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362AD" w14:textId="3923AC9B" w:rsidR="000755D4" w:rsidRDefault="000755D4" w:rsidP="000755D4">
      <w:pPr>
        <w:rPr>
          <w:b/>
          <w:bCs/>
        </w:rPr>
      </w:pPr>
      <w:r>
        <w:rPr>
          <w:b/>
          <w:bCs/>
        </w:rPr>
        <w:t>KPM.0050</w:t>
      </w:r>
      <w:r w:rsidR="00B20674">
        <w:rPr>
          <w:b/>
          <w:bCs/>
        </w:rPr>
        <w:t>.3</w:t>
      </w:r>
      <w:r w:rsidR="00D53AEE">
        <w:rPr>
          <w:b/>
          <w:bCs/>
        </w:rPr>
        <w:t>0</w:t>
      </w:r>
      <w:r w:rsidR="005471F4">
        <w:rPr>
          <w:b/>
          <w:bCs/>
        </w:rPr>
        <w:t>1</w:t>
      </w:r>
      <w:r>
        <w:rPr>
          <w:b/>
          <w:bCs/>
        </w:rPr>
        <w:t>.2024</w:t>
      </w:r>
    </w:p>
    <w:p w14:paraId="5C6D4DBA" w14:textId="64CF4284" w:rsidR="000755D4" w:rsidRPr="000755D4" w:rsidRDefault="000755D4" w:rsidP="000755D4">
      <w:pPr>
        <w:jc w:val="center"/>
        <w:rPr>
          <w:b/>
          <w:bCs/>
        </w:rPr>
      </w:pPr>
      <w:r w:rsidRPr="000755D4">
        <w:rPr>
          <w:b/>
          <w:bCs/>
        </w:rPr>
        <w:t xml:space="preserve">ZARZĄDZENIE NR </w:t>
      </w:r>
      <w:r>
        <w:rPr>
          <w:b/>
          <w:bCs/>
        </w:rPr>
        <w:t xml:space="preserve"> 3</w:t>
      </w:r>
      <w:r w:rsidR="00D53AEE">
        <w:rPr>
          <w:b/>
          <w:bCs/>
        </w:rPr>
        <w:t>0</w:t>
      </w:r>
      <w:r w:rsidR="005471F4">
        <w:rPr>
          <w:b/>
          <w:bCs/>
        </w:rPr>
        <w:t>1</w:t>
      </w:r>
      <w:r>
        <w:rPr>
          <w:b/>
          <w:bCs/>
        </w:rPr>
        <w:t>/</w:t>
      </w:r>
      <w:r w:rsidRPr="000755D4">
        <w:rPr>
          <w:b/>
          <w:bCs/>
        </w:rPr>
        <w:t>2024</w:t>
      </w:r>
      <w:r w:rsidRPr="000755D4">
        <w:rPr>
          <w:b/>
          <w:bCs/>
        </w:rPr>
        <w:br/>
      </w:r>
      <w:r>
        <w:rPr>
          <w:b/>
          <w:bCs/>
        </w:rPr>
        <w:t xml:space="preserve">PREZYDENTA </w:t>
      </w:r>
      <w:r w:rsidRPr="000755D4">
        <w:rPr>
          <w:b/>
          <w:bCs/>
        </w:rPr>
        <w:t xml:space="preserve">MIASTA </w:t>
      </w:r>
      <w:r>
        <w:rPr>
          <w:b/>
          <w:bCs/>
        </w:rPr>
        <w:t>TOMASZOWA MAZOWIECKIEGO</w:t>
      </w:r>
      <w:r w:rsidRPr="000755D4">
        <w:rPr>
          <w:b/>
          <w:bCs/>
        </w:rPr>
        <w:br/>
        <w:t xml:space="preserve">z dnia </w:t>
      </w:r>
      <w:r w:rsidR="00B20674">
        <w:rPr>
          <w:b/>
          <w:bCs/>
        </w:rPr>
        <w:t>1</w:t>
      </w:r>
      <w:r>
        <w:rPr>
          <w:b/>
          <w:bCs/>
        </w:rPr>
        <w:t xml:space="preserve"> października</w:t>
      </w:r>
      <w:r w:rsidRPr="000755D4">
        <w:rPr>
          <w:b/>
          <w:bCs/>
        </w:rPr>
        <w:t xml:space="preserve"> 2024 r.</w:t>
      </w:r>
    </w:p>
    <w:p w14:paraId="684BD254" w14:textId="61F77AE7" w:rsidR="000755D4" w:rsidRPr="000755D4" w:rsidRDefault="000755D4" w:rsidP="00445E01">
      <w:pPr>
        <w:jc w:val="center"/>
        <w:rPr>
          <w:b/>
          <w:bCs/>
        </w:rPr>
      </w:pPr>
      <w:r w:rsidRPr="000755D4">
        <w:rPr>
          <w:b/>
          <w:bCs/>
        </w:rPr>
        <w:t>w sprawie wprowadzenia "Standardów Ochrony Małoletnich"</w:t>
      </w:r>
    </w:p>
    <w:p w14:paraId="163D58D1" w14:textId="4F608B83" w:rsidR="00445E01" w:rsidRDefault="000755D4" w:rsidP="00445E01">
      <w:pPr>
        <w:spacing w:after="0"/>
        <w:ind w:firstLine="567"/>
        <w:rPr>
          <w:b/>
          <w:bCs/>
        </w:rPr>
      </w:pPr>
      <w:r w:rsidRPr="003E2070">
        <w:t>Na podstawie art. 30 ust. 1 ustawy z dnia 8 marca 1990 r. </w:t>
      </w:r>
      <w:hyperlink r:id="rId5" w:tgtFrame="_blank" w:tooltip="Odnośnik do zewnętrznej strony w nowej zakładce" w:history="1">
        <w:r w:rsidRPr="003E2070">
          <w:rPr>
            <w:rStyle w:val="Hipercze"/>
            <w:color w:val="auto"/>
            <w:u w:val="none"/>
          </w:rPr>
          <w:t>o samorządzie gminnym</w:t>
        </w:r>
      </w:hyperlink>
      <w:r w:rsidRPr="003E2070">
        <w:t> (</w:t>
      </w:r>
      <w:proofErr w:type="spellStart"/>
      <w:r w:rsidR="008B72C4">
        <w:t>t.j</w:t>
      </w:r>
      <w:proofErr w:type="spellEnd"/>
      <w:r w:rsidR="008B72C4">
        <w:t xml:space="preserve">. </w:t>
      </w:r>
      <w:r w:rsidRPr="003E2070">
        <w:t xml:space="preserve">Dz. U. z 2024 r. poz. </w:t>
      </w:r>
      <w:r w:rsidR="008B72C4">
        <w:t>1465</w:t>
      </w:r>
      <w:r w:rsidRPr="003E2070">
        <w:t>), art. 22</w:t>
      </w:r>
      <w:r w:rsidR="00444815">
        <w:t xml:space="preserve"> </w:t>
      </w:r>
      <w:r w:rsidRPr="003E2070">
        <w:t>b pkt 2) i 22</w:t>
      </w:r>
      <w:r w:rsidR="00284F28">
        <w:t xml:space="preserve"> </w:t>
      </w:r>
      <w:r w:rsidRPr="003E2070">
        <w:t>c ustawy z dnia 13 maja 2016 r. </w:t>
      </w:r>
      <w:hyperlink r:id="rId6" w:tgtFrame="_blank" w:tooltip="Odnośnik do zewnętrznej strony w nowej zakładce" w:history="1">
        <w:r w:rsidRPr="003E2070">
          <w:rPr>
            <w:rStyle w:val="Hipercze"/>
            <w:color w:val="auto"/>
            <w:u w:val="none"/>
          </w:rPr>
          <w:t>o przeciwdziałaniu zagrożeniom przestępczością na tle seksualnym i ochronie małoletnich</w:t>
        </w:r>
      </w:hyperlink>
      <w:r w:rsidRPr="003E2070">
        <w:t> (</w:t>
      </w:r>
      <w:proofErr w:type="spellStart"/>
      <w:r w:rsidR="00444815">
        <w:t>t.j</w:t>
      </w:r>
      <w:proofErr w:type="spellEnd"/>
      <w:r w:rsidR="00444815">
        <w:t>.</w:t>
      </w:r>
      <w:r w:rsidR="008B72C4">
        <w:t xml:space="preserve"> </w:t>
      </w:r>
      <w:r w:rsidRPr="003E2070">
        <w:t>Dz. U. z 2024 r. poz. 560</w:t>
      </w:r>
      <w:r w:rsidR="008B72C4">
        <w:t>).</w:t>
      </w:r>
      <w:r w:rsidRPr="003E2070">
        <w:t xml:space="preserve"> </w:t>
      </w:r>
    </w:p>
    <w:p w14:paraId="467E5BBD" w14:textId="166AB20D" w:rsidR="0008413C" w:rsidRDefault="000755D4" w:rsidP="00445E01">
      <w:pPr>
        <w:spacing w:before="240"/>
        <w:ind w:firstLine="567"/>
      </w:pPr>
      <w:r w:rsidRPr="003E2070">
        <w:rPr>
          <w:b/>
          <w:bCs/>
        </w:rPr>
        <w:t xml:space="preserve">§ 1.1. </w:t>
      </w:r>
      <w:r w:rsidRPr="003E2070">
        <w:t xml:space="preserve">Wprowadzam </w:t>
      </w:r>
      <w:r w:rsidR="00284F28">
        <w:t>„</w:t>
      </w:r>
      <w:r w:rsidRPr="003E2070">
        <w:t>Standardy Ochrony Małoletnich</w:t>
      </w:r>
      <w:r w:rsidR="00284F28">
        <w:t>”</w:t>
      </w:r>
      <w:r w:rsidR="001C1E3A">
        <w:t xml:space="preserve"> w Urzędzie Miasta Tomaszowa Mazowieckiego, </w:t>
      </w:r>
      <w:r w:rsidR="00284F28">
        <w:t>w wersji</w:t>
      </w:r>
      <w:r w:rsidRPr="003E2070">
        <w:t xml:space="preserve"> stanowiące</w:t>
      </w:r>
      <w:r w:rsidR="00284F28">
        <w:t>j</w:t>
      </w:r>
      <w:r w:rsidRPr="003E2070">
        <w:t xml:space="preserve"> załącznik nr 1 do zarządzenia.</w:t>
      </w:r>
    </w:p>
    <w:p w14:paraId="78923607" w14:textId="1798FE44" w:rsidR="000755D4" w:rsidRPr="00A00C11" w:rsidRDefault="0008413C" w:rsidP="00B06E86">
      <w:pPr>
        <w:tabs>
          <w:tab w:val="num" w:pos="720"/>
        </w:tabs>
        <w:ind w:firstLine="567"/>
      </w:pPr>
      <w:r>
        <w:t xml:space="preserve">2. </w:t>
      </w:r>
      <w:r w:rsidR="000755D4" w:rsidRPr="00A00C11">
        <w:t xml:space="preserve">Wprowadzam wersję skróconą </w:t>
      </w:r>
      <w:r w:rsidR="001C1E3A" w:rsidRPr="00A00C11">
        <w:t>„</w:t>
      </w:r>
      <w:r w:rsidR="000755D4" w:rsidRPr="00A00C11">
        <w:t>Standardów Ochrony Małoletnich</w:t>
      </w:r>
      <w:r w:rsidR="001C1E3A" w:rsidRPr="00A00C11">
        <w:t>”</w:t>
      </w:r>
      <w:r w:rsidR="000755D4" w:rsidRPr="00A00C11">
        <w:t xml:space="preserve"> w Urzędzie M</w:t>
      </w:r>
      <w:r w:rsidR="00B20674" w:rsidRPr="00A00C11">
        <w:t>iasta</w:t>
      </w:r>
      <w:r w:rsidR="000755D4" w:rsidRPr="00A00C11">
        <w:t xml:space="preserve"> </w:t>
      </w:r>
      <w:r w:rsidR="00141A93">
        <w:br/>
      </w:r>
      <w:r w:rsidR="000755D4" w:rsidRPr="00A00C11">
        <w:t xml:space="preserve">w </w:t>
      </w:r>
      <w:r w:rsidR="00B20674" w:rsidRPr="00A00C11">
        <w:t>Tomaszowie Ma</w:t>
      </w:r>
      <w:r w:rsidR="00D53AEE" w:rsidRPr="00A00C11">
        <w:t>z</w:t>
      </w:r>
      <w:r w:rsidR="00B20674" w:rsidRPr="00A00C11">
        <w:t>owieckim</w:t>
      </w:r>
      <w:r w:rsidR="000755D4" w:rsidRPr="00A00C11">
        <w:t>, która stanowi załącznik nr 2 do zarządzenia.</w:t>
      </w:r>
    </w:p>
    <w:p w14:paraId="1C2F989D" w14:textId="77777777" w:rsidR="001C1E3A" w:rsidRPr="00A00C11" w:rsidRDefault="001C1E3A" w:rsidP="00445E01">
      <w:pPr>
        <w:ind w:firstLine="567"/>
      </w:pPr>
      <w:r w:rsidRPr="00A00C11">
        <w:rPr>
          <w:b/>
          <w:bCs/>
        </w:rPr>
        <w:t xml:space="preserve">§ 2. </w:t>
      </w:r>
      <w:r w:rsidRPr="00A00C11">
        <w:t>Zobowiązuj</w:t>
      </w:r>
      <w:r w:rsidR="00AA51E3" w:rsidRPr="00A00C11">
        <w:t xml:space="preserve">e się osoby realizujące lub korzystające z działalności, o której mowa w art. </w:t>
      </w:r>
      <w:r w:rsidR="008B72C4">
        <w:br/>
      </w:r>
      <w:r w:rsidR="00AA51E3" w:rsidRPr="00A00C11">
        <w:t xml:space="preserve">22 b ustawy z dnia 13 maja 2016 r. </w:t>
      </w:r>
      <w:r w:rsidRPr="00A00C11">
        <w:t xml:space="preserve"> </w:t>
      </w:r>
      <w:hyperlink r:id="rId7" w:tgtFrame="_blank" w:tooltip="Odnośnik do zewnętrznej strony w nowej zakładce" w:history="1">
        <w:r w:rsidR="00AA51E3" w:rsidRPr="00A00C11">
          <w:rPr>
            <w:rStyle w:val="Hipercze"/>
            <w:color w:val="auto"/>
            <w:u w:val="none"/>
          </w:rPr>
          <w:t xml:space="preserve">o przeciwdziałaniu zagrożeniom przestępczością na tle seksualnym </w:t>
        </w:r>
        <w:r w:rsidR="008B72C4">
          <w:rPr>
            <w:rStyle w:val="Hipercze"/>
            <w:color w:val="auto"/>
            <w:u w:val="none"/>
          </w:rPr>
          <w:br/>
        </w:r>
        <w:r w:rsidR="00AA51E3" w:rsidRPr="00A00C11">
          <w:rPr>
            <w:rStyle w:val="Hipercze"/>
            <w:color w:val="auto"/>
            <w:u w:val="none"/>
          </w:rPr>
          <w:t>i ochronie małoletnich</w:t>
        </w:r>
      </w:hyperlink>
      <w:r w:rsidR="00AA51E3" w:rsidRPr="00A00C11">
        <w:t> do zapoznania się z dokumentem i postępowania zgodnie z jego zapisami.</w:t>
      </w:r>
    </w:p>
    <w:p w14:paraId="68FE926E" w14:textId="77777777" w:rsidR="00444815" w:rsidRPr="00A00C11" w:rsidRDefault="000755D4" w:rsidP="00445E01">
      <w:pPr>
        <w:ind w:firstLine="567"/>
      </w:pPr>
      <w:r w:rsidRPr="00A00C11">
        <w:rPr>
          <w:b/>
          <w:bCs/>
        </w:rPr>
        <w:t xml:space="preserve">§ 3. </w:t>
      </w:r>
      <w:r w:rsidR="00284F28" w:rsidRPr="00A00C11">
        <w:t>Wykonanie zarządzenia powierza się Sekretarzowi Miasta Tomaszowa Mazowieckiego</w:t>
      </w:r>
      <w:r w:rsidR="00444815" w:rsidRPr="00A00C11">
        <w:t xml:space="preserve">. </w:t>
      </w:r>
    </w:p>
    <w:p w14:paraId="20106227" w14:textId="33F53B7A" w:rsidR="004B3677" w:rsidRPr="003E2070" w:rsidRDefault="000755D4" w:rsidP="00445E01">
      <w:pPr>
        <w:ind w:firstLine="567"/>
      </w:pPr>
      <w:r w:rsidRPr="00A00C11">
        <w:rPr>
          <w:b/>
          <w:bCs/>
        </w:rPr>
        <w:t xml:space="preserve">§ 4. </w:t>
      </w:r>
      <w:r w:rsidRPr="00A00C11">
        <w:t>Zarządzenie</w:t>
      </w:r>
      <w:r w:rsidRPr="003E2070">
        <w:t xml:space="preserve"> wchodzi w życie z dniem podpisania.</w:t>
      </w:r>
    </w:p>
    <w:sectPr w:rsidR="004B3677" w:rsidRPr="003E2070" w:rsidSect="000755D4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B85F07"/>
    <w:multiLevelType w:val="hybridMultilevel"/>
    <w:tmpl w:val="357C32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745A2"/>
    <w:multiLevelType w:val="multilevel"/>
    <w:tmpl w:val="59825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9909955">
    <w:abstractNumId w:val="1"/>
  </w:num>
  <w:num w:numId="2" w16cid:durableId="1630284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D4"/>
    <w:rsid w:val="000556FA"/>
    <w:rsid w:val="000755D4"/>
    <w:rsid w:val="0008413C"/>
    <w:rsid w:val="00096DFE"/>
    <w:rsid w:val="000D76DD"/>
    <w:rsid w:val="00141A93"/>
    <w:rsid w:val="001C1E3A"/>
    <w:rsid w:val="00284F28"/>
    <w:rsid w:val="003141CD"/>
    <w:rsid w:val="00333A93"/>
    <w:rsid w:val="00366243"/>
    <w:rsid w:val="003929DE"/>
    <w:rsid w:val="003B4D34"/>
    <w:rsid w:val="003E2070"/>
    <w:rsid w:val="004040FE"/>
    <w:rsid w:val="00444815"/>
    <w:rsid w:val="00445E01"/>
    <w:rsid w:val="00476DAA"/>
    <w:rsid w:val="004B3677"/>
    <w:rsid w:val="005471F4"/>
    <w:rsid w:val="00606B33"/>
    <w:rsid w:val="00692031"/>
    <w:rsid w:val="007B1CD7"/>
    <w:rsid w:val="008B72C4"/>
    <w:rsid w:val="0097593E"/>
    <w:rsid w:val="00995109"/>
    <w:rsid w:val="00A00C11"/>
    <w:rsid w:val="00A55BC4"/>
    <w:rsid w:val="00AA51E3"/>
    <w:rsid w:val="00B06E86"/>
    <w:rsid w:val="00B20674"/>
    <w:rsid w:val="00B422F3"/>
    <w:rsid w:val="00BD5D7D"/>
    <w:rsid w:val="00C63A7C"/>
    <w:rsid w:val="00D53AEE"/>
    <w:rsid w:val="00D921FE"/>
    <w:rsid w:val="00E6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9826C"/>
  <w15:chartTrackingRefBased/>
  <w15:docId w15:val="{1C01DDD5-FA06-4816-8E7B-9C794FFD7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755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5D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53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07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1600008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sap.sejm.gov.pl/isap.nsf/DocDetails.xsp?id=WDU20160000862" TargetMode="External"/><Relationship Id="rId5" Type="http://schemas.openxmlformats.org/officeDocument/2006/relationships/hyperlink" Target="https://isap.sejm.gov.pl/isap.nsf/DocDetails.xsp?id=WDU1990016009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Anna Tomczyk</cp:lastModifiedBy>
  <cp:revision>4</cp:revision>
  <cp:lastPrinted>2024-12-03T11:43:00Z</cp:lastPrinted>
  <dcterms:created xsi:type="dcterms:W3CDTF">2024-12-03T11:42:00Z</dcterms:created>
  <dcterms:modified xsi:type="dcterms:W3CDTF">2024-12-17T13:37:00Z</dcterms:modified>
</cp:coreProperties>
</file>