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38C" w:rsidRPr="00A93F7B" w:rsidRDefault="00AA038C" w:rsidP="006579D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93F7B">
        <w:rPr>
          <w:rFonts w:ascii="Times New Roman" w:hAnsi="Times New Roman" w:cs="Times New Roman"/>
          <w:b/>
          <w:sz w:val="20"/>
          <w:szCs w:val="20"/>
        </w:rPr>
        <w:t>KLAUZULA INFORMACYJNA DOTYCZACA PRZETWARZANIA DANYCH OSOBOWYCH  W ZAKRESIE PODATKÓW I OPŁAT LOKALNYCH ORAZ KONTROLI I WINDYKACJI.</w:t>
      </w:r>
    </w:p>
    <w:p w:rsidR="00AA038C" w:rsidRPr="00E7527A" w:rsidRDefault="001A1A6B" w:rsidP="001A1A6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7527A">
        <w:rPr>
          <w:rFonts w:ascii="Times New Roman" w:hAnsi="Times New Roman" w:cs="Times New Roman"/>
          <w:sz w:val="16"/>
          <w:szCs w:val="16"/>
        </w:rPr>
        <w:t xml:space="preserve">Zgodnie z art. 13 ust. 1 i 2 Rozporządzenia Parlamentu Europejskiego i Rady (UE) 2016/679 z dnia 27 kwietnia 2016 r. w sprawie ochrony osób fizycznych </w:t>
      </w:r>
      <w:r w:rsidR="00E7527A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E7527A">
        <w:rPr>
          <w:rFonts w:ascii="Times New Roman" w:hAnsi="Times New Roman" w:cs="Times New Roman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  – zwanego dalej RODO) (Dz. U. UE. L. z 2016 r. Nr 119, str. 1 z </w:t>
      </w:r>
      <w:proofErr w:type="spellStart"/>
      <w:r w:rsidRPr="00E7527A">
        <w:rPr>
          <w:rFonts w:ascii="Times New Roman" w:hAnsi="Times New Roman" w:cs="Times New Roman"/>
          <w:sz w:val="16"/>
          <w:szCs w:val="16"/>
        </w:rPr>
        <w:t>późn</w:t>
      </w:r>
      <w:proofErr w:type="spellEnd"/>
      <w:r w:rsidRPr="00E7527A">
        <w:rPr>
          <w:rFonts w:ascii="Times New Roman" w:hAnsi="Times New Roman" w:cs="Times New Roman"/>
          <w:sz w:val="16"/>
          <w:szCs w:val="16"/>
        </w:rPr>
        <w:t>. zm.) Prezydent Miasta Tomaszowa Mazowieckiego informuje, że:</w:t>
      </w:r>
    </w:p>
    <w:p w:rsidR="001A1A6B" w:rsidRPr="001A1A6B" w:rsidRDefault="001A1A6B" w:rsidP="001A1A6B">
      <w:pPr>
        <w:spacing w:after="0" w:line="240" w:lineRule="auto"/>
        <w:jc w:val="both"/>
        <w:rPr>
          <w:rFonts w:ascii="Times New Roman" w:hAnsi="Times New Roman" w:cs="Times New Roman"/>
          <w:color w:val="4F81BD" w:themeColor="accent1"/>
          <w:sz w:val="16"/>
          <w:szCs w:val="16"/>
        </w:rPr>
      </w:pPr>
    </w:p>
    <w:tbl>
      <w:tblPr>
        <w:tblStyle w:val="Tabela-Siatka"/>
        <w:tblW w:w="0" w:type="auto"/>
        <w:tblLook w:val="04A0"/>
      </w:tblPr>
      <w:tblGrid>
        <w:gridCol w:w="2518"/>
        <w:gridCol w:w="8088"/>
      </w:tblGrid>
      <w:tr w:rsidR="00AA038C" w:rsidRPr="00CA6E46" w:rsidTr="00AA038C">
        <w:tc>
          <w:tcPr>
            <w:tcW w:w="10606" w:type="dxa"/>
            <w:gridSpan w:val="2"/>
            <w:shd w:val="clear" w:color="auto" w:fill="BFBFBF" w:themeFill="background1" w:themeFillShade="BF"/>
          </w:tcPr>
          <w:p w:rsidR="00AA038C" w:rsidRPr="00CA6E46" w:rsidRDefault="00AA038C" w:rsidP="00AA038C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E46">
              <w:rPr>
                <w:rFonts w:ascii="Times New Roman" w:hAnsi="Times New Roman" w:cs="Times New Roman"/>
                <w:b/>
                <w:sz w:val="16"/>
                <w:szCs w:val="16"/>
              </w:rPr>
              <w:t>Informacje podstawowe dotyczące przetwarzania danych osobowych:</w:t>
            </w:r>
          </w:p>
        </w:tc>
      </w:tr>
      <w:tr w:rsidR="00AA038C" w:rsidRPr="00CA6E46" w:rsidTr="00CA6E46">
        <w:tc>
          <w:tcPr>
            <w:tcW w:w="2518" w:type="dxa"/>
          </w:tcPr>
          <w:p w:rsidR="00AA038C" w:rsidRPr="001A1A6B" w:rsidRDefault="00AA038C" w:rsidP="00AA038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b/>
                <w:sz w:val="16"/>
                <w:szCs w:val="16"/>
              </w:rPr>
              <w:t>Administrator Danych Osobowych (ADO)</w:t>
            </w:r>
          </w:p>
        </w:tc>
        <w:tc>
          <w:tcPr>
            <w:tcW w:w="8088" w:type="dxa"/>
          </w:tcPr>
          <w:p w:rsidR="00AA038C" w:rsidRPr="001A1A6B" w:rsidRDefault="00AA038C" w:rsidP="00AA038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 xml:space="preserve">Administratorem Pana/Pani danych osobowych jest Prezydent Miasta Tomaszowa Mazowieckiego z siedzibą w Urzędzie Miasta w Tomaszowie Mazowieckim przy ul. P.O.W 10/16, 97-200 Tomaszów Mazowiecki. Administrator prowadzi operacje przetwarzania Pani/Pana danych osobowych. </w:t>
            </w:r>
          </w:p>
        </w:tc>
      </w:tr>
      <w:tr w:rsidR="00AA038C" w:rsidRPr="00CA6E46" w:rsidTr="00CA6E46">
        <w:tc>
          <w:tcPr>
            <w:tcW w:w="2518" w:type="dxa"/>
          </w:tcPr>
          <w:p w:rsidR="00AA038C" w:rsidRPr="001A1A6B" w:rsidRDefault="00AA038C" w:rsidP="00AA038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b/>
                <w:sz w:val="16"/>
                <w:szCs w:val="16"/>
              </w:rPr>
              <w:t>Inspektor Ochrony Danych (IOD)</w:t>
            </w:r>
          </w:p>
        </w:tc>
        <w:tc>
          <w:tcPr>
            <w:tcW w:w="8088" w:type="dxa"/>
          </w:tcPr>
          <w:p w:rsidR="00AA038C" w:rsidRPr="001A1A6B" w:rsidRDefault="002E2513" w:rsidP="00AA038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>Administrator wyznaczył Inspektora Ochrony Danych. Z Inspektorem Ochrony Danych może się Pan/Pani skontaktować we wszystkich sprawach dotyczących przetwarzania danych osobowych oraz korzystania z przysługujących praw związanych z przetwa</w:t>
            </w:r>
            <w:r w:rsidR="006579D6">
              <w:rPr>
                <w:rFonts w:ascii="Times New Roman" w:hAnsi="Times New Roman" w:cs="Times New Roman"/>
                <w:sz w:val="16"/>
                <w:szCs w:val="16"/>
              </w:rPr>
              <w:t>rzaniem danych, pod adresem e-</w:t>
            </w: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>mail</w:t>
            </w:r>
            <w:r w:rsidR="006579D6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hyperlink r:id="rId5" w:history="1">
              <w:r w:rsidRPr="001A1A6B">
                <w:rPr>
                  <w:rStyle w:val="Hipercze"/>
                  <w:rFonts w:ascii="Times New Roman" w:hAnsi="Times New Roman" w:cs="Times New Roman"/>
                  <w:sz w:val="16"/>
                  <w:szCs w:val="16"/>
                </w:rPr>
                <w:t>iod@tomaszow-maz.pl</w:t>
              </w:r>
            </w:hyperlink>
            <w:r w:rsidRPr="001A1A6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6579D6">
              <w:t xml:space="preserve"> </w:t>
            </w:r>
            <w:r w:rsidR="006579D6" w:rsidRPr="006579D6">
              <w:rPr>
                <w:rFonts w:ascii="Times New Roman" w:hAnsi="Times New Roman" w:cs="Times New Roman"/>
                <w:sz w:val="16"/>
                <w:szCs w:val="16"/>
              </w:rPr>
              <w:t xml:space="preserve">bądź telefonicznie pod numerem </w:t>
            </w:r>
            <w:r w:rsidR="006579D6">
              <w:rPr>
                <w:rFonts w:ascii="Times New Roman" w:hAnsi="Times New Roman" w:cs="Times New Roman"/>
                <w:sz w:val="16"/>
                <w:szCs w:val="16"/>
              </w:rPr>
              <w:t xml:space="preserve">tel. </w:t>
            </w:r>
            <w:r w:rsidR="006579D6" w:rsidRPr="006579D6">
              <w:rPr>
                <w:rFonts w:ascii="Times New Roman" w:hAnsi="Times New Roman" w:cs="Times New Roman"/>
                <w:sz w:val="16"/>
                <w:szCs w:val="16"/>
              </w:rPr>
              <w:t xml:space="preserve">44-724-23-11 wew. </w:t>
            </w:r>
            <w:r w:rsidR="007622C0">
              <w:rPr>
                <w:rFonts w:ascii="Times New Roman" w:hAnsi="Times New Roman" w:cs="Times New Roman"/>
                <w:sz w:val="16"/>
                <w:szCs w:val="16"/>
              </w:rPr>
              <w:t>549</w:t>
            </w:r>
            <w:r w:rsidR="006579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AA038C" w:rsidRPr="00CA6E46" w:rsidTr="00CA6E46">
        <w:tc>
          <w:tcPr>
            <w:tcW w:w="2518" w:type="dxa"/>
          </w:tcPr>
          <w:p w:rsidR="00AA038C" w:rsidRPr="001A1A6B" w:rsidRDefault="002E2513" w:rsidP="00AA038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b/>
                <w:sz w:val="16"/>
                <w:szCs w:val="16"/>
              </w:rPr>
              <w:t>Cele przetwarzania danych osobowych</w:t>
            </w:r>
          </w:p>
        </w:tc>
        <w:tc>
          <w:tcPr>
            <w:tcW w:w="8088" w:type="dxa"/>
          </w:tcPr>
          <w:p w:rsidR="00BC67CE" w:rsidRPr="00E7527A" w:rsidRDefault="00BC67CE" w:rsidP="00BC67C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>Pana/Pani dane osobowe przetwarzane będą w związku z realizacją obowiązku prawnego ciążącego na Administratorze (art. 6</w:t>
            </w:r>
            <w:r w:rsidR="006359F4" w:rsidRPr="001A1A6B">
              <w:rPr>
                <w:rFonts w:ascii="Times New Roman" w:hAnsi="Times New Roman" w:cs="Times New Roman"/>
                <w:sz w:val="16"/>
                <w:szCs w:val="16"/>
              </w:rPr>
              <w:t xml:space="preserve"> ust. 1 c RODO) </w:t>
            </w:r>
            <w:r w:rsidR="006359F4"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oraz </w:t>
            </w:r>
            <w:r w:rsidR="006579D6"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w związku z </w:t>
            </w:r>
            <w:r w:rsidR="006359F4" w:rsidRPr="00E7527A">
              <w:rPr>
                <w:rFonts w:ascii="Times New Roman" w:hAnsi="Times New Roman" w:cs="Times New Roman"/>
                <w:sz w:val="16"/>
                <w:szCs w:val="16"/>
              </w:rPr>
              <w:t>wykonywaniem</w:t>
            </w: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 przez Administratora</w:t>
            </w: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359F4" w:rsidRPr="001A1A6B">
              <w:rPr>
                <w:rFonts w:ascii="Times New Roman" w:hAnsi="Times New Roman" w:cs="Times New Roman"/>
                <w:sz w:val="16"/>
                <w:szCs w:val="16"/>
              </w:rPr>
              <w:t xml:space="preserve">zadania realizowanego w interesie publicznym lub w ramach sprawowania władzy publicznej powierzonej administratorowi </w:t>
            </w:r>
            <w:r w:rsidR="006359F4" w:rsidRPr="00E7527A">
              <w:rPr>
                <w:rFonts w:ascii="Times New Roman" w:hAnsi="Times New Roman" w:cs="Times New Roman"/>
                <w:sz w:val="16"/>
                <w:szCs w:val="16"/>
              </w:rPr>
              <w:t>(art. 6 ust. 1 lit. e RODO)</w:t>
            </w: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, między innymi w celu: </w:t>
            </w:r>
          </w:p>
          <w:p w:rsidR="00BC67CE" w:rsidRPr="00E7527A" w:rsidRDefault="006359F4" w:rsidP="00BC67CE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u</w:t>
            </w:r>
            <w:r w:rsidR="00BC67CE" w:rsidRPr="00E7527A">
              <w:rPr>
                <w:rFonts w:ascii="Times New Roman" w:hAnsi="Times New Roman" w:cs="Times New Roman"/>
                <w:sz w:val="16"/>
                <w:szCs w:val="16"/>
              </w:rPr>
              <w:t>stalania i określania wysokości zobowiązań podatkowych (podatek od nieruchomości, podatek rolny, podatek leśny, podatek od środków transportowych, opłata za gospodarowanie odpadami komunalnymi i inne)</w:t>
            </w:r>
          </w:p>
          <w:p w:rsidR="00BC67CE" w:rsidRPr="00E7527A" w:rsidRDefault="006359F4" w:rsidP="00BC67CE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="00BC67CE" w:rsidRPr="00E7527A">
              <w:rPr>
                <w:rFonts w:ascii="Times New Roman" w:hAnsi="Times New Roman" w:cs="Times New Roman"/>
                <w:sz w:val="16"/>
                <w:szCs w:val="16"/>
              </w:rPr>
              <w:t>rowadzenia</w:t>
            </w:r>
            <w:r w:rsidR="0083097C"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C67CE" w:rsidRPr="00E7527A">
              <w:rPr>
                <w:rFonts w:ascii="Times New Roman" w:hAnsi="Times New Roman" w:cs="Times New Roman"/>
                <w:sz w:val="16"/>
                <w:szCs w:val="16"/>
              </w:rPr>
              <w:t>czynności sprawdzaj</w:t>
            </w:r>
            <w:r w:rsidR="0083097C" w:rsidRPr="00E7527A">
              <w:rPr>
                <w:rFonts w:ascii="Times New Roman" w:hAnsi="Times New Roman" w:cs="Times New Roman"/>
                <w:sz w:val="16"/>
                <w:szCs w:val="16"/>
              </w:rPr>
              <w:t>ą</w:t>
            </w:r>
            <w:r w:rsidR="00BC67CE" w:rsidRPr="00E7527A">
              <w:rPr>
                <w:rFonts w:ascii="Times New Roman" w:hAnsi="Times New Roman" w:cs="Times New Roman"/>
                <w:sz w:val="16"/>
                <w:szCs w:val="16"/>
              </w:rPr>
              <w:t>cych, kontroli podatkowej, postępowania podatkowego i innych działań na podstawie przepisów prawa.</w:t>
            </w:r>
          </w:p>
          <w:p w:rsidR="00BC67CE" w:rsidRPr="00E7527A" w:rsidRDefault="006359F4" w:rsidP="00BC67CE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w</w:t>
            </w:r>
            <w:r w:rsidR="00BC67CE" w:rsidRPr="00E7527A">
              <w:rPr>
                <w:rFonts w:ascii="Times New Roman" w:hAnsi="Times New Roman" w:cs="Times New Roman"/>
                <w:sz w:val="16"/>
                <w:szCs w:val="16"/>
              </w:rPr>
              <w:t>ydawania zaświadczeń.</w:t>
            </w:r>
          </w:p>
          <w:p w:rsidR="0083097C" w:rsidRPr="00E7527A" w:rsidRDefault="006359F4" w:rsidP="00BC67CE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="00BC67CE" w:rsidRPr="00E7527A">
              <w:rPr>
                <w:rFonts w:ascii="Times New Roman" w:hAnsi="Times New Roman" w:cs="Times New Roman"/>
                <w:sz w:val="16"/>
                <w:szCs w:val="16"/>
              </w:rPr>
              <w:t>rowadzenia post</w:t>
            </w:r>
            <w:r w:rsidR="0083097C"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ępowań z zakresu </w:t>
            </w:r>
            <w:r w:rsidR="00BC67CE" w:rsidRPr="00E7527A">
              <w:rPr>
                <w:rFonts w:ascii="Times New Roman" w:hAnsi="Times New Roman" w:cs="Times New Roman"/>
                <w:sz w:val="16"/>
                <w:szCs w:val="16"/>
              </w:rPr>
              <w:t>ulg i zwolnień w spłacie zobowiązań podatkowych</w:t>
            </w:r>
            <w:r w:rsidR="0083097C" w:rsidRPr="00E7527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BC67CE" w:rsidRPr="00E7527A" w:rsidRDefault="006359F4" w:rsidP="00BC67CE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r w:rsidR="00BC67CE"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dentyfikacji dokonania zapłaty podatku, zobowiązań cywilnoprawnych oraz </w:t>
            </w:r>
            <w:proofErr w:type="spellStart"/>
            <w:r w:rsidR="00BC67CE" w:rsidRPr="00E7527A">
              <w:rPr>
                <w:rFonts w:ascii="Times New Roman" w:hAnsi="Times New Roman" w:cs="Times New Roman"/>
                <w:sz w:val="16"/>
                <w:szCs w:val="16"/>
              </w:rPr>
              <w:t>niepodatkowych</w:t>
            </w:r>
            <w:proofErr w:type="spellEnd"/>
            <w:r w:rsidR="00BC67CE"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 należności budżetowych o charakterze publicznoprawnych </w:t>
            </w:r>
            <w:r w:rsidR="0083097C"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a </w:t>
            </w:r>
            <w:r w:rsidR="00BC67CE" w:rsidRPr="00E7527A">
              <w:rPr>
                <w:rFonts w:ascii="Times New Roman" w:hAnsi="Times New Roman" w:cs="Times New Roman"/>
                <w:sz w:val="16"/>
                <w:szCs w:val="16"/>
              </w:rPr>
              <w:t>w razie istnienia zaległości ww. należności podejmowania działań informacyjnych, wystawiania upomnień, wezwań do zapłaty i tytułów wykonawczych.</w:t>
            </w:r>
          </w:p>
          <w:p w:rsidR="000702C7" w:rsidRPr="00E7527A" w:rsidRDefault="002F3D35" w:rsidP="000702C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Podanie danych </w:t>
            </w:r>
            <w:r w:rsidR="006579D6"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osobowych </w:t>
            </w: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jest wymogiem ustawowym</w:t>
            </w:r>
            <w:r w:rsidR="000702C7"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. Jest Pan/Pani obowiązana do podania danych </w:t>
            </w:r>
            <w:r w:rsidR="006579D6"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osobowych </w:t>
            </w:r>
            <w:r w:rsidR="000702C7"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wymaganych przez ustawę. W przypadku niepodania tych danych może być Pan/Pani pociągnięta do odpowiedzialności karno-skarbowej. </w:t>
            </w:r>
          </w:p>
          <w:p w:rsidR="00AA038C" w:rsidRPr="001A1A6B" w:rsidRDefault="000702C7" w:rsidP="000145EB">
            <w:pPr>
              <w:jc w:val="both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Pana/Pani dane osobowe niewymagane przez ustawę (nr telefonu, adres e-mail) będą przetwarzane na podstawie zgody (art. 6 ust. 1 lit a RODO) w celu kontaktu telefonicznego lub w drodze e-mail w trakcie postępowania prowadzonego przez organ podatkowy. Podanie tych danych jest dobrowolne. Niepodanie tych danych nie ma negatywnych konsekwencji, lecz </w:t>
            </w:r>
            <w:r w:rsidR="000145EB" w:rsidRPr="00E7527A">
              <w:rPr>
                <w:rFonts w:ascii="Times New Roman" w:hAnsi="Times New Roman" w:cs="Times New Roman"/>
                <w:sz w:val="16"/>
                <w:szCs w:val="16"/>
              </w:rPr>
              <w:t>uniemożliwi</w:t>
            </w: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 kontakt telefoniczny lub w drodze e-mail w trakcie </w:t>
            </w:r>
            <w:proofErr w:type="spellStart"/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postepowania</w:t>
            </w:r>
            <w:proofErr w:type="spellEnd"/>
            <w:r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 prowadzonego przez organ podatkowy</w:t>
            </w:r>
            <w:r w:rsidR="002F3D35" w:rsidRPr="00E7527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83097C" w:rsidRPr="001A1A6B">
              <w:rPr>
                <w:rFonts w:ascii="Times New Roman" w:hAnsi="Times New Roman" w:cs="Times New Roman"/>
                <w:color w:val="0070C0"/>
                <w:sz w:val="16"/>
                <w:szCs w:val="16"/>
              </w:rPr>
              <w:t xml:space="preserve"> </w:t>
            </w:r>
          </w:p>
        </w:tc>
      </w:tr>
      <w:tr w:rsidR="00AA038C" w:rsidRPr="00CA6E46" w:rsidTr="00CA6E46">
        <w:tc>
          <w:tcPr>
            <w:tcW w:w="2518" w:type="dxa"/>
          </w:tcPr>
          <w:p w:rsidR="00AA038C" w:rsidRPr="001A1A6B" w:rsidRDefault="002E2513" w:rsidP="00AA038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Podstawa </w:t>
            </w:r>
            <w:r w:rsidR="00BC67CE" w:rsidRPr="001A1A6B">
              <w:rPr>
                <w:rFonts w:ascii="Times New Roman" w:hAnsi="Times New Roman" w:cs="Times New Roman"/>
                <w:b/>
                <w:sz w:val="16"/>
                <w:szCs w:val="16"/>
              </w:rPr>
              <w:t>prawna przetwarzania danych osobowych</w:t>
            </w:r>
          </w:p>
        </w:tc>
        <w:tc>
          <w:tcPr>
            <w:tcW w:w="8088" w:type="dxa"/>
          </w:tcPr>
          <w:p w:rsidR="0083097C" w:rsidRPr="001A1A6B" w:rsidRDefault="0083097C" w:rsidP="008309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>Administrator danych osobowych przetwarza Pana/Pani dane osobowe na podstawie obowiązujących przepisów prawa, tj.:</w:t>
            </w:r>
          </w:p>
          <w:p w:rsidR="0083097C" w:rsidRPr="001A1A6B" w:rsidRDefault="0083097C" w:rsidP="008309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>- ustawy z dnia 29 sierpnia 1997 r. – Ordynacja podatkowa,</w:t>
            </w:r>
          </w:p>
          <w:p w:rsidR="0083097C" w:rsidRPr="001A1A6B" w:rsidRDefault="0083097C" w:rsidP="008309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>- ustawa z dnia 12 stycznia 1991 r. – o podatkach i opłatach lokalnych,</w:t>
            </w:r>
          </w:p>
          <w:p w:rsidR="0083097C" w:rsidRPr="001A1A6B" w:rsidRDefault="0083097C" w:rsidP="008309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>- ustawa z dnia 15 listopada 1984 r. – o podatku rolnym,</w:t>
            </w:r>
          </w:p>
          <w:p w:rsidR="0083097C" w:rsidRPr="001A1A6B" w:rsidRDefault="0083097C" w:rsidP="008309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>- ustawa z dnia 30 października 2002 r. – o podatku leśnym,</w:t>
            </w:r>
          </w:p>
          <w:p w:rsidR="0083097C" w:rsidRPr="001A1A6B" w:rsidRDefault="0083097C" w:rsidP="008309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>- ustawa z dnia 13 września 1966 r. – o utrzymaniu czystości i porządku w gminach,</w:t>
            </w:r>
          </w:p>
          <w:p w:rsidR="0083097C" w:rsidRPr="001A1A6B" w:rsidRDefault="0083097C" w:rsidP="008309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>- ustawa z dnia 17 czerwca 1966 r. – o postępowaniu egzekucyjnym w administracji,</w:t>
            </w:r>
          </w:p>
          <w:p w:rsidR="0083097C" w:rsidRDefault="0083097C" w:rsidP="008309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>- ustawa z dnia 14 czerwca 1960 r. – Kodeks postępowania administracyjnego</w:t>
            </w:r>
            <w:r w:rsidR="00CA6E46" w:rsidRPr="001A1A6B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E7527A" w:rsidRPr="001A1A6B" w:rsidRDefault="00E7527A" w:rsidP="008309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ustawa z dnia 23 kwietnia 1964 r. – Kodeks cywilny,</w:t>
            </w:r>
          </w:p>
          <w:p w:rsidR="00AA038C" w:rsidRPr="001A1A6B" w:rsidRDefault="0083097C" w:rsidP="00E7527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>oraz innych ustaw, przepisów wykona</w:t>
            </w:r>
            <w:r w:rsidR="00E7527A">
              <w:rPr>
                <w:rFonts w:ascii="Times New Roman" w:hAnsi="Times New Roman" w:cs="Times New Roman"/>
                <w:sz w:val="16"/>
                <w:szCs w:val="16"/>
              </w:rPr>
              <w:t>w</w:t>
            </w:r>
            <w:r w:rsidRPr="001A1A6B">
              <w:rPr>
                <w:rFonts w:ascii="Times New Roman" w:hAnsi="Times New Roman" w:cs="Times New Roman"/>
                <w:sz w:val="16"/>
                <w:szCs w:val="16"/>
              </w:rPr>
              <w:t>czych i regulujących.</w:t>
            </w:r>
          </w:p>
        </w:tc>
      </w:tr>
      <w:tr w:rsidR="00AA038C" w:rsidRPr="00CA6E46" w:rsidTr="00CA6E46">
        <w:tc>
          <w:tcPr>
            <w:tcW w:w="2518" w:type="dxa"/>
          </w:tcPr>
          <w:p w:rsidR="00AA038C" w:rsidRPr="001A1A6B" w:rsidRDefault="00BC67CE" w:rsidP="00AA038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1A6B">
              <w:rPr>
                <w:rFonts w:ascii="Times New Roman" w:hAnsi="Times New Roman" w:cs="Times New Roman"/>
                <w:b/>
                <w:sz w:val="16"/>
                <w:szCs w:val="16"/>
              </w:rPr>
              <w:t>Okresy przechowywania danych osobowych</w:t>
            </w:r>
          </w:p>
        </w:tc>
        <w:tc>
          <w:tcPr>
            <w:tcW w:w="8088" w:type="dxa"/>
          </w:tcPr>
          <w:p w:rsidR="000145EB" w:rsidRPr="00E7527A" w:rsidRDefault="000145EB" w:rsidP="00AA038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Pana/Pani dane osobowe będą przechowywane przez okres niezbędny do realizacji celów przetwarzania danych osobowych. Po realizacji tych celów Pana/Pani dane osobowe mogą być przetwarzane jedynie w celach archiwalnych lub statystycznych na podstawie rozporządzenia Prezesa Rady Ministrów  z dnia 18 stycznia 2011 r. w sprawie instrukcji kancelaryjnej, jednolitych rzeczowych wykazów akt oraz instrukcji w sprawie organizacji i zakresu działania archiwów zakładowych (Dz. U. z 2011 r., poz.14., Nr 67 ze zm.)  - przez okres 5 lat. Jeżeli przed realizacją celów przetwarzania wycofa Pan/Pani zgodę na przetwarzanie danych osobowych podanych dobrowolnie, dane takie będą przetwarzane do momentu wycofania zgody.</w:t>
            </w:r>
          </w:p>
        </w:tc>
      </w:tr>
      <w:tr w:rsidR="00AA038C" w:rsidRPr="00E7527A" w:rsidTr="00CA6E46">
        <w:tc>
          <w:tcPr>
            <w:tcW w:w="2518" w:type="dxa"/>
          </w:tcPr>
          <w:p w:rsidR="00AA038C" w:rsidRPr="00E7527A" w:rsidRDefault="00BC67CE" w:rsidP="00AA038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b/>
                <w:sz w:val="16"/>
                <w:szCs w:val="16"/>
              </w:rPr>
              <w:t>Odbiorcy danych osobowych</w:t>
            </w:r>
          </w:p>
        </w:tc>
        <w:tc>
          <w:tcPr>
            <w:tcW w:w="8088" w:type="dxa"/>
          </w:tcPr>
          <w:p w:rsidR="0083097C" w:rsidRPr="00E7527A" w:rsidRDefault="0083097C" w:rsidP="0083097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W związku z przetwarzaniem danych w celu/celach, o których mowa wyżej, odbiorcami Pana/Pani danych osobowych mogą być;</w:t>
            </w:r>
          </w:p>
          <w:p w:rsidR="0083097C" w:rsidRPr="00E7527A" w:rsidRDefault="0083097C" w:rsidP="0083097C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organy władzy publicznej oraz podmioty wykonujące zadania publiczne lub działające na zlecenie organów władzy publicznej, w zakresie i w celach, które wynikają z przepisów powszechnie obowiązującego prawa;</w:t>
            </w:r>
          </w:p>
          <w:p w:rsidR="00AA038C" w:rsidRPr="00E7527A" w:rsidRDefault="00661352" w:rsidP="00661352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podmioty, które przetwarzają Pana/Pani dane osobowe w imieniu Administratora na podstawie zawartej umowy powierzenia przetwarzania danych osobowych</w:t>
            </w:r>
            <w:r w:rsidR="0083097C" w:rsidRPr="00E7527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AA038C" w:rsidRPr="00E7527A" w:rsidTr="00CA6E46">
        <w:tc>
          <w:tcPr>
            <w:tcW w:w="2518" w:type="dxa"/>
          </w:tcPr>
          <w:p w:rsidR="00AA038C" w:rsidRPr="00E7527A" w:rsidRDefault="00BC67CE" w:rsidP="00AA038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b/>
                <w:sz w:val="16"/>
                <w:szCs w:val="16"/>
              </w:rPr>
              <w:t>Prawa związane z przetwarzaniem danych osobowych</w:t>
            </w:r>
          </w:p>
        </w:tc>
        <w:tc>
          <w:tcPr>
            <w:tcW w:w="8088" w:type="dxa"/>
          </w:tcPr>
          <w:p w:rsidR="001A1A6B" w:rsidRPr="00E7527A" w:rsidRDefault="001A1A6B" w:rsidP="001A1A6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Posiada Pan/Pani prawo do żądania od Administratora:</w:t>
            </w:r>
          </w:p>
          <w:p w:rsidR="001A1A6B" w:rsidRPr="00E7527A" w:rsidRDefault="001A1A6B" w:rsidP="001A1A6B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dostępu do swoich danych oraz otrzymania ich kopii (art. 15 RODO),</w:t>
            </w:r>
          </w:p>
          <w:p w:rsidR="001A1A6B" w:rsidRPr="00E7527A" w:rsidRDefault="001A1A6B" w:rsidP="001A1A6B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sprostowania (poprawiania) swoich danych (art. 16 RODO),</w:t>
            </w:r>
          </w:p>
          <w:p w:rsidR="001A1A6B" w:rsidRPr="00E7527A" w:rsidRDefault="001A1A6B" w:rsidP="001A1A6B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usunięcia danych osobowych (art. 17 RODO),</w:t>
            </w:r>
          </w:p>
          <w:p w:rsidR="001A1A6B" w:rsidRPr="00E7527A" w:rsidRDefault="001A1A6B" w:rsidP="001A1A6B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ograniczenia przetwarzania danych (art. 18 RODO),</w:t>
            </w:r>
          </w:p>
          <w:p w:rsidR="001A1A6B" w:rsidRPr="00E7527A" w:rsidRDefault="001A1A6B" w:rsidP="001A1A6B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przenoszenia danych (art. 20 RODO)</w:t>
            </w:r>
          </w:p>
          <w:p w:rsidR="009928ED" w:rsidRPr="00E7527A" w:rsidRDefault="001A1A6B" w:rsidP="009928ED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wniesienia sprzeciwu wobec prze</w:t>
            </w:r>
            <w:r w:rsidR="009928ED" w:rsidRPr="00E7527A">
              <w:rPr>
                <w:rFonts w:ascii="Times New Roman" w:hAnsi="Times New Roman" w:cs="Times New Roman"/>
                <w:sz w:val="16"/>
                <w:szCs w:val="16"/>
              </w:rPr>
              <w:t>twarzania danych (art. 21 RODO).</w:t>
            </w:r>
          </w:p>
          <w:p w:rsidR="001A1A6B" w:rsidRPr="00E7527A" w:rsidRDefault="009928ED" w:rsidP="009928E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 xml:space="preserve">Posiada Pan/Pani prawo </w:t>
            </w:r>
            <w:r w:rsidR="001A1A6B" w:rsidRPr="00E7527A">
              <w:rPr>
                <w:rFonts w:ascii="Times New Roman" w:hAnsi="Times New Roman" w:cs="Times New Roman"/>
                <w:sz w:val="16"/>
                <w:szCs w:val="16"/>
              </w:rPr>
              <w:t>wniesienia skargi do organu nadzorczego, tj. Prezesa Urzędu Ochrony Danych Osobowych na adres: ul. Stawki 2, 00-193 Warszawa (art. 77 RODO).</w:t>
            </w:r>
          </w:p>
          <w:p w:rsidR="001A1A6B" w:rsidRPr="00E7527A" w:rsidRDefault="001A1A6B" w:rsidP="00EE128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Ma Pan/Pani prawo w dowolnym momencie wycofać zgodę na przetwarzanie danych osobowych podanych dobrowolnie. Wycofanie zgody nie wpływa na zgodność z prawem przetwarzania, którego dokonano na podstawie zgody przed jej wycofaniem.</w:t>
            </w:r>
          </w:p>
        </w:tc>
      </w:tr>
      <w:tr w:rsidR="00BC67CE" w:rsidRPr="00E7527A" w:rsidTr="00CA6E46">
        <w:tc>
          <w:tcPr>
            <w:tcW w:w="2518" w:type="dxa"/>
          </w:tcPr>
          <w:p w:rsidR="00BC67CE" w:rsidRPr="00E7527A" w:rsidRDefault="00E7527A" w:rsidP="00AA038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P</w:t>
            </w:r>
            <w:r w:rsidR="00EE128A" w:rsidRPr="00E7527A">
              <w:rPr>
                <w:rFonts w:ascii="Times New Roman" w:hAnsi="Times New Roman" w:cs="Times New Roman"/>
                <w:b/>
                <w:sz w:val="16"/>
                <w:szCs w:val="16"/>
              </w:rPr>
              <w:t>rzekazanie</w:t>
            </w:r>
            <w:r w:rsidR="001A1A6B" w:rsidRPr="00E7527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danych osobowych do państw trzecich lub organizacji międzynarodowych</w:t>
            </w:r>
          </w:p>
        </w:tc>
        <w:tc>
          <w:tcPr>
            <w:tcW w:w="8088" w:type="dxa"/>
          </w:tcPr>
          <w:p w:rsidR="00BC67CE" w:rsidRPr="00E7527A" w:rsidRDefault="001A1A6B" w:rsidP="00CA6E46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Pana/Pani dane osobowe nie będą przekazywane do państw trzecich lub organizacji międzynarodowych.</w:t>
            </w:r>
          </w:p>
        </w:tc>
      </w:tr>
      <w:tr w:rsidR="001A1A6B" w:rsidRPr="00E7527A" w:rsidTr="00CA6E46">
        <w:tc>
          <w:tcPr>
            <w:tcW w:w="2518" w:type="dxa"/>
          </w:tcPr>
          <w:p w:rsidR="001A1A6B" w:rsidRPr="00E7527A" w:rsidRDefault="001A1A6B" w:rsidP="00AA038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b/>
                <w:sz w:val="16"/>
                <w:szCs w:val="16"/>
              </w:rPr>
              <w:t>Poddanie danych osobowych zautomatyzowanemu podejmowaniu decyzji</w:t>
            </w:r>
          </w:p>
        </w:tc>
        <w:tc>
          <w:tcPr>
            <w:tcW w:w="8088" w:type="dxa"/>
          </w:tcPr>
          <w:p w:rsidR="001A1A6B" w:rsidRPr="00E7527A" w:rsidRDefault="001A1A6B" w:rsidP="00CA6E46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7527A">
              <w:rPr>
                <w:rFonts w:ascii="Times New Roman" w:hAnsi="Times New Roman" w:cs="Times New Roman"/>
                <w:sz w:val="16"/>
                <w:szCs w:val="16"/>
              </w:rPr>
              <w:t>Pana/Pani dane nie będą poddawane zautomatyzowanemu podejmowaniu decyzji, w tym profilowaniu.</w:t>
            </w:r>
          </w:p>
        </w:tc>
      </w:tr>
    </w:tbl>
    <w:p w:rsidR="006579D6" w:rsidRDefault="006579D6" w:rsidP="00E7527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6579D6" w:rsidSect="00B571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827C9"/>
    <w:multiLevelType w:val="hybridMultilevel"/>
    <w:tmpl w:val="1B329C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D1C39"/>
    <w:multiLevelType w:val="hybridMultilevel"/>
    <w:tmpl w:val="21DEB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B3BFE"/>
    <w:multiLevelType w:val="hybridMultilevel"/>
    <w:tmpl w:val="21DEB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E1CEE"/>
    <w:multiLevelType w:val="hybridMultilevel"/>
    <w:tmpl w:val="D44C0520"/>
    <w:lvl w:ilvl="0" w:tplc="7122AB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5D3F9B"/>
    <w:multiLevelType w:val="hybridMultilevel"/>
    <w:tmpl w:val="3DBEF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CB346D"/>
    <w:multiLevelType w:val="hybridMultilevel"/>
    <w:tmpl w:val="1D103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AC7E49"/>
    <w:multiLevelType w:val="hybridMultilevel"/>
    <w:tmpl w:val="33A81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7F0BB5"/>
    <w:multiLevelType w:val="hybridMultilevel"/>
    <w:tmpl w:val="8F2C3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901955"/>
    <w:multiLevelType w:val="hybridMultilevel"/>
    <w:tmpl w:val="3DBEF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F352F7"/>
    <w:multiLevelType w:val="hybridMultilevel"/>
    <w:tmpl w:val="3DBEF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B84E06"/>
    <w:multiLevelType w:val="hybridMultilevel"/>
    <w:tmpl w:val="21DEB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C5713"/>
    <w:multiLevelType w:val="hybridMultilevel"/>
    <w:tmpl w:val="6D76B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2"/>
  </w:num>
  <w:num w:numId="5">
    <w:abstractNumId w:val="1"/>
  </w:num>
  <w:num w:numId="6">
    <w:abstractNumId w:val="11"/>
  </w:num>
  <w:num w:numId="7">
    <w:abstractNumId w:val="7"/>
  </w:num>
  <w:num w:numId="8">
    <w:abstractNumId w:val="9"/>
  </w:num>
  <w:num w:numId="9">
    <w:abstractNumId w:val="4"/>
  </w:num>
  <w:num w:numId="10">
    <w:abstractNumId w:val="6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57155"/>
    <w:rsid w:val="000145EB"/>
    <w:rsid w:val="000702C7"/>
    <w:rsid w:val="000D2961"/>
    <w:rsid w:val="000E20E6"/>
    <w:rsid w:val="001A1A6B"/>
    <w:rsid w:val="001A590F"/>
    <w:rsid w:val="001B3734"/>
    <w:rsid w:val="001D5528"/>
    <w:rsid w:val="002617EC"/>
    <w:rsid w:val="002E2513"/>
    <w:rsid w:val="002F3D35"/>
    <w:rsid w:val="003007DA"/>
    <w:rsid w:val="003526EF"/>
    <w:rsid w:val="00356F4A"/>
    <w:rsid w:val="00370970"/>
    <w:rsid w:val="00396A7A"/>
    <w:rsid w:val="00407572"/>
    <w:rsid w:val="004B20F3"/>
    <w:rsid w:val="0051233B"/>
    <w:rsid w:val="006359F4"/>
    <w:rsid w:val="006579D6"/>
    <w:rsid w:val="00661352"/>
    <w:rsid w:val="00681A41"/>
    <w:rsid w:val="006A7AFD"/>
    <w:rsid w:val="006B1463"/>
    <w:rsid w:val="007622C0"/>
    <w:rsid w:val="0083097C"/>
    <w:rsid w:val="009928ED"/>
    <w:rsid w:val="009D6ABA"/>
    <w:rsid w:val="00A9254F"/>
    <w:rsid w:val="00A93F7B"/>
    <w:rsid w:val="00AA038C"/>
    <w:rsid w:val="00B46C20"/>
    <w:rsid w:val="00B57155"/>
    <w:rsid w:val="00B70DD8"/>
    <w:rsid w:val="00BC67CE"/>
    <w:rsid w:val="00BD0149"/>
    <w:rsid w:val="00CA6E46"/>
    <w:rsid w:val="00D61CD3"/>
    <w:rsid w:val="00E353A4"/>
    <w:rsid w:val="00E7527A"/>
    <w:rsid w:val="00E93586"/>
    <w:rsid w:val="00EE128A"/>
    <w:rsid w:val="00FA7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C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23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46C2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A0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35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910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Bąkowska</dc:creator>
  <cp:lastModifiedBy>awojewodzka</cp:lastModifiedBy>
  <cp:revision>2</cp:revision>
  <cp:lastPrinted>2020-07-07T13:12:00Z</cp:lastPrinted>
  <dcterms:created xsi:type="dcterms:W3CDTF">2021-01-19T13:35:00Z</dcterms:created>
  <dcterms:modified xsi:type="dcterms:W3CDTF">2021-01-19T13:35:00Z</dcterms:modified>
</cp:coreProperties>
</file>