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EC" w:rsidRPr="004D62DB" w:rsidRDefault="002F6EEC" w:rsidP="00CE5737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 xml:space="preserve">UCHWAŁA NR   </w:t>
      </w:r>
      <w:r w:rsidR="00364157">
        <w:rPr>
          <w:rFonts w:ascii="Times New Roman" w:hAnsi="Times New Roman" w:cs="Times New Roman"/>
          <w:b/>
        </w:rPr>
        <w:t xml:space="preserve">  </w:t>
      </w:r>
      <w:r w:rsidRPr="004D62DB">
        <w:rPr>
          <w:rFonts w:ascii="Times New Roman" w:hAnsi="Times New Roman" w:cs="Times New Roman"/>
          <w:b/>
        </w:rPr>
        <w:t xml:space="preserve">  /</w:t>
      </w:r>
      <w:r w:rsidR="00364157">
        <w:rPr>
          <w:rFonts w:ascii="Times New Roman" w:hAnsi="Times New Roman" w:cs="Times New Roman"/>
          <w:b/>
        </w:rPr>
        <w:t xml:space="preserve">    </w:t>
      </w:r>
      <w:r w:rsidRPr="004D62DB">
        <w:rPr>
          <w:rFonts w:ascii="Times New Roman" w:hAnsi="Times New Roman" w:cs="Times New Roman"/>
          <w:b/>
        </w:rPr>
        <w:t xml:space="preserve">  /2019</w:t>
      </w:r>
    </w:p>
    <w:p w:rsidR="002F6EEC" w:rsidRPr="004D62DB" w:rsidRDefault="000946A9" w:rsidP="00CE5737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 xml:space="preserve">RADY MIEJSKIEJ TOMASZOWA MAZOWIECKIEGO </w:t>
      </w:r>
    </w:p>
    <w:p w:rsidR="002F6EEC" w:rsidRPr="004D62DB" w:rsidRDefault="00C340FD" w:rsidP="00CE5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2F6EEC" w:rsidRPr="004D62DB">
        <w:rPr>
          <w:rFonts w:ascii="Times New Roman" w:hAnsi="Times New Roman" w:cs="Times New Roman"/>
          <w:b/>
        </w:rPr>
        <w:t xml:space="preserve"> ……</w:t>
      </w:r>
      <w:r w:rsidR="00364157">
        <w:rPr>
          <w:rFonts w:ascii="Times New Roman" w:hAnsi="Times New Roman" w:cs="Times New Roman"/>
          <w:b/>
        </w:rPr>
        <w:t>…</w:t>
      </w:r>
      <w:r w:rsidR="002F6EEC" w:rsidRPr="004D62DB">
        <w:rPr>
          <w:rFonts w:ascii="Times New Roman" w:hAnsi="Times New Roman" w:cs="Times New Roman"/>
          <w:b/>
        </w:rPr>
        <w:t>…..</w:t>
      </w:r>
      <w:r w:rsidR="00BC27BE">
        <w:rPr>
          <w:rFonts w:ascii="Times New Roman" w:hAnsi="Times New Roman" w:cs="Times New Roman"/>
          <w:b/>
        </w:rPr>
        <w:t xml:space="preserve"> </w:t>
      </w:r>
      <w:r w:rsidR="002F6EEC" w:rsidRPr="004D62DB">
        <w:rPr>
          <w:rFonts w:ascii="Times New Roman" w:hAnsi="Times New Roman" w:cs="Times New Roman"/>
          <w:b/>
        </w:rPr>
        <w:t>2019</w:t>
      </w:r>
      <w:r w:rsidR="00364157">
        <w:rPr>
          <w:rFonts w:ascii="Times New Roman" w:hAnsi="Times New Roman" w:cs="Times New Roman"/>
          <w:b/>
        </w:rPr>
        <w:t xml:space="preserve"> </w:t>
      </w:r>
      <w:r w:rsidR="002F6EEC" w:rsidRPr="004D62DB">
        <w:rPr>
          <w:rFonts w:ascii="Times New Roman" w:hAnsi="Times New Roman" w:cs="Times New Roman"/>
          <w:b/>
        </w:rPr>
        <w:t>r.</w:t>
      </w:r>
    </w:p>
    <w:p w:rsidR="002F6EEC" w:rsidRPr="004D62DB" w:rsidRDefault="002F6EEC" w:rsidP="00D068F2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 xml:space="preserve">w sprawie </w:t>
      </w:r>
      <w:r w:rsidR="00832357" w:rsidRPr="004D62DB">
        <w:rPr>
          <w:rFonts w:ascii="Times New Roman" w:hAnsi="Times New Roman" w:cs="Times New Roman"/>
          <w:b/>
        </w:rPr>
        <w:t xml:space="preserve">wyznaczenia </w:t>
      </w:r>
      <w:r w:rsidR="00B91448" w:rsidRPr="004D62DB">
        <w:rPr>
          <w:rFonts w:ascii="Times New Roman" w:hAnsi="Times New Roman" w:cs="Times New Roman"/>
          <w:b/>
        </w:rPr>
        <w:t xml:space="preserve">aglomeracji </w:t>
      </w:r>
      <w:r w:rsidRPr="004D62DB">
        <w:rPr>
          <w:rFonts w:ascii="Times New Roman" w:hAnsi="Times New Roman" w:cs="Times New Roman"/>
          <w:b/>
        </w:rPr>
        <w:t>Tomaszów Mazowiecki</w:t>
      </w:r>
    </w:p>
    <w:p w:rsidR="00D068F2" w:rsidRPr="004D62DB" w:rsidRDefault="00D068F2" w:rsidP="00D068F2">
      <w:pPr>
        <w:jc w:val="center"/>
        <w:rPr>
          <w:rFonts w:ascii="Times New Roman" w:hAnsi="Times New Roman" w:cs="Times New Roman"/>
        </w:rPr>
      </w:pPr>
    </w:p>
    <w:p w:rsidR="002F6EEC" w:rsidRDefault="002F6EEC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Na podstawie </w:t>
      </w:r>
      <w:r w:rsidR="002D7B21" w:rsidRPr="004D62DB">
        <w:rPr>
          <w:rFonts w:ascii="Times New Roman" w:hAnsi="Times New Roman" w:cs="Times New Roman"/>
        </w:rPr>
        <w:t>art.18 ust. 2 pkt. 15 ustawy z dnia 8 marca 1990 r. o samorządzie gminnym (t.j.</w:t>
      </w:r>
      <w:r w:rsidR="00350203" w:rsidRPr="004D62DB">
        <w:rPr>
          <w:rFonts w:ascii="Times New Roman" w:hAnsi="Times New Roman" w:cs="Times New Roman"/>
        </w:rPr>
        <w:t> </w:t>
      </w:r>
      <w:r w:rsidR="002D7B21" w:rsidRPr="004D62DB">
        <w:rPr>
          <w:rFonts w:ascii="Times New Roman" w:hAnsi="Times New Roman" w:cs="Times New Roman"/>
        </w:rPr>
        <w:t>Dz. U. z 2019 r. poz. 506</w:t>
      </w:r>
      <w:r w:rsidR="00350203" w:rsidRPr="004D62DB">
        <w:rPr>
          <w:rFonts w:ascii="Times New Roman" w:hAnsi="Times New Roman" w:cs="Times New Roman"/>
        </w:rPr>
        <w:t>, 1309, 169</w:t>
      </w:r>
      <w:r w:rsidR="00B71A02">
        <w:rPr>
          <w:rFonts w:ascii="Times New Roman" w:hAnsi="Times New Roman" w:cs="Times New Roman"/>
        </w:rPr>
        <w:t>6, 1571, 1815)</w:t>
      </w:r>
      <w:bookmarkStart w:id="0" w:name="_GoBack"/>
      <w:bookmarkEnd w:id="0"/>
      <w:r w:rsidR="00E062CC" w:rsidRPr="004D62DB">
        <w:rPr>
          <w:rFonts w:ascii="Times New Roman" w:hAnsi="Times New Roman" w:cs="Times New Roman"/>
        </w:rPr>
        <w:t xml:space="preserve"> </w:t>
      </w:r>
      <w:r w:rsidRPr="004D62DB">
        <w:rPr>
          <w:rFonts w:ascii="Times New Roman" w:hAnsi="Times New Roman" w:cs="Times New Roman"/>
        </w:rPr>
        <w:t xml:space="preserve">art. 87 ust.1 ustawy z dnia 20 lipca 2017 r. </w:t>
      </w:r>
      <w:r w:rsidR="00C340FD">
        <w:rPr>
          <w:rFonts w:ascii="Times New Roman" w:hAnsi="Times New Roman" w:cs="Times New Roman"/>
        </w:rPr>
        <w:br/>
      </w:r>
      <w:r w:rsidRPr="004D62DB">
        <w:rPr>
          <w:rFonts w:ascii="Times New Roman" w:hAnsi="Times New Roman" w:cs="Times New Roman"/>
        </w:rPr>
        <w:t>Prawo wodne (</w:t>
      </w:r>
      <w:r w:rsidR="000946A9" w:rsidRPr="004D62DB">
        <w:rPr>
          <w:rFonts w:ascii="Times New Roman" w:hAnsi="Times New Roman" w:cs="Times New Roman"/>
        </w:rPr>
        <w:t>t.j. Dz. U. z 2018 r. poz. 2268</w:t>
      </w:r>
      <w:r w:rsidR="00502D5F" w:rsidRPr="004D62DB">
        <w:rPr>
          <w:rFonts w:ascii="Times New Roman" w:hAnsi="Times New Roman" w:cs="Times New Roman"/>
        </w:rPr>
        <w:t xml:space="preserve">, </w:t>
      </w:r>
      <w:r w:rsidR="000946A9" w:rsidRPr="004D62DB">
        <w:rPr>
          <w:rFonts w:ascii="Times New Roman" w:hAnsi="Times New Roman" w:cs="Times New Roman"/>
        </w:rPr>
        <w:t>z</w:t>
      </w:r>
      <w:r w:rsidR="00C340FD">
        <w:rPr>
          <w:rFonts w:ascii="Times New Roman" w:hAnsi="Times New Roman" w:cs="Times New Roman"/>
        </w:rPr>
        <w:t xml:space="preserve"> </w:t>
      </w:r>
      <w:r w:rsidR="000946A9" w:rsidRPr="004D62DB">
        <w:rPr>
          <w:rFonts w:ascii="Times New Roman" w:hAnsi="Times New Roman" w:cs="Times New Roman"/>
        </w:rPr>
        <w:t xml:space="preserve">2019 r. poz. 125, </w:t>
      </w:r>
      <w:r w:rsidR="00502D5F" w:rsidRPr="004D62DB">
        <w:rPr>
          <w:rFonts w:ascii="Times New Roman" w:hAnsi="Times New Roman" w:cs="Times New Roman"/>
        </w:rPr>
        <w:t>534 i</w:t>
      </w:r>
      <w:r w:rsidR="000946A9" w:rsidRPr="004D62DB">
        <w:rPr>
          <w:rFonts w:ascii="Times New Roman" w:hAnsi="Times New Roman" w:cs="Times New Roman"/>
        </w:rPr>
        <w:t xml:space="preserve"> 1495)</w:t>
      </w:r>
      <w:r w:rsidR="00B2080B">
        <w:rPr>
          <w:rFonts w:ascii="Times New Roman" w:hAnsi="Times New Roman" w:cs="Times New Roman"/>
        </w:rPr>
        <w:t xml:space="preserve"> oraz w związku z </w:t>
      </w:r>
      <w:r w:rsidR="00B2080B" w:rsidRPr="003C06E4">
        <w:rPr>
          <w:rFonts w:ascii="Times New Roman" w:hAnsi="Times New Roman" w:cs="Times New Roman"/>
        </w:rPr>
        <w:t xml:space="preserve">§ 3 i 4 Rozporządzenia Ministra Gospodarki Morskiej i Żeglugi Śródlądowej z dnia 27 lipca 2018 r. </w:t>
      </w:r>
      <w:r w:rsidR="00C340FD" w:rsidRPr="003C06E4">
        <w:rPr>
          <w:rFonts w:ascii="Times New Roman" w:hAnsi="Times New Roman" w:cs="Times New Roman"/>
        </w:rPr>
        <w:br/>
      </w:r>
      <w:r w:rsidR="00B2080B" w:rsidRPr="003C06E4">
        <w:rPr>
          <w:rFonts w:ascii="Times New Roman" w:hAnsi="Times New Roman" w:cs="Times New Roman"/>
        </w:rPr>
        <w:t>w sprawie sposobu wyznaczania obszarów i granic aglomeracji (Dz. U. poz. 1586).</w:t>
      </w:r>
      <w:r w:rsidR="000946A9" w:rsidRPr="003C06E4">
        <w:rPr>
          <w:rFonts w:ascii="Times New Roman" w:hAnsi="Times New Roman" w:cs="Times New Roman"/>
        </w:rPr>
        <w:t xml:space="preserve"> </w:t>
      </w:r>
      <w:r w:rsidR="00C340FD" w:rsidRPr="003C06E4">
        <w:rPr>
          <w:rFonts w:ascii="Times New Roman" w:hAnsi="Times New Roman" w:cs="Times New Roman"/>
        </w:rPr>
        <w:br/>
      </w:r>
      <w:r w:rsidRPr="004D62DB">
        <w:rPr>
          <w:rFonts w:ascii="Times New Roman" w:hAnsi="Times New Roman" w:cs="Times New Roman"/>
        </w:rPr>
        <w:t xml:space="preserve">Rada Miejska Tomaszowa Mazowieckiego </w:t>
      </w:r>
      <w:r w:rsidR="000946A9" w:rsidRPr="004D62DB">
        <w:rPr>
          <w:rFonts w:ascii="Times New Roman" w:hAnsi="Times New Roman" w:cs="Times New Roman"/>
        </w:rPr>
        <w:t xml:space="preserve">po uzgodnieniu z Regionalnym Dyrektorem Ochrony Środowiska oraz Państwowym Gospodarstwem Wody Polskie, </w:t>
      </w:r>
      <w:r w:rsidR="000B59EA">
        <w:rPr>
          <w:rFonts w:ascii="Times New Roman" w:hAnsi="Times New Roman" w:cs="Times New Roman"/>
        </w:rPr>
        <w:t xml:space="preserve">uchwala, </w:t>
      </w:r>
      <w:r w:rsidRPr="004D62DB">
        <w:rPr>
          <w:rFonts w:ascii="Times New Roman" w:hAnsi="Times New Roman" w:cs="Times New Roman"/>
        </w:rPr>
        <w:t>co następuje:</w:t>
      </w:r>
    </w:p>
    <w:p w:rsidR="003C06E4" w:rsidRPr="004D62DB" w:rsidRDefault="003C06E4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F6EEC" w:rsidRDefault="00752C41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_Hlk3552133"/>
      <w:r w:rsidRPr="004D62DB">
        <w:rPr>
          <w:rFonts w:ascii="Times New Roman" w:hAnsi="Times New Roman" w:cs="Times New Roman"/>
          <w:b/>
        </w:rPr>
        <w:t>§ </w:t>
      </w:r>
      <w:r w:rsidR="002F6EEC" w:rsidRPr="004D62DB">
        <w:rPr>
          <w:rFonts w:ascii="Times New Roman" w:hAnsi="Times New Roman" w:cs="Times New Roman"/>
          <w:b/>
        </w:rPr>
        <w:t>1.</w:t>
      </w:r>
      <w:r w:rsidR="003C06E4">
        <w:rPr>
          <w:rFonts w:ascii="Times New Roman" w:hAnsi="Times New Roman" w:cs="Times New Roman"/>
          <w:b/>
        </w:rPr>
        <w:t xml:space="preserve"> </w:t>
      </w:r>
      <w:r w:rsidR="002F6EEC" w:rsidRPr="004D62DB">
        <w:rPr>
          <w:rFonts w:ascii="Times New Roman" w:hAnsi="Times New Roman" w:cs="Times New Roman"/>
        </w:rPr>
        <w:t>Wyznacza się aglomerację Tomaszów Mazowiecki</w:t>
      </w:r>
      <w:r w:rsidRPr="004D62DB">
        <w:rPr>
          <w:rFonts w:ascii="Times New Roman" w:hAnsi="Times New Roman" w:cs="Times New Roman"/>
        </w:rPr>
        <w:t>, zwaną dalej aglomeracją,</w:t>
      </w:r>
      <w:r w:rsidR="007D19F6">
        <w:rPr>
          <w:rFonts w:ascii="Times New Roman" w:hAnsi="Times New Roman" w:cs="Times New Roman"/>
        </w:rPr>
        <w:t xml:space="preserve"> </w:t>
      </w:r>
      <w:r w:rsidR="00E07666" w:rsidRPr="004D62DB">
        <w:rPr>
          <w:rFonts w:ascii="Times New Roman" w:hAnsi="Times New Roman" w:cs="Times New Roman"/>
        </w:rPr>
        <w:t>położoną w</w:t>
      </w:r>
      <w:r w:rsidR="00D11C3F" w:rsidRPr="004D62DB">
        <w:rPr>
          <w:rFonts w:ascii="Times New Roman" w:hAnsi="Times New Roman" w:cs="Times New Roman"/>
        </w:rPr>
        <w:t> </w:t>
      </w:r>
      <w:r w:rsidRPr="004D62DB">
        <w:rPr>
          <w:rFonts w:ascii="Times New Roman" w:hAnsi="Times New Roman" w:cs="Times New Roman"/>
        </w:rPr>
        <w:t>w</w:t>
      </w:r>
      <w:r w:rsidR="00E07666" w:rsidRPr="004D62DB">
        <w:rPr>
          <w:rFonts w:ascii="Times New Roman" w:hAnsi="Times New Roman" w:cs="Times New Roman"/>
        </w:rPr>
        <w:t xml:space="preserve">ojewództwie </w:t>
      </w:r>
      <w:r w:rsidRPr="004D62DB">
        <w:rPr>
          <w:rFonts w:ascii="Times New Roman" w:hAnsi="Times New Roman" w:cs="Times New Roman"/>
        </w:rPr>
        <w:t>ł</w:t>
      </w:r>
      <w:r w:rsidR="00E07666" w:rsidRPr="004D62DB">
        <w:rPr>
          <w:rFonts w:ascii="Times New Roman" w:hAnsi="Times New Roman" w:cs="Times New Roman"/>
        </w:rPr>
        <w:t>ódzkim w powiecie tomaszowskim</w:t>
      </w:r>
      <w:r w:rsidR="00D11C3F" w:rsidRPr="004D62DB">
        <w:rPr>
          <w:rFonts w:ascii="Times New Roman" w:hAnsi="Times New Roman" w:cs="Times New Roman"/>
        </w:rPr>
        <w:t>.</w:t>
      </w:r>
      <w:bookmarkEnd w:id="1"/>
    </w:p>
    <w:p w:rsidR="00C340FD" w:rsidRPr="004D62DB" w:rsidRDefault="00C340FD" w:rsidP="004D62D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76C30" w:rsidRPr="004D62DB" w:rsidRDefault="00CE5737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  <w:b/>
        </w:rPr>
        <w:t xml:space="preserve">§ </w:t>
      </w:r>
      <w:r w:rsidR="002F6EEC" w:rsidRPr="004D62DB">
        <w:rPr>
          <w:rFonts w:ascii="Times New Roman" w:hAnsi="Times New Roman" w:cs="Times New Roman"/>
          <w:b/>
        </w:rPr>
        <w:t>2.</w:t>
      </w:r>
      <w:r w:rsidR="00457F50">
        <w:rPr>
          <w:rFonts w:ascii="Times New Roman" w:hAnsi="Times New Roman" w:cs="Times New Roman"/>
        </w:rPr>
        <w:t xml:space="preserve"> </w:t>
      </w:r>
      <w:r w:rsidR="00457F50" w:rsidRPr="004D62DB">
        <w:rPr>
          <w:rFonts w:ascii="Times New Roman" w:hAnsi="Times New Roman" w:cs="Times New Roman"/>
        </w:rPr>
        <w:t>Równoważna liczba mieszkańców aglomeracji wynosi: 95</w:t>
      </w:r>
      <w:r w:rsidR="00457F50">
        <w:rPr>
          <w:rFonts w:ascii="Times New Roman" w:hAnsi="Times New Roman" w:cs="Times New Roman"/>
        </w:rPr>
        <w:t> </w:t>
      </w:r>
      <w:r w:rsidR="00457F50" w:rsidRPr="004D62DB">
        <w:rPr>
          <w:rFonts w:ascii="Times New Roman" w:hAnsi="Times New Roman" w:cs="Times New Roman"/>
        </w:rPr>
        <w:t>710.</w:t>
      </w:r>
    </w:p>
    <w:p w:rsidR="00C340FD" w:rsidRPr="004D62DB" w:rsidRDefault="00C340FD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11C3F" w:rsidRDefault="00D11C3F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40FD">
        <w:rPr>
          <w:rFonts w:ascii="Times New Roman" w:hAnsi="Times New Roman" w:cs="Times New Roman"/>
          <w:b/>
        </w:rPr>
        <w:t>§ 3.</w:t>
      </w:r>
      <w:r w:rsidRPr="004D62DB">
        <w:rPr>
          <w:rFonts w:ascii="Times New Roman" w:hAnsi="Times New Roman" w:cs="Times New Roman"/>
        </w:rPr>
        <w:t xml:space="preserve"> </w:t>
      </w:r>
      <w:r w:rsidR="00457F50" w:rsidRPr="004D62DB">
        <w:rPr>
          <w:rFonts w:ascii="Times New Roman" w:hAnsi="Times New Roman" w:cs="Times New Roman"/>
        </w:rPr>
        <w:t xml:space="preserve">Aglomeracja obejmuje swoim zasięgiem: cały teren miasta Tomaszów Mazowiecki </w:t>
      </w:r>
      <w:r w:rsidR="00457F50">
        <w:rPr>
          <w:rFonts w:ascii="Times New Roman" w:hAnsi="Times New Roman" w:cs="Times New Roman"/>
        </w:rPr>
        <w:br/>
      </w:r>
      <w:r w:rsidR="00457F50" w:rsidRPr="004D62DB">
        <w:rPr>
          <w:rFonts w:ascii="Times New Roman" w:hAnsi="Times New Roman" w:cs="Times New Roman"/>
        </w:rPr>
        <w:t>oraz część gminy Tomaszów Mazowiecki obejmujący następujące</w:t>
      </w:r>
      <w:r w:rsidR="00457F50">
        <w:rPr>
          <w:rFonts w:ascii="Times New Roman" w:hAnsi="Times New Roman" w:cs="Times New Roman"/>
        </w:rPr>
        <w:t xml:space="preserve"> </w:t>
      </w:r>
      <w:r w:rsidR="00457F50" w:rsidRPr="004D62DB">
        <w:rPr>
          <w:rFonts w:ascii="Times New Roman" w:hAnsi="Times New Roman" w:cs="Times New Roman"/>
        </w:rPr>
        <w:t>miejscowości: Zaborów Pierwszy, Zaborów Drugi, Wiaderno, Wąwał, Twarda, Tresta, Swolszewice Małe, Smardzewice, Komorów.</w:t>
      </w:r>
    </w:p>
    <w:p w:rsidR="00C340FD" w:rsidRDefault="00C340FD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340FD" w:rsidRDefault="00C340FD" w:rsidP="00C340FD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340FD">
        <w:rPr>
          <w:rFonts w:ascii="Times New Roman" w:hAnsi="Times New Roman" w:cs="Times New Roman"/>
          <w:b/>
        </w:rPr>
        <w:t>§ 4.</w:t>
      </w:r>
      <w:r w:rsidR="00457F50">
        <w:rPr>
          <w:rFonts w:ascii="Times New Roman" w:hAnsi="Times New Roman" w:cs="Times New Roman"/>
          <w:b/>
        </w:rPr>
        <w:t xml:space="preserve"> </w:t>
      </w:r>
      <w:r w:rsidR="00457F50" w:rsidRPr="00457F50">
        <w:rPr>
          <w:rFonts w:ascii="Times New Roman" w:hAnsi="Times New Roman" w:cs="Times New Roman"/>
        </w:rPr>
        <w:t xml:space="preserve">Integralną częścią uchwały jest </w:t>
      </w:r>
      <w:r w:rsidR="00457F50">
        <w:rPr>
          <w:rFonts w:ascii="Times New Roman" w:hAnsi="Times New Roman" w:cs="Times New Roman"/>
        </w:rPr>
        <w:t xml:space="preserve">opis wielkości i obszaru aglomeracji zawierający podstawowe informacje dotyczące charakterystyki aglomeracji, stanowiący załącznik nr 1 do </w:t>
      </w:r>
      <w:r w:rsidR="00C30289">
        <w:rPr>
          <w:rFonts w:ascii="Times New Roman" w:hAnsi="Times New Roman" w:cs="Times New Roman"/>
        </w:rPr>
        <w:t xml:space="preserve">uchwały </w:t>
      </w:r>
      <w:r w:rsidR="00457F50">
        <w:rPr>
          <w:rFonts w:ascii="Times New Roman" w:hAnsi="Times New Roman" w:cs="Times New Roman"/>
        </w:rPr>
        <w:t xml:space="preserve">oraz mapa aglomeracji w skali 1:10 000 określająca jej granice i położenie w stosunku </w:t>
      </w:r>
      <w:r w:rsidR="00457F50">
        <w:rPr>
          <w:rFonts w:ascii="Times New Roman" w:hAnsi="Times New Roman" w:cs="Times New Roman"/>
        </w:rPr>
        <w:br/>
        <w:t xml:space="preserve">do najważniejszych obiektów infrastruktury i obszarów chronionych, stanowiąca załącznik nr 2 </w:t>
      </w:r>
      <w:r w:rsidR="00457F50">
        <w:rPr>
          <w:rFonts w:ascii="Times New Roman" w:hAnsi="Times New Roman" w:cs="Times New Roman"/>
        </w:rPr>
        <w:br/>
        <w:t>do uchwały.</w:t>
      </w:r>
    </w:p>
    <w:p w:rsidR="00457F50" w:rsidRPr="00C340FD" w:rsidRDefault="00457F50" w:rsidP="00C340FD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F6EEC" w:rsidRDefault="00D11C3F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40FD">
        <w:rPr>
          <w:rFonts w:ascii="Times New Roman" w:hAnsi="Times New Roman" w:cs="Times New Roman"/>
          <w:b/>
        </w:rPr>
        <w:t>§ </w:t>
      </w:r>
      <w:r w:rsidR="00C340FD" w:rsidRPr="00C340FD">
        <w:rPr>
          <w:rFonts w:ascii="Times New Roman" w:hAnsi="Times New Roman" w:cs="Times New Roman"/>
          <w:b/>
        </w:rPr>
        <w:t>5</w:t>
      </w:r>
      <w:r w:rsidR="002F6EEC" w:rsidRPr="00C340FD">
        <w:rPr>
          <w:rFonts w:ascii="Times New Roman" w:hAnsi="Times New Roman" w:cs="Times New Roman"/>
          <w:b/>
        </w:rPr>
        <w:t>.</w:t>
      </w:r>
      <w:r w:rsidR="002F6EEC" w:rsidRPr="004D62DB">
        <w:rPr>
          <w:rFonts w:ascii="Times New Roman" w:hAnsi="Times New Roman" w:cs="Times New Roman"/>
          <w:b/>
        </w:rPr>
        <w:t xml:space="preserve"> </w:t>
      </w:r>
      <w:r w:rsidR="002F6EEC" w:rsidRPr="004D62DB">
        <w:rPr>
          <w:rFonts w:ascii="Times New Roman" w:hAnsi="Times New Roman" w:cs="Times New Roman"/>
        </w:rPr>
        <w:t xml:space="preserve">Traci moc </w:t>
      </w:r>
      <w:r w:rsidRPr="004D62DB">
        <w:rPr>
          <w:rFonts w:ascii="Times New Roman" w:hAnsi="Times New Roman" w:cs="Times New Roman"/>
        </w:rPr>
        <w:t>wyznaczenie aglomeracji dokonane</w:t>
      </w:r>
      <w:r w:rsidR="00E062CC" w:rsidRPr="004D62DB">
        <w:rPr>
          <w:rFonts w:ascii="Times New Roman" w:hAnsi="Times New Roman" w:cs="Times New Roman"/>
        </w:rPr>
        <w:t xml:space="preserve"> </w:t>
      </w:r>
      <w:r w:rsidR="002F6EEC" w:rsidRPr="004D62DB">
        <w:rPr>
          <w:rFonts w:ascii="Times New Roman" w:hAnsi="Times New Roman" w:cs="Times New Roman"/>
        </w:rPr>
        <w:t>uchwał</w:t>
      </w:r>
      <w:r w:rsidRPr="004D62DB">
        <w:rPr>
          <w:rFonts w:ascii="Times New Roman" w:hAnsi="Times New Roman" w:cs="Times New Roman"/>
        </w:rPr>
        <w:t>ą</w:t>
      </w:r>
      <w:r w:rsidR="002F6EEC" w:rsidRPr="004D62DB">
        <w:rPr>
          <w:rFonts w:ascii="Times New Roman" w:hAnsi="Times New Roman" w:cs="Times New Roman"/>
        </w:rPr>
        <w:t xml:space="preserve"> nr IV/51/15 Sejmiku Województwa Łódzkiego z dnia 27 stycznia 2015</w:t>
      </w:r>
      <w:r w:rsidR="00457F50">
        <w:rPr>
          <w:rFonts w:ascii="Times New Roman" w:hAnsi="Times New Roman" w:cs="Times New Roman"/>
        </w:rPr>
        <w:t xml:space="preserve"> </w:t>
      </w:r>
      <w:r w:rsidR="002F6EEC" w:rsidRPr="004D62DB">
        <w:rPr>
          <w:rFonts w:ascii="Times New Roman" w:hAnsi="Times New Roman" w:cs="Times New Roman"/>
        </w:rPr>
        <w:t xml:space="preserve">r. w sprawie wyznaczenia aglomeracji Tomaszów Mazowiecki. </w:t>
      </w:r>
    </w:p>
    <w:p w:rsidR="00C340FD" w:rsidRPr="004D62DB" w:rsidRDefault="00C340FD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E5737" w:rsidRDefault="00D11C3F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40FD">
        <w:rPr>
          <w:rFonts w:ascii="Times New Roman" w:hAnsi="Times New Roman" w:cs="Times New Roman"/>
          <w:b/>
        </w:rPr>
        <w:t>§ </w:t>
      </w:r>
      <w:r w:rsidR="00C340FD" w:rsidRPr="00C340FD">
        <w:rPr>
          <w:rFonts w:ascii="Times New Roman" w:hAnsi="Times New Roman" w:cs="Times New Roman"/>
          <w:b/>
        </w:rPr>
        <w:t>6</w:t>
      </w:r>
      <w:r w:rsidR="00CE5737" w:rsidRPr="00C340FD">
        <w:rPr>
          <w:rFonts w:ascii="Times New Roman" w:hAnsi="Times New Roman" w:cs="Times New Roman"/>
          <w:b/>
        </w:rPr>
        <w:t>.</w:t>
      </w:r>
      <w:r w:rsidR="00CE5737" w:rsidRPr="004D62DB">
        <w:rPr>
          <w:rFonts w:ascii="Times New Roman" w:hAnsi="Times New Roman" w:cs="Times New Roman"/>
        </w:rPr>
        <w:t xml:space="preserve"> Wykonanie uchwały powierza się Prezydentowi Miasta Tomaszów Mazowiecki.</w:t>
      </w:r>
    </w:p>
    <w:p w:rsidR="00C340FD" w:rsidRPr="004D62DB" w:rsidRDefault="00C340FD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F6EEC" w:rsidRPr="004D62DB" w:rsidRDefault="00D11C3F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40FD">
        <w:rPr>
          <w:rFonts w:ascii="Times New Roman" w:hAnsi="Times New Roman" w:cs="Times New Roman"/>
          <w:b/>
        </w:rPr>
        <w:t>§ </w:t>
      </w:r>
      <w:r w:rsidR="00C340FD" w:rsidRPr="00C340FD">
        <w:rPr>
          <w:rFonts w:ascii="Times New Roman" w:hAnsi="Times New Roman" w:cs="Times New Roman"/>
          <w:b/>
        </w:rPr>
        <w:t>7</w:t>
      </w:r>
      <w:r w:rsidR="002F6EEC" w:rsidRPr="00C340FD">
        <w:rPr>
          <w:rFonts w:ascii="Times New Roman" w:hAnsi="Times New Roman" w:cs="Times New Roman"/>
          <w:b/>
        </w:rPr>
        <w:t>.</w:t>
      </w:r>
      <w:r w:rsidR="002F6EEC" w:rsidRPr="004D62DB">
        <w:rPr>
          <w:rFonts w:ascii="Times New Roman" w:hAnsi="Times New Roman" w:cs="Times New Roman"/>
          <w:b/>
        </w:rPr>
        <w:t xml:space="preserve"> </w:t>
      </w:r>
      <w:r w:rsidR="002F6EEC" w:rsidRPr="004D62DB">
        <w:rPr>
          <w:rFonts w:ascii="Times New Roman" w:hAnsi="Times New Roman" w:cs="Times New Roman"/>
        </w:rPr>
        <w:t>Uchwała wchodzi w życie po upływie 14 dni od daty o</w:t>
      </w:r>
      <w:r w:rsidR="000F3920" w:rsidRPr="004D62DB">
        <w:rPr>
          <w:rFonts w:ascii="Times New Roman" w:hAnsi="Times New Roman" w:cs="Times New Roman"/>
        </w:rPr>
        <w:t xml:space="preserve">głoszenia w Dzienniku Urzędowym </w:t>
      </w:r>
      <w:r w:rsidR="002F6EEC" w:rsidRPr="004D62DB">
        <w:rPr>
          <w:rFonts w:ascii="Times New Roman" w:hAnsi="Times New Roman" w:cs="Times New Roman"/>
        </w:rPr>
        <w:t>Województwa Łódzkiego</w:t>
      </w:r>
      <w:r w:rsidR="00BC27BE">
        <w:rPr>
          <w:rFonts w:ascii="Times New Roman" w:hAnsi="Times New Roman" w:cs="Times New Roman"/>
        </w:rPr>
        <w:t>.</w:t>
      </w:r>
    </w:p>
    <w:p w:rsidR="002F6EEC" w:rsidRPr="004D62DB" w:rsidRDefault="002F6EEC" w:rsidP="00CE5737">
      <w:pPr>
        <w:rPr>
          <w:rFonts w:ascii="Times New Roman" w:hAnsi="Times New Roman" w:cs="Times New Roman"/>
        </w:rPr>
      </w:pPr>
    </w:p>
    <w:p w:rsidR="003C21CA" w:rsidRPr="004D62DB" w:rsidRDefault="003C21CA" w:rsidP="00CE5737">
      <w:pPr>
        <w:rPr>
          <w:rFonts w:ascii="Times New Roman" w:hAnsi="Times New Roman" w:cs="Times New Roman"/>
        </w:rPr>
      </w:pPr>
    </w:p>
    <w:p w:rsidR="009A5AFE" w:rsidRPr="004D62DB" w:rsidRDefault="009A5AFE" w:rsidP="00CE5737">
      <w:pPr>
        <w:rPr>
          <w:rFonts w:ascii="Times New Roman" w:hAnsi="Times New Roman" w:cs="Times New Roman"/>
        </w:rPr>
      </w:pPr>
    </w:p>
    <w:p w:rsidR="002F6EEC" w:rsidRPr="004D62DB" w:rsidRDefault="002F6EEC" w:rsidP="00457F50">
      <w:pPr>
        <w:ind w:left="5664"/>
        <w:jc w:val="center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>Przewodniczący Rady Miejskiej</w:t>
      </w:r>
    </w:p>
    <w:p w:rsidR="002F6EEC" w:rsidRPr="004D62DB" w:rsidRDefault="002F6EEC" w:rsidP="00457F50">
      <w:pPr>
        <w:ind w:left="5664"/>
        <w:jc w:val="center"/>
        <w:rPr>
          <w:rFonts w:ascii="Times New Roman" w:hAnsi="Times New Roman" w:cs="Times New Roman"/>
        </w:rPr>
      </w:pPr>
    </w:p>
    <w:p w:rsidR="004D62DB" w:rsidRDefault="002F6EEC" w:rsidP="00457F50">
      <w:pPr>
        <w:ind w:left="5664"/>
        <w:jc w:val="center"/>
        <w:rPr>
          <w:rFonts w:ascii="Times New Roman" w:hAnsi="Times New Roman" w:cs="Times New Roman"/>
          <w:i/>
        </w:rPr>
      </w:pPr>
      <w:r w:rsidRPr="004D62DB">
        <w:rPr>
          <w:rFonts w:ascii="Times New Roman" w:hAnsi="Times New Roman" w:cs="Times New Roman"/>
          <w:i/>
        </w:rPr>
        <w:t>Krzysztof Kuchta</w:t>
      </w:r>
    </w:p>
    <w:p w:rsidR="004D62DB" w:rsidRDefault="004D62DB" w:rsidP="00776C30">
      <w:pPr>
        <w:ind w:left="5664"/>
        <w:rPr>
          <w:rFonts w:ascii="Times New Roman" w:hAnsi="Times New Roman" w:cs="Times New Roman"/>
          <w:i/>
        </w:rPr>
      </w:pPr>
    </w:p>
    <w:p w:rsidR="004D62DB" w:rsidRDefault="004D62DB" w:rsidP="00776C30">
      <w:pPr>
        <w:ind w:left="5664"/>
        <w:rPr>
          <w:rFonts w:ascii="Times New Roman" w:hAnsi="Times New Roman" w:cs="Times New Roman"/>
          <w:i/>
        </w:rPr>
      </w:pPr>
    </w:p>
    <w:p w:rsidR="004D62DB" w:rsidRDefault="004D62DB" w:rsidP="00776C30">
      <w:pPr>
        <w:ind w:left="5664"/>
        <w:rPr>
          <w:rFonts w:ascii="Times New Roman" w:hAnsi="Times New Roman" w:cs="Times New Roman"/>
          <w:i/>
        </w:rPr>
      </w:pPr>
    </w:p>
    <w:p w:rsidR="00AD24B2" w:rsidRPr="00224764" w:rsidRDefault="00AD24B2" w:rsidP="00776C30">
      <w:pPr>
        <w:ind w:left="5664"/>
        <w:rPr>
          <w:rFonts w:ascii="Times New Roman" w:hAnsi="Times New Roman" w:cs="Times New Roman"/>
          <w:i/>
        </w:rPr>
      </w:pPr>
    </w:p>
    <w:p w:rsidR="002F6EEC" w:rsidRPr="004D62DB" w:rsidRDefault="003F5B50" w:rsidP="003F5B50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>UZASADNIENIE DO UCHWAŁY NR     /  /2019</w:t>
      </w:r>
    </w:p>
    <w:p w:rsidR="002F6EEC" w:rsidRPr="004D62DB" w:rsidRDefault="003F5B50" w:rsidP="003F5B50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 xml:space="preserve">RADY MIEJSKIEJ TOMASZOWA MAZOWIECKIEGO </w:t>
      </w:r>
    </w:p>
    <w:p w:rsidR="002F6EEC" w:rsidRPr="004D62DB" w:rsidRDefault="00B91448" w:rsidP="003F5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F6EEC" w:rsidRPr="004D62DB">
        <w:rPr>
          <w:rFonts w:ascii="Times New Roman" w:hAnsi="Times New Roman" w:cs="Times New Roman"/>
          <w:b/>
        </w:rPr>
        <w:t>………..2019r.</w:t>
      </w:r>
    </w:p>
    <w:p w:rsidR="002F6EEC" w:rsidRPr="004D62DB" w:rsidRDefault="002F6EEC" w:rsidP="003F5B50">
      <w:pPr>
        <w:jc w:val="center"/>
        <w:rPr>
          <w:rFonts w:ascii="Times New Roman" w:hAnsi="Times New Roman" w:cs="Times New Roman"/>
          <w:b/>
        </w:rPr>
      </w:pPr>
      <w:r w:rsidRPr="004D62DB">
        <w:rPr>
          <w:rFonts w:ascii="Times New Roman" w:hAnsi="Times New Roman" w:cs="Times New Roman"/>
          <w:b/>
        </w:rPr>
        <w:t xml:space="preserve">w sprawie </w:t>
      </w:r>
      <w:r w:rsidR="00832357" w:rsidRPr="004D62DB">
        <w:rPr>
          <w:rFonts w:ascii="Times New Roman" w:hAnsi="Times New Roman" w:cs="Times New Roman"/>
          <w:b/>
        </w:rPr>
        <w:t>wyznaczenia</w:t>
      </w:r>
      <w:r w:rsidRPr="004D62DB">
        <w:rPr>
          <w:rFonts w:ascii="Times New Roman" w:hAnsi="Times New Roman" w:cs="Times New Roman"/>
          <w:b/>
        </w:rPr>
        <w:t xml:space="preserve"> </w:t>
      </w:r>
      <w:r w:rsidR="00B91448" w:rsidRPr="004D62DB">
        <w:rPr>
          <w:rFonts w:ascii="Times New Roman" w:hAnsi="Times New Roman" w:cs="Times New Roman"/>
          <w:b/>
        </w:rPr>
        <w:t xml:space="preserve">aglomeracji </w:t>
      </w:r>
      <w:r w:rsidRPr="004D62DB">
        <w:rPr>
          <w:rFonts w:ascii="Times New Roman" w:hAnsi="Times New Roman" w:cs="Times New Roman"/>
          <w:b/>
        </w:rPr>
        <w:t xml:space="preserve">Tomaszów Mazowiecki </w:t>
      </w:r>
    </w:p>
    <w:p w:rsidR="002F6EEC" w:rsidRPr="004D62DB" w:rsidRDefault="002F6EEC" w:rsidP="004E49E7">
      <w:pPr>
        <w:jc w:val="both"/>
        <w:rPr>
          <w:rFonts w:ascii="Times New Roman" w:eastAsia="Times New Roman" w:hAnsi="Times New Roman" w:cs="Times New Roman"/>
        </w:rPr>
      </w:pPr>
    </w:p>
    <w:p w:rsidR="002F6EEC" w:rsidRPr="004D62DB" w:rsidRDefault="002F6EEC" w:rsidP="004D6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62DB">
        <w:rPr>
          <w:rFonts w:ascii="Times New Roman" w:eastAsia="Times New Roman" w:hAnsi="Times New Roman" w:cs="Times New Roman"/>
        </w:rPr>
        <w:t>Aglomeracja Tomaszów Mazowiecki, została wyznaczona Uchwałą nr IV/51/15</w:t>
      </w:r>
      <w:r w:rsidR="000B59EA">
        <w:rPr>
          <w:rFonts w:ascii="Times New Roman" w:eastAsia="Times New Roman" w:hAnsi="Times New Roman" w:cs="Times New Roman"/>
        </w:rPr>
        <w:t xml:space="preserve"> </w:t>
      </w:r>
      <w:r w:rsidR="00C30289">
        <w:rPr>
          <w:rFonts w:ascii="Times New Roman" w:eastAsia="Times New Roman" w:hAnsi="Times New Roman" w:cs="Times New Roman"/>
        </w:rPr>
        <w:br/>
      </w:r>
      <w:r w:rsidR="000B59EA">
        <w:rPr>
          <w:rFonts w:ascii="Times New Roman" w:eastAsia="Times New Roman" w:hAnsi="Times New Roman" w:cs="Times New Roman"/>
        </w:rPr>
        <w:t xml:space="preserve">Sejmiku Województwa Łódzkiego z </w:t>
      </w:r>
      <w:r w:rsidRPr="004D62DB">
        <w:rPr>
          <w:rFonts w:ascii="Times New Roman" w:eastAsia="Times New Roman" w:hAnsi="Times New Roman" w:cs="Times New Roman"/>
        </w:rPr>
        <w:t>dnia 27 stycznia 20</w:t>
      </w:r>
      <w:r w:rsidR="000B59EA">
        <w:rPr>
          <w:rFonts w:ascii="Times New Roman" w:eastAsia="Times New Roman" w:hAnsi="Times New Roman" w:cs="Times New Roman"/>
        </w:rPr>
        <w:t>15 r., którą tworzą miejscowości</w:t>
      </w:r>
      <w:r w:rsidRPr="004D62DB">
        <w:rPr>
          <w:rFonts w:ascii="Times New Roman" w:eastAsia="Times New Roman" w:hAnsi="Times New Roman" w:cs="Times New Roman"/>
        </w:rPr>
        <w:t xml:space="preserve">: </w:t>
      </w:r>
      <w:r w:rsidR="00C30289">
        <w:rPr>
          <w:rFonts w:ascii="Times New Roman" w:eastAsia="Times New Roman" w:hAnsi="Times New Roman" w:cs="Times New Roman"/>
        </w:rPr>
        <w:br/>
      </w:r>
      <w:r w:rsidRPr="004D62DB">
        <w:rPr>
          <w:rFonts w:ascii="Times New Roman" w:eastAsia="Times New Roman" w:hAnsi="Times New Roman" w:cs="Times New Roman"/>
        </w:rPr>
        <w:t>Tomaszów Mazowiecki, Za</w:t>
      </w:r>
      <w:r w:rsidR="00C30289">
        <w:rPr>
          <w:rFonts w:ascii="Times New Roman" w:eastAsia="Times New Roman" w:hAnsi="Times New Roman" w:cs="Times New Roman"/>
        </w:rPr>
        <w:t>b</w:t>
      </w:r>
      <w:r w:rsidRPr="004D62DB">
        <w:rPr>
          <w:rFonts w:ascii="Times New Roman" w:eastAsia="Times New Roman" w:hAnsi="Times New Roman" w:cs="Times New Roman"/>
        </w:rPr>
        <w:t>orów Pierwszy, Zaborów Drugi, Wiaderno, Wąwał, Twarda, Tresta, Swolszewi</w:t>
      </w:r>
      <w:r w:rsidR="000B59EA">
        <w:rPr>
          <w:rFonts w:ascii="Times New Roman" w:eastAsia="Times New Roman" w:hAnsi="Times New Roman" w:cs="Times New Roman"/>
        </w:rPr>
        <w:t xml:space="preserve">ce Małe, Smardzewice, Komorów, </w:t>
      </w:r>
      <w:r w:rsidRPr="004D62DB">
        <w:rPr>
          <w:rFonts w:ascii="Times New Roman" w:eastAsia="Times New Roman" w:hAnsi="Times New Roman" w:cs="Times New Roman"/>
        </w:rPr>
        <w:t xml:space="preserve">ze wskazaniem RLM w ilości 115 425.  </w:t>
      </w:r>
    </w:p>
    <w:p w:rsidR="00FB7AA9" w:rsidRPr="004D62DB" w:rsidRDefault="003B1510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>Ponowne wyznaczenie Aglomeracji Tomaszów Mazowiecki podyktowane zostało</w:t>
      </w:r>
      <w:r w:rsidR="002F6EEC" w:rsidRPr="004D62DB">
        <w:rPr>
          <w:rFonts w:ascii="Times New Roman" w:hAnsi="Times New Roman" w:cs="Times New Roman"/>
        </w:rPr>
        <w:t xml:space="preserve"> </w:t>
      </w:r>
      <w:r w:rsidR="00EA0F5D" w:rsidRPr="004D62DB">
        <w:rPr>
          <w:rFonts w:ascii="Times New Roman" w:hAnsi="Times New Roman" w:cs="Times New Roman"/>
        </w:rPr>
        <w:t xml:space="preserve">zmianami przepisów prawa, m.in. zmianą </w:t>
      </w:r>
      <w:r w:rsidR="00EF704B" w:rsidRPr="004D62DB">
        <w:rPr>
          <w:rFonts w:ascii="Times New Roman" w:hAnsi="Times New Roman" w:cs="Times New Roman"/>
        </w:rPr>
        <w:t xml:space="preserve">w zakresie </w:t>
      </w:r>
      <w:r w:rsidR="00EA0F5D" w:rsidRPr="004D62DB">
        <w:rPr>
          <w:rFonts w:ascii="Times New Roman" w:hAnsi="Times New Roman" w:cs="Times New Roman"/>
        </w:rPr>
        <w:t>kompetencji organów</w:t>
      </w:r>
      <w:r w:rsidR="00FB7AA9" w:rsidRPr="004D62DB">
        <w:rPr>
          <w:rFonts w:ascii="Times New Roman" w:hAnsi="Times New Roman" w:cs="Times New Roman"/>
        </w:rPr>
        <w:t xml:space="preserve"> właściwych do wyznaczenia </w:t>
      </w:r>
      <w:r w:rsidR="00C30289" w:rsidRPr="004D62DB">
        <w:rPr>
          <w:rFonts w:ascii="Times New Roman" w:hAnsi="Times New Roman" w:cs="Times New Roman"/>
        </w:rPr>
        <w:t>aglomeracji</w:t>
      </w:r>
      <w:r w:rsidR="00FB7AA9" w:rsidRPr="004D62DB">
        <w:rPr>
          <w:rFonts w:ascii="Times New Roman" w:hAnsi="Times New Roman" w:cs="Times New Roman"/>
        </w:rPr>
        <w:t>.</w:t>
      </w:r>
    </w:p>
    <w:p w:rsidR="00D912C6" w:rsidRPr="004D62DB" w:rsidRDefault="00FB7AA9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Na mocy znowelizowanej ustawy Prawo wodne (Dz. U. z 2017 r. poz. 1566) z dniem </w:t>
      </w:r>
      <w:r w:rsidR="00C30289">
        <w:rPr>
          <w:rFonts w:ascii="Times New Roman" w:hAnsi="Times New Roman" w:cs="Times New Roman"/>
        </w:rPr>
        <w:br/>
      </w:r>
      <w:r w:rsidRPr="004D62DB">
        <w:rPr>
          <w:rFonts w:ascii="Times New Roman" w:hAnsi="Times New Roman" w:cs="Times New Roman"/>
        </w:rPr>
        <w:t>1.01.2018</w:t>
      </w:r>
      <w:r w:rsidR="00362EC5">
        <w:rPr>
          <w:rFonts w:ascii="Times New Roman" w:hAnsi="Times New Roman" w:cs="Times New Roman"/>
        </w:rPr>
        <w:t xml:space="preserve"> </w:t>
      </w:r>
      <w:r w:rsidRPr="004D62DB">
        <w:rPr>
          <w:rFonts w:ascii="Times New Roman" w:hAnsi="Times New Roman" w:cs="Times New Roman"/>
        </w:rPr>
        <w:t>r. kompetencje w zakresie wyznaczania oraz zmian obszaru i granic aglomeracji przejęły samorządy gminne. W myśl art. 87 ust.</w:t>
      </w:r>
      <w:r w:rsidR="00C30289">
        <w:rPr>
          <w:rFonts w:ascii="Times New Roman" w:hAnsi="Times New Roman" w:cs="Times New Roman"/>
        </w:rPr>
        <w:t xml:space="preserve"> </w:t>
      </w:r>
      <w:r w:rsidRPr="004D62DB">
        <w:rPr>
          <w:rFonts w:ascii="Times New Roman" w:hAnsi="Times New Roman" w:cs="Times New Roman"/>
        </w:rPr>
        <w:t xml:space="preserve">1, 2 i 3 ww. ustawy wyznaczenie aglomeracji następuje </w:t>
      </w:r>
      <w:r w:rsidRPr="004D62DB">
        <w:rPr>
          <w:rFonts w:ascii="Times New Roman" w:hAnsi="Times New Roman" w:cs="Times New Roman"/>
        </w:rPr>
        <w:br/>
        <w:t xml:space="preserve">w drodze uchwały rady gminy. Jeżeli </w:t>
      </w:r>
      <w:r w:rsidR="00C30289" w:rsidRPr="004D62DB">
        <w:rPr>
          <w:rFonts w:ascii="Times New Roman" w:hAnsi="Times New Roman" w:cs="Times New Roman"/>
        </w:rPr>
        <w:t xml:space="preserve">aglomeracja </w:t>
      </w:r>
      <w:r w:rsidRPr="004D62DB">
        <w:rPr>
          <w:rFonts w:ascii="Times New Roman" w:hAnsi="Times New Roman" w:cs="Times New Roman"/>
        </w:rPr>
        <w:t xml:space="preserve">obejmuje tereny położone w dwóch lub więcej gminach, właściwa do wyznaczenia Aglomeracji jest rada gminy o największej równoważnej liczbie mieszkańców. </w:t>
      </w:r>
    </w:p>
    <w:p w:rsidR="00FB7AA9" w:rsidRPr="004D62DB" w:rsidRDefault="00FB7AA9" w:rsidP="004D6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W związku z powyższym dla wyznaczenia obszaru i granic </w:t>
      </w:r>
      <w:r w:rsidR="00C30289" w:rsidRPr="004D62DB">
        <w:rPr>
          <w:rFonts w:ascii="Times New Roman" w:hAnsi="Times New Roman" w:cs="Times New Roman"/>
        </w:rPr>
        <w:t xml:space="preserve">aglomeracji </w:t>
      </w:r>
      <w:r w:rsidRPr="004D62DB">
        <w:rPr>
          <w:rFonts w:ascii="Times New Roman" w:hAnsi="Times New Roman" w:cs="Times New Roman"/>
        </w:rPr>
        <w:t>Tomaszów Mazowiecki właściwym organem jest Rada Miejska</w:t>
      </w:r>
      <w:r w:rsidR="000B59EA">
        <w:rPr>
          <w:rFonts w:ascii="Times New Roman" w:hAnsi="Times New Roman" w:cs="Times New Roman"/>
        </w:rPr>
        <w:t xml:space="preserve"> Tomaszowa Mazowieckiego </w:t>
      </w:r>
      <w:r w:rsidRPr="004D62DB">
        <w:rPr>
          <w:rFonts w:ascii="Times New Roman" w:hAnsi="Times New Roman" w:cs="Times New Roman"/>
        </w:rPr>
        <w:t xml:space="preserve">po zawarciu porozumienia </w:t>
      </w:r>
      <w:r w:rsidR="00C30289">
        <w:rPr>
          <w:rFonts w:ascii="Times New Roman" w:hAnsi="Times New Roman" w:cs="Times New Roman"/>
        </w:rPr>
        <w:br/>
      </w:r>
      <w:r w:rsidRPr="004D62DB">
        <w:rPr>
          <w:rFonts w:ascii="Times New Roman" w:hAnsi="Times New Roman" w:cs="Times New Roman"/>
        </w:rPr>
        <w:t xml:space="preserve">z Gminą Tomaszów Mazowiecki tworzącą </w:t>
      </w:r>
      <w:r w:rsidR="00C30289" w:rsidRPr="004D62DB">
        <w:rPr>
          <w:rFonts w:ascii="Times New Roman" w:hAnsi="Times New Roman" w:cs="Times New Roman"/>
        </w:rPr>
        <w:t>aglomerację</w:t>
      </w:r>
      <w:r w:rsidRPr="004D62DB">
        <w:rPr>
          <w:rFonts w:ascii="Times New Roman" w:hAnsi="Times New Roman" w:cs="Times New Roman"/>
        </w:rPr>
        <w:t>.</w:t>
      </w:r>
    </w:p>
    <w:p w:rsidR="00FB7AA9" w:rsidRPr="004D62DB" w:rsidRDefault="002F6EEC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  <w:b/>
        </w:rPr>
        <w:t>Z uwagi na zmiany przepisów prawa</w:t>
      </w:r>
      <w:r w:rsidR="00FB7AA9" w:rsidRPr="004D62DB">
        <w:rPr>
          <w:rFonts w:ascii="Times New Roman" w:hAnsi="Times New Roman" w:cs="Times New Roman"/>
          <w:b/>
        </w:rPr>
        <w:t xml:space="preserve"> </w:t>
      </w:r>
      <w:r w:rsidR="00A80E83" w:rsidRPr="004D62DB">
        <w:rPr>
          <w:rFonts w:ascii="Times New Roman" w:hAnsi="Times New Roman" w:cs="Times New Roman"/>
          <w:b/>
        </w:rPr>
        <w:t>związanymi ze sposobem wyliczania RLM</w:t>
      </w:r>
      <w:r w:rsidR="00FB7AA9" w:rsidRPr="004D62DB">
        <w:rPr>
          <w:rFonts w:ascii="Times New Roman" w:hAnsi="Times New Roman" w:cs="Times New Roman"/>
          <w:b/>
        </w:rPr>
        <w:t xml:space="preserve"> wyznaczając </w:t>
      </w:r>
      <w:r w:rsidR="00C30289" w:rsidRPr="004D62DB">
        <w:rPr>
          <w:rFonts w:ascii="Times New Roman" w:hAnsi="Times New Roman" w:cs="Times New Roman"/>
          <w:b/>
        </w:rPr>
        <w:t xml:space="preserve">aglomerację </w:t>
      </w:r>
      <w:r w:rsidR="00FB7AA9" w:rsidRPr="004D62DB">
        <w:rPr>
          <w:rFonts w:ascii="Times New Roman" w:hAnsi="Times New Roman" w:cs="Times New Roman"/>
          <w:b/>
        </w:rPr>
        <w:t>Tomaszów Mazowiecki zweryfikowano obszar i granice</w:t>
      </w:r>
      <w:r w:rsidR="008C36B2" w:rsidRPr="004D62DB">
        <w:rPr>
          <w:rFonts w:ascii="Times New Roman" w:hAnsi="Times New Roman" w:cs="Times New Roman"/>
          <w:b/>
        </w:rPr>
        <w:t xml:space="preserve"> aglomeracji Tomaszów Mazo</w:t>
      </w:r>
      <w:r w:rsidR="00FB7AA9" w:rsidRPr="004D62DB">
        <w:rPr>
          <w:rFonts w:ascii="Times New Roman" w:hAnsi="Times New Roman" w:cs="Times New Roman"/>
          <w:b/>
        </w:rPr>
        <w:t>wiecki, uwzględniając aktualizację</w:t>
      </w:r>
      <w:r w:rsidR="008C36B2" w:rsidRPr="004D62DB">
        <w:rPr>
          <w:rFonts w:ascii="Times New Roman" w:hAnsi="Times New Roman" w:cs="Times New Roman"/>
          <w:b/>
        </w:rPr>
        <w:t xml:space="preserve"> RLM, wskaźni</w:t>
      </w:r>
      <w:r w:rsidR="00FB7AA9" w:rsidRPr="004D62DB">
        <w:rPr>
          <w:rFonts w:ascii="Times New Roman" w:hAnsi="Times New Roman" w:cs="Times New Roman"/>
          <w:b/>
        </w:rPr>
        <w:t>ka koncentracji oraz planowane inwestycje</w:t>
      </w:r>
      <w:r w:rsidRPr="004D62DB">
        <w:rPr>
          <w:rFonts w:ascii="Times New Roman" w:hAnsi="Times New Roman" w:cs="Times New Roman"/>
          <w:b/>
        </w:rPr>
        <w:t>.</w:t>
      </w:r>
      <w:r w:rsidRPr="004D62DB">
        <w:rPr>
          <w:rFonts w:ascii="Times New Roman" w:hAnsi="Times New Roman" w:cs="Times New Roman"/>
        </w:rPr>
        <w:t xml:space="preserve"> </w:t>
      </w:r>
    </w:p>
    <w:p w:rsidR="002F6EEC" w:rsidRPr="004D62DB" w:rsidRDefault="002F6EEC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Konieczność tę uznała Rada </w:t>
      </w:r>
      <w:r w:rsidR="00B0495B" w:rsidRPr="004D62DB">
        <w:rPr>
          <w:rFonts w:ascii="Times New Roman" w:hAnsi="Times New Roman" w:cs="Times New Roman"/>
        </w:rPr>
        <w:t>Miejska Tomaszowa Mazowieckiego oraz</w:t>
      </w:r>
      <w:r w:rsidRPr="004D62DB">
        <w:rPr>
          <w:rFonts w:ascii="Times New Roman" w:hAnsi="Times New Roman" w:cs="Times New Roman"/>
        </w:rPr>
        <w:t xml:space="preserve"> Rada</w:t>
      </w:r>
      <w:r w:rsidR="000B59EA">
        <w:rPr>
          <w:rFonts w:ascii="Times New Roman" w:hAnsi="Times New Roman" w:cs="Times New Roman"/>
        </w:rPr>
        <w:t xml:space="preserve"> Gminy </w:t>
      </w:r>
      <w:r w:rsidR="00B0495B" w:rsidRPr="004D62DB">
        <w:rPr>
          <w:rFonts w:ascii="Times New Roman" w:hAnsi="Times New Roman" w:cs="Times New Roman"/>
        </w:rPr>
        <w:t>Tomaszów Mazowiecki</w:t>
      </w:r>
      <w:r w:rsidR="000B59EA">
        <w:rPr>
          <w:rFonts w:ascii="Times New Roman" w:hAnsi="Times New Roman" w:cs="Times New Roman"/>
        </w:rPr>
        <w:t xml:space="preserve"> </w:t>
      </w:r>
      <w:r w:rsidRPr="004D62DB">
        <w:rPr>
          <w:rFonts w:ascii="Times New Roman" w:hAnsi="Times New Roman" w:cs="Times New Roman"/>
        </w:rPr>
        <w:t>tworzące aglomerację, podejmując uchwały w sprawie zawarcia porozumienia regulującego współdziałanie Gmin przy realizacji</w:t>
      </w:r>
      <w:r w:rsidR="00BE405C" w:rsidRPr="004D62DB">
        <w:rPr>
          <w:rFonts w:ascii="Times New Roman" w:hAnsi="Times New Roman" w:cs="Times New Roman"/>
        </w:rPr>
        <w:t xml:space="preserve"> w/w</w:t>
      </w:r>
      <w:r w:rsidRPr="004D62DB">
        <w:rPr>
          <w:rFonts w:ascii="Times New Roman" w:hAnsi="Times New Roman" w:cs="Times New Roman"/>
        </w:rPr>
        <w:t xml:space="preserve"> zadania</w:t>
      </w:r>
      <w:r w:rsidR="00BE405C" w:rsidRPr="004D62DB">
        <w:rPr>
          <w:rFonts w:ascii="Times New Roman" w:hAnsi="Times New Roman" w:cs="Times New Roman"/>
        </w:rPr>
        <w:t>.</w:t>
      </w:r>
      <w:r w:rsidRPr="004D62DB">
        <w:rPr>
          <w:rFonts w:ascii="Times New Roman" w:hAnsi="Times New Roman" w:cs="Times New Roman"/>
        </w:rPr>
        <w:t xml:space="preserve"> Porozumienie międzygminne zostało zawarte w dniu 14 listopada 2018 r.  </w:t>
      </w:r>
    </w:p>
    <w:p w:rsidR="00FB7AA9" w:rsidRPr="00726A05" w:rsidRDefault="0082390D" w:rsidP="00726A05">
      <w:pPr>
        <w:spacing w:line="240" w:lineRule="auto"/>
        <w:jc w:val="both"/>
        <w:rPr>
          <w:rFonts w:ascii="Times New Roman" w:hAnsi="Times New Roman" w:cs="Times New Roman"/>
        </w:rPr>
      </w:pPr>
      <w:r w:rsidRPr="00726A05">
        <w:rPr>
          <w:rFonts w:ascii="Times New Roman" w:eastAsia="Times New Roman" w:hAnsi="Times New Roman" w:cs="Times New Roman"/>
        </w:rPr>
        <w:t xml:space="preserve">Dla aglomeracji Tomaszów Mazowiecki została ustanowiona liczba </w:t>
      </w:r>
      <w:r w:rsidRPr="00726A05">
        <w:rPr>
          <w:rFonts w:ascii="Times New Roman" w:eastAsia="Times New Roman" w:hAnsi="Times New Roman" w:cs="Times New Roman"/>
          <w:b/>
        </w:rPr>
        <w:t>RLM w ilości</w:t>
      </w:r>
      <w:r w:rsidRPr="00726A05">
        <w:rPr>
          <w:rFonts w:ascii="Times New Roman" w:hAnsi="Times New Roman" w:cs="Times New Roman"/>
        </w:rPr>
        <w:t xml:space="preserve"> 95 710.</w:t>
      </w:r>
      <w:r w:rsidRPr="00726A05">
        <w:rPr>
          <w:rFonts w:ascii="Times New Roman" w:eastAsia="Times New Roman" w:hAnsi="Times New Roman" w:cs="Times New Roman"/>
          <w:b/>
        </w:rPr>
        <w:t xml:space="preserve"> </w:t>
      </w:r>
      <w:r w:rsidR="00726A05">
        <w:rPr>
          <w:rFonts w:ascii="Times New Roman" w:eastAsia="Times New Roman" w:hAnsi="Times New Roman" w:cs="Times New Roman"/>
          <w:b/>
        </w:rPr>
        <w:br/>
      </w:r>
      <w:r w:rsidR="00726A05" w:rsidRPr="00726A05">
        <w:rPr>
          <w:rFonts w:ascii="Times New Roman" w:hAnsi="Times New Roman" w:cs="Times New Roman"/>
          <w:bCs/>
        </w:rPr>
        <w:t xml:space="preserve">Stopień skanalizowania wynosi </w:t>
      </w:r>
      <w:r w:rsidR="00726A05" w:rsidRPr="00726A05">
        <w:rPr>
          <w:rFonts w:ascii="Times New Roman" w:hAnsi="Times New Roman" w:cs="Times New Roman"/>
          <w:b/>
          <w:bCs/>
        </w:rPr>
        <w:t>91,9%,</w:t>
      </w:r>
      <w:r w:rsidR="00726A05" w:rsidRPr="00726A05">
        <w:rPr>
          <w:rFonts w:ascii="Times New Roman" w:hAnsi="Times New Roman" w:cs="Times New Roman"/>
          <w:bCs/>
        </w:rPr>
        <w:t xml:space="preserve"> po zrealizowaniu inwestycji budowy sieci kanalizacji sanitarnej w latach 2019 – 2020 i podłączeniu </w:t>
      </w:r>
      <w:r w:rsidR="00726A05" w:rsidRPr="00726A05">
        <w:rPr>
          <w:rFonts w:ascii="Times New Roman" w:hAnsi="Times New Roman" w:cs="Times New Roman"/>
          <w:b/>
          <w:bCs/>
        </w:rPr>
        <w:t xml:space="preserve">5 369 </w:t>
      </w:r>
      <w:r w:rsidR="00726A05" w:rsidRPr="00726A05">
        <w:rPr>
          <w:rFonts w:ascii="Times New Roman" w:hAnsi="Times New Roman" w:cs="Times New Roman"/>
          <w:bCs/>
        </w:rPr>
        <w:t xml:space="preserve">osób stale przebywających na terenie aglomeracji oraz </w:t>
      </w:r>
      <w:r w:rsidR="00726A05">
        <w:rPr>
          <w:rFonts w:ascii="Times New Roman" w:hAnsi="Times New Roman" w:cs="Times New Roman"/>
          <w:bCs/>
        </w:rPr>
        <w:br/>
      </w:r>
      <w:r w:rsidR="00726A05" w:rsidRPr="00726A05">
        <w:rPr>
          <w:rFonts w:ascii="Times New Roman" w:hAnsi="Times New Roman" w:cs="Times New Roman"/>
          <w:b/>
          <w:bCs/>
        </w:rPr>
        <w:t>331</w:t>
      </w:r>
      <w:r w:rsidR="00726A05" w:rsidRPr="00726A05">
        <w:rPr>
          <w:rFonts w:ascii="Times New Roman" w:hAnsi="Times New Roman" w:cs="Times New Roman"/>
          <w:bCs/>
        </w:rPr>
        <w:t xml:space="preserve"> osób czasowo przebywających w aglomeracji stopień skanalizowania wzrośnie do </w:t>
      </w:r>
      <w:r w:rsidR="00726A05">
        <w:rPr>
          <w:rFonts w:ascii="Times New Roman" w:hAnsi="Times New Roman" w:cs="Times New Roman"/>
          <w:b/>
          <w:bCs/>
        </w:rPr>
        <w:t xml:space="preserve">97,86% </w:t>
      </w:r>
      <w:r w:rsidR="00726A05">
        <w:rPr>
          <w:rFonts w:ascii="Times New Roman" w:hAnsi="Times New Roman" w:cs="Times New Roman"/>
          <w:b/>
          <w:bCs/>
        </w:rPr>
        <w:br/>
      </w:r>
      <w:r w:rsidR="00FB7AA9" w:rsidRPr="004D62DB">
        <w:rPr>
          <w:rFonts w:ascii="Times New Roman" w:hAnsi="Times New Roman" w:cs="Times New Roman"/>
          <w:bCs/>
        </w:rPr>
        <w:t xml:space="preserve">co pozwoli spełnić </w:t>
      </w:r>
      <w:r w:rsidR="000B59EA">
        <w:rPr>
          <w:rFonts w:ascii="Times New Roman" w:eastAsia="Times New Roman" w:hAnsi="Times New Roman" w:cs="Times New Roman"/>
        </w:rPr>
        <w:t xml:space="preserve">wymóg </w:t>
      </w:r>
      <w:r w:rsidR="00FB7AA9" w:rsidRPr="004D62DB">
        <w:rPr>
          <w:rFonts w:ascii="Times New Roman" w:eastAsia="Times New Roman" w:hAnsi="Times New Roman" w:cs="Times New Roman"/>
        </w:rPr>
        <w:t xml:space="preserve">wyposażenia aglomeracji o RLM &lt; 100 000,  w sieć kanalizacyjną </w:t>
      </w:r>
      <w:r w:rsidR="00726A05">
        <w:rPr>
          <w:rFonts w:ascii="Times New Roman" w:eastAsia="Times New Roman" w:hAnsi="Times New Roman" w:cs="Times New Roman"/>
        </w:rPr>
        <w:br/>
      </w:r>
      <w:r w:rsidR="00FB7AA9" w:rsidRPr="004D62DB">
        <w:rPr>
          <w:rFonts w:ascii="Times New Roman" w:eastAsia="Times New Roman" w:hAnsi="Times New Roman" w:cs="Times New Roman"/>
        </w:rPr>
        <w:t>co najmniej na poziomie 95%.</w:t>
      </w:r>
    </w:p>
    <w:p w:rsidR="004E49E7" w:rsidRPr="004D62DB" w:rsidRDefault="00FB7AA9" w:rsidP="004D62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Wyznaczenie </w:t>
      </w:r>
      <w:r w:rsidR="00C30289" w:rsidRPr="004D62DB">
        <w:rPr>
          <w:rFonts w:ascii="Times New Roman" w:hAnsi="Times New Roman" w:cs="Times New Roman"/>
        </w:rPr>
        <w:t xml:space="preserve">aglomeracji </w:t>
      </w:r>
      <w:r w:rsidRPr="004D62DB">
        <w:rPr>
          <w:rFonts w:ascii="Times New Roman" w:hAnsi="Times New Roman" w:cs="Times New Roman"/>
        </w:rPr>
        <w:t>Tomaszów Mazowiecki zostało</w:t>
      </w:r>
      <w:r w:rsidR="000B59EA">
        <w:rPr>
          <w:rFonts w:ascii="Times New Roman" w:hAnsi="Times New Roman" w:cs="Times New Roman"/>
        </w:rPr>
        <w:t xml:space="preserve"> pozytywnie zaopiniowan</w:t>
      </w:r>
      <w:r w:rsidR="00C30289">
        <w:rPr>
          <w:rFonts w:ascii="Times New Roman" w:hAnsi="Times New Roman" w:cs="Times New Roman"/>
        </w:rPr>
        <w:t>e</w:t>
      </w:r>
      <w:r w:rsidR="000B59EA">
        <w:rPr>
          <w:rFonts w:ascii="Times New Roman" w:hAnsi="Times New Roman" w:cs="Times New Roman"/>
        </w:rPr>
        <w:t xml:space="preserve"> przez </w:t>
      </w:r>
      <w:r w:rsidR="004E49E7" w:rsidRPr="004D62DB">
        <w:rPr>
          <w:rFonts w:ascii="Times New Roman" w:hAnsi="Times New Roman" w:cs="Times New Roman"/>
        </w:rPr>
        <w:t>Regionalnego Dy</w:t>
      </w:r>
      <w:r w:rsidR="003C07D2" w:rsidRPr="004D62DB">
        <w:rPr>
          <w:rFonts w:ascii="Times New Roman" w:hAnsi="Times New Roman" w:cs="Times New Roman"/>
        </w:rPr>
        <w:t xml:space="preserve">rektora Ochrony Środowiska </w:t>
      </w:r>
      <w:r w:rsidR="004E49E7" w:rsidRPr="004D62DB">
        <w:rPr>
          <w:rFonts w:ascii="Times New Roman" w:hAnsi="Times New Roman" w:cs="Times New Roman"/>
        </w:rPr>
        <w:t>oraz Państwowe Gospodarstwo Wodne Wody Polskie</w:t>
      </w:r>
      <w:r w:rsidR="00924541" w:rsidRPr="004D62DB">
        <w:rPr>
          <w:rFonts w:ascii="Times New Roman" w:hAnsi="Times New Roman" w:cs="Times New Roman"/>
        </w:rPr>
        <w:t>.</w:t>
      </w:r>
      <w:r w:rsidR="00DF095C" w:rsidRPr="004D62DB">
        <w:rPr>
          <w:rFonts w:ascii="Times New Roman" w:hAnsi="Times New Roman" w:cs="Times New Roman"/>
        </w:rPr>
        <w:br/>
      </w:r>
      <w:r w:rsidR="003C07D2" w:rsidRPr="004D62DB">
        <w:rPr>
          <w:rFonts w:ascii="Times New Roman" w:hAnsi="Times New Roman" w:cs="Times New Roman"/>
        </w:rPr>
        <w:t xml:space="preserve">Mając powyższe na względzie </w:t>
      </w:r>
      <w:r w:rsidR="004E49E7" w:rsidRPr="004D62DB">
        <w:rPr>
          <w:rFonts w:ascii="Times New Roman" w:hAnsi="Times New Roman" w:cs="Times New Roman"/>
        </w:rPr>
        <w:t>podjęcie niniejszej uchwały jest uzasadnione.</w:t>
      </w:r>
    </w:p>
    <w:p w:rsidR="008C36B2" w:rsidRPr="004D62DB" w:rsidRDefault="004E49E7" w:rsidP="00726A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 xml:space="preserve">Niniejsza </w:t>
      </w:r>
      <w:r w:rsidR="00C30289" w:rsidRPr="004D62DB">
        <w:rPr>
          <w:rFonts w:ascii="Times New Roman" w:hAnsi="Times New Roman" w:cs="Times New Roman"/>
        </w:rPr>
        <w:t xml:space="preserve">uchwała </w:t>
      </w:r>
      <w:r w:rsidRPr="004D62DB">
        <w:rPr>
          <w:rFonts w:ascii="Times New Roman" w:hAnsi="Times New Roman" w:cs="Times New Roman"/>
        </w:rPr>
        <w:t>stanowi akt prawa miejscowego i wymaga publikacji w Dzienniku Urzędowym Województwa Łódzkiego. Uchwała nie rodzi skutków finansowych dla budżetu Miasta.</w:t>
      </w:r>
    </w:p>
    <w:p w:rsidR="009A5AFE" w:rsidRPr="004D62DB" w:rsidRDefault="009A5AFE" w:rsidP="007C5275">
      <w:pPr>
        <w:jc w:val="both"/>
        <w:rPr>
          <w:rFonts w:ascii="Times New Roman" w:hAnsi="Times New Roman" w:cs="Times New Roman"/>
        </w:rPr>
      </w:pPr>
    </w:p>
    <w:p w:rsidR="00224764" w:rsidRPr="004D62DB" w:rsidRDefault="00224764" w:rsidP="00B91448">
      <w:pPr>
        <w:ind w:left="4956" w:firstLine="6"/>
        <w:jc w:val="center"/>
        <w:rPr>
          <w:rFonts w:ascii="Times New Roman" w:hAnsi="Times New Roman" w:cs="Times New Roman"/>
        </w:rPr>
      </w:pPr>
      <w:r w:rsidRPr="004D62DB">
        <w:rPr>
          <w:rFonts w:ascii="Times New Roman" w:hAnsi="Times New Roman" w:cs="Times New Roman"/>
        </w:rPr>
        <w:t>Prezydent Miasta Tomaszów Mazowiecki</w:t>
      </w:r>
    </w:p>
    <w:p w:rsidR="00224764" w:rsidRPr="004D62DB" w:rsidRDefault="00224764" w:rsidP="00B91448">
      <w:pPr>
        <w:ind w:left="4956" w:firstLine="6"/>
        <w:jc w:val="center"/>
        <w:rPr>
          <w:rFonts w:ascii="Times New Roman" w:hAnsi="Times New Roman" w:cs="Times New Roman"/>
        </w:rPr>
      </w:pPr>
    </w:p>
    <w:p w:rsidR="00224764" w:rsidRPr="0084700B" w:rsidRDefault="00224764" w:rsidP="00B91448">
      <w:pPr>
        <w:ind w:left="4956" w:firstLine="6"/>
        <w:jc w:val="center"/>
        <w:rPr>
          <w:rFonts w:ascii="Times New Roman" w:hAnsi="Times New Roman" w:cs="Times New Roman"/>
          <w:i/>
        </w:rPr>
      </w:pPr>
      <w:r w:rsidRPr="004D62DB">
        <w:rPr>
          <w:rFonts w:ascii="Times New Roman" w:hAnsi="Times New Roman" w:cs="Times New Roman"/>
          <w:i/>
        </w:rPr>
        <w:t>Marcin Witko</w:t>
      </w:r>
    </w:p>
    <w:sectPr w:rsidR="00224764" w:rsidRPr="0084700B" w:rsidSect="00245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3B" w:rsidRDefault="0029523B" w:rsidP="00B2080B">
      <w:pPr>
        <w:spacing w:line="240" w:lineRule="auto"/>
      </w:pPr>
      <w:r>
        <w:separator/>
      </w:r>
    </w:p>
  </w:endnote>
  <w:endnote w:type="continuationSeparator" w:id="0">
    <w:p w:rsidR="0029523B" w:rsidRDefault="0029523B" w:rsidP="00B20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3B" w:rsidRDefault="0029523B" w:rsidP="00B2080B">
      <w:pPr>
        <w:spacing w:line="240" w:lineRule="auto"/>
      </w:pPr>
      <w:r>
        <w:separator/>
      </w:r>
    </w:p>
  </w:footnote>
  <w:footnote w:type="continuationSeparator" w:id="0">
    <w:p w:rsidR="0029523B" w:rsidRDefault="0029523B" w:rsidP="00B20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0B" w:rsidRPr="00B2080B" w:rsidRDefault="00B2080B" w:rsidP="00B2080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2080B">
      <w:rPr>
        <w:rFonts w:ascii="Times New Roman" w:hAnsi="Times New Roman" w:cs="Times New Roman"/>
        <w:sz w:val="24"/>
        <w:szCs w:val="24"/>
      </w:rPr>
      <w:t xml:space="preserve">Projekt z dnia </w:t>
    </w:r>
    <w:r>
      <w:rPr>
        <w:rFonts w:ascii="Times New Roman" w:hAnsi="Times New Roman" w:cs="Times New Roman"/>
        <w:sz w:val="24"/>
        <w:szCs w:val="24"/>
      </w:rPr>
      <w:t>02.1</w:t>
    </w:r>
    <w:r w:rsidRPr="00B2080B">
      <w:rPr>
        <w:rFonts w:ascii="Times New Roman" w:hAnsi="Times New Roman" w:cs="Times New Roman"/>
        <w:sz w:val="24"/>
        <w:szCs w:val="24"/>
      </w:rPr>
      <w:t>0.2019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F9D"/>
    <w:multiLevelType w:val="hybridMultilevel"/>
    <w:tmpl w:val="957A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C"/>
    <w:rsid w:val="0000045A"/>
    <w:rsid w:val="000946A9"/>
    <w:rsid w:val="000B59EA"/>
    <w:rsid w:val="000C693C"/>
    <w:rsid w:val="000C6CF1"/>
    <w:rsid w:val="000D072D"/>
    <w:rsid w:val="000F3920"/>
    <w:rsid w:val="001707A0"/>
    <w:rsid w:val="001E6556"/>
    <w:rsid w:val="00224764"/>
    <w:rsid w:val="00245FA1"/>
    <w:rsid w:val="00270D6D"/>
    <w:rsid w:val="0028277F"/>
    <w:rsid w:val="0029523B"/>
    <w:rsid w:val="002D7B21"/>
    <w:rsid w:val="002F6EEC"/>
    <w:rsid w:val="0033212D"/>
    <w:rsid w:val="00350203"/>
    <w:rsid w:val="00362EC5"/>
    <w:rsid w:val="00364157"/>
    <w:rsid w:val="003B1510"/>
    <w:rsid w:val="003C06E4"/>
    <w:rsid w:val="003C07D2"/>
    <w:rsid w:val="003C21CA"/>
    <w:rsid w:val="003E2878"/>
    <w:rsid w:val="003F5B50"/>
    <w:rsid w:val="003F7839"/>
    <w:rsid w:val="004014E1"/>
    <w:rsid w:val="00457F50"/>
    <w:rsid w:val="00470875"/>
    <w:rsid w:val="004D62DB"/>
    <w:rsid w:val="004E49E7"/>
    <w:rsid w:val="005012FA"/>
    <w:rsid w:val="00502D5F"/>
    <w:rsid w:val="00533DA2"/>
    <w:rsid w:val="005E0BCB"/>
    <w:rsid w:val="00611D85"/>
    <w:rsid w:val="0062629C"/>
    <w:rsid w:val="00726A05"/>
    <w:rsid w:val="00752C41"/>
    <w:rsid w:val="00776C30"/>
    <w:rsid w:val="007C5275"/>
    <w:rsid w:val="007D19F6"/>
    <w:rsid w:val="0082390D"/>
    <w:rsid w:val="00832357"/>
    <w:rsid w:val="0084700B"/>
    <w:rsid w:val="008C36B2"/>
    <w:rsid w:val="008D6BF1"/>
    <w:rsid w:val="008F7D2A"/>
    <w:rsid w:val="00914D97"/>
    <w:rsid w:val="009230CA"/>
    <w:rsid w:val="0092314F"/>
    <w:rsid w:val="00924541"/>
    <w:rsid w:val="0093099E"/>
    <w:rsid w:val="0093124E"/>
    <w:rsid w:val="00942628"/>
    <w:rsid w:val="009447B9"/>
    <w:rsid w:val="0097543C"/>
    <w:rsid w:val="009A5AFE"/>
    <w:rsid w:val="00A61A6A"/>
    <w:rsid w:val="00A80E83"/>
    <w:rsid w:val="00A9258F"/>
    <w:rsid w:val="00AB7E22"/>
    <w:rsid w:val="00AD24B2"/>
    <w:rsid w:val="00B0495B"/>
    <w:rsid w:val="00B2080B"/>
    <w:rsid w:val="00B71A02"/>
    <w:rsid w:val="00B7273A"/>
    <w:rsid w:val="00B91448"/>
    <w:rsid w:val="00BC27BE"/>
    <w:rsid w:val="00BE405C"/>
    <w:rsid w:val="00C30289"/>
    <w:rsid w:val="00C340FD"/>
    <w:rsid w:val="00CE5737"/>
    <w:rsid w:val="00CF08F9"/>
    <w:rsid w:val="00D068F2"/>
    <w:rsid w:val="00D11C3F"/>
    <w:rsid w:val="00D912C6"/>
    <w:rsid w:val="00DF095C"/>
    <w:rsid w:val="00E062CC"/>
    <w:rsid w:val="00E07666"/>
    <w:rsid w:val="00E22186"/>
    <w:rsid w:val="00E627B1"/>
    <w:rsid w:val="00E7238B"/>
    <w:rsid w:val="00EA0F5D"/>
    <w:rsid w:val="00EB7252"/>
    <w:rsid w:val="00EC7AA3"/>
    <w:rsid w:val="00EF704B"/>
    <w:rsid w:val="00F43FCF"/>
    <w:rsid w:val="00FB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41A1"/>
  <w15:docId w15:val="{02771AB7-A46A-4817-B702-7A5DA1F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8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0B"/>
  </w:style>
  <w:style w:type="paragraph" w:styleId="Stopka">
    <w:name w:val="footer"/>
    <w:basedOn w:val="Normalny"/>
    <w:link w:val="StopkaZnak"/>
    <w:uiPriority w:val="99"/>
    <w:unhideWhenUsed/>
    <w:rsid w:val="00B208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0B"/>
  </w:style>
  <w:style w:type="paragraph" w:styleId="Tekstdymka">
    <w:name w:val="Balloon Text"/>
    <w:basedOn w:val="Normalny"/>
    <w:link w:val="TekstdymkaZnak"/>
    <w:uiPriority w:val="99"/>
    <w:semiHidden/>
    <w:unhideWhenUsed/>
    <w:rsid w:val="003C06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474B-D609-4CBD-AF17-FA2EC28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adziubaltowska</dc:creator>
  <cp:lastModifiedBy>Monika Michalska</cp:lastModifiedBy>
  <cp:revision>2</cp:revision>
  <cp:lastPrinted>2019-10-07T06:52:00Z</cp:lastPrinted>
  <dcterms:created xsi:type="dcterms:W3CDTF">2019-10-07T06:53:00Z</dcterms:created>
  <dcterms:modified xsi:type="dcterms:W3CDTF">2019-10-07T06:53:00Z</dcterms:modified>
</cp:coreProperties>
</file>