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CC2" w:rsidRPr="00434CC2" w:rsidRDefault="00434CC2" w:rsidP="00434CC2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</w:pPr>
      <w:r w:rsidRPr="00434CC2">
        <w:rPr>
          <w:rFonts w:ascii="Arial" w:eastAsia="Times New Roman" w:hAnsi="Arial" w:cs="Arial"/>
          <w:b/>
          <w:sz w:val="24"/>
          <w:szCs w:val="24"/>
          <w:u w:val="single"/>
          <w:lang w:eastAsia="pl-PL"/>
        </w:rPr>
        <w:t xml:space="preserve">Klauzula informacyjna </w:t>
      </w:r>
    </w:p>
    <w:p w:rsidR="00434CC2" w:rsidRDefault="00434CC2" w:rsidP="00434CC2">
      <w:pPr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l-PL"/>
        </w:rPr>
      </w:pPr>
    </w:p>
    <w:p w:rsidR="00434CC2" w:rsidRDefault="00434CC2" w:rsidP="00434CC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 xml:space="preserve">W związku z realizacją wymogów Rozporządzenia Parlamentu Europejskiego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        </w:t>
      </w:r>
      <w:r w:rsidRPr="00434CC2">
        <w:rPr>
          <w:rFonts w:ascii="Arial" w:eastAsia="Times New Roman" w:hAnsi="Arial" w:cs="Arial"/>
          <w:sz w:val="24"/>
          <w:szCs w:val="24"/>
          <w:lang w:eastAsia="pl-PL"/>
        </w:rPr>
        <w:t xml:space="preserve">i Rady (UE) 2016/679 z dnia 27 kwietnia 2016 r. w sprawie ochrony osób fizycznych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  </w:t>
      </w:r>
      <w:r w:rsidRPr="00434CC2">
        <w:rPr>
          <w:rFonts w:ascii="Arial" w:eastAsia="Times New Roman" w:hAnsi="Arial" w:cs="Arial"/>
          <w:sz w:val="24"/>
          <w:szCs w:val="24"/>
          <w:lang w:eastAsia="pl-PL"/>
        </w:rPr>
        <w:t>w związku z przetwarzaniem danych osobowych i w sprawie swobodnego przepływu takich danych oraz uchylenia dyrektywy 95/46/WE (ogólne rozporządzenie o ochronie danych „RODO”), informujemy o zasadach przetwarzania Pani/Pana danych osobowych oraz o przysługujących Pani/Panu prawach z tym związanych.</w:t>
      </w:r>
    </w:p>
    <w:p w:rsidR="00434CC2" w:rsidRDefault="00434CC2" w:rsidP="00434CC2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>Poniższe zasady stosuje się począwszy od 25 maja 2018 roku.</w:t>
      </w:r>
    </w:p>
    <w:p w:rsidR="00434CC2" w:rsidRDefault="00434CC2" w:rsidP="00434CC2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434CC2" w:rsidRPr="00434CC2" w:rsidRDefault="00434CC2" w:rsidP="00434CC2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 xml:space="preserve">Administratorem Pani/Pana danych osobowych przetwarzanych w Urzędzie Miasta w Tomaszowie Mazowieckim jest: Prezydent Miasta Tomaszowa Mazowieckiego, ul. POW 10/16, 97 –200 Tomaszów Mazowiecki. </w:t>
      </w:r>
    </w:p>
    <w:p w:rsidR="00434CC2" w:rsidRPr="00434CC2" w:rsidRDefault="00434CC2" w:rsidP="00434CC2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>Jeśli ma Pani/Pan pytania dotyczące sposobu i zakresu przetwarzania Pani/Pana danych osobowych w zakresie działania Urzędu Miasta w Tomaszowie Mazowieckim, a także przysługujących Pani/Panu uprawnień, może się Pani/Pan skontaktować się z Inspektorem Ochrony Danych Osobowych w Urzędzie Miasta w Tomaszowie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34CC2">
        <w:rPr>
          <w:rFonts w:ascii="Arial" w:eastAsia="Times New Roman" w:hAnsi="Arial" w:cs="Arial"/>
          <w:sz w:val="24"/>
          <w:szCs w:val="24"/>
          <w:lang w:eastAsia="pl-PL"/>
        </w:rPr>
        <w:t xml:space="preserve">Mazowieckim za pomocą adresu </w:t>
      </w:r>
      <w:hyperlink r:id="rId5" w:history="1">
        <w:r w:rsidRPr="00004391">
          <w:rPr>
            <w:rStyle w:val="Hipercze"/>
            <w:rFonts w:ascii="Arial" w:eastAsia="Times New Roman" w:hAnsi="Arial" w:cs="Arial"/>
            <w:sz w:val="24"/>
            <w:szCs w:val="24"/>
            <w:lang w:eastAsia="pl-PL"/>
          </w:rPr>
          <w:t>iod@tomaszow-maz.pl</w:t>
        </w:r>
      </w:hyperlink>
      <w:r w:rsidRPr="00434CC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434CC2" w:rsidRPr="00434CC2" w:rsidRDefault="00434CC2" w:rsidP="00434CC2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>Administrator danych osobowych –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434CC2">
        <w:rPr>
          <w:rFonts w:ascii="Arial" w:eastAsia="Times New Roman" w:hAnsi="Arial" w:cs="Arial"/>
          <w:sz w:val="24"/>
          <w:szCs w:val="24"/>
          <w:lang w:eastAsia="pl-PL"/>
        </w:rPr>
        <w:t>Prezydent Miasta Tomaszowa Mazowieckiego -przetwarza Pani/Pana dane osobowe na podstawie obowiązujących przepisów prawa, zawartych umów oraz na podstawie udzielonej zgody.</w:t>
      </w:r>
    </w:p>
    <w:p w:rsidR="00434CC2" w:rsidRPr="00434CC2" w:rsidRDefault="00434CC2" w:rsidP="00434CC2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>Pani/Pana dane osobowe przetwarzane są w celu/celach:</w:t>
      </w:r>
    </w:p>
    <w:p w:rsidR="00A62BA0" w:rsidRPr="00A62BA0" w:rsidRDefault="00434CC2" w:rsidP="00434C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 xml:space="preserve">wypełnienia obowiązków prawnych ciążących na Urzędzie Miasta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</w:t>
      </w:r>
      <w:r w:rsidRPr="00434CC2">
        <w:rPr>
          <w:rFonts w:ascii="Arial" w:eastAsia="Times New Roman" w:hAnsi="Arial" w:cs="Arial"/>
          <w:sz w:val="24"/>
          <w:szCs w:val="24"/>
          <w:lang w:eastAsia="pl-PL"/>
        </w:rPr>
        <w:t xml:space="preserve">w Tomaszowie Mazowieckim; </w:t>
      </w:r>
    </w:p>
    <w:p w:rsidR="00A62BA0" w:rsidRPr="00A62BA0" w:rsidRDefault="00434CC2" w:rsidP="00434C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>realizacji umów zawartych z kontrahentami Gminy Miasto Tomaszów Mazowiecki;</w:t>
      </w:r>
    </w:p>
    <w:p w:rsidR="00A62BA0" w:rsidRPr="00A62BA0" w:rsidRDefault="00434CC2" w:rsidP="00434CC2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34CC2">
        <w:rPr>
          <w:rFonts w:ascii="Arial" w:eastAsia="Times New Roman" w:hAnsi="Arial" w:cs="Arial"/>
          <w:sz w:val="24"/>
          <w:szCs w:val="24"/>
          <w:lang w:eastAsia="pl-PL"/>
        </w:rPr>
        <w:t xml:space="preserve">w pozostałych przypadkach Pani/Pana dane osobowe przetwarzane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</w:t>
      </w:r>
      <w:r w:rsidRPr="00434CC2">
        <w:rPr>
          <w:rFonts w:ascii="Arial" w:eastAsia="Times New Roman" w:hAnsi="Arial" w:cs="Arial"/>
          <w:sz w:val="24"/>
          <w:szCs w:val="24"/>
          <w:lang w:eastAsia="pl-PL"/>
        </w:rPr>
        <w:t>są wyłącznie na podstawie wcześniej udzielonej zgody w zakresie i celu określonym w treści zgody.</w:t>
      </w:r>
    </w:p>
    <w:p w:rsidR="00A62BA0" w:rsidRPr="00A62BA0" w:rsidRDefault="00434CC2" w:rsidP="00A62BA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W związku z przetwarzaniem danych w celach o których mowa w pkt4 odbiorcami Pani/Pana danych osobowych mogą być:</w:t>
      </w:r>
    </w:p>
    <w:p w:rsidR="00A62BA0" w:rsidRPr="00A62BA0" w:rsidRDefault="00434CC2" w:rsidP="00A62BA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organy władzy publicznej oraz podmioty wykonujące zadania publiczne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lub działające na zlecenie organów władzy publicznej, w zakresie i w celach, które wynikają z przepisów powszechnie obowiązującego prawa; </w:t>
      </w:r>
    </w:p>
    <w:p w:rsidR="00A62BA0" w:rsidRPr="00A62BA0" w:rsidRDefault="00434CC2" w:rsidP="00A62BA0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inne podmioty, które na podstawie stosownych umów podpisanych z Gminą Miasto Tomaszów Mazowiecki przetwarzają dane osobowe dla których Administratorem jest Prezydent Miasta Tomaszowa Mazowieckiego.</w:t>
      </w:r>
    </w:p>
    <w:p w:rsidR="00A62BA0" w:rsidRPr="00A62BA0" w:rsidRDefault="00434CC2" w:rsidP="00A62BA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Pani/Pana dane osobowe będą przechowywane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przez okres niezbędny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do realizacji celów określonych w pkt 4, a po tym czasie przez okres oraz w zakresie wymaganym przez przepisy powszechnie obowiązującego prawa.</w:t>
      </w:r>
    </w:p>
    <w:p w:rsidR="00434CC2" w:rsidRPr="00A62BA0" w:rsidRDefault="00434CC2" w:rsidP="00A62BA0">
      <w:pPr>
        <w:pStyle w:val="Akapitzlist"/>
        <w:numPr>
          <w:ilvl w:val="0"/>
          <w:numId w:val="1"/>
        </w:numPr>
        <w:spacing w:after="0" w:line="240" w:lineRule="auto"/>
        <w:ind w:left="357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W związku z przetwarzaniem Pani/Pana danych osobowych przysługują Pani/Panu następujące uprawnienia: </w:t>
      </w:r>
    </w:p>
    <w:p w:rsidR="00A62BA0" w:rsidRPr="00A62BA0" w:rsidRDefault="00434CC2" w:rsidP="00A62BA0">
      <w:pPr>
        <w:pStyle w:val="Akapitzlist"/>
        <w:numPr>
          <w:ilvl w:val="0"/>
          <w:numId w:val="6"/>
        </w:numPr>
        <w:spacing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prawo dostępu do danych osobowych, w tym prawo do uzyskania kopii tych danych;</w:t>
      </w:r>
    </w:p>
    <w:p w:rsidR="00A62BA0" w:rsidRPr="00A62BA0" w:rsidRDefault="00434CC2" w:rsidP="00A62BA0">
      <w:pPr>
        <w:pStyle w:val="Akapitzlist"/>
        <w:numPr>
          <w:ilvl w:val="0"/>
          <w:numId w:val="6"/>
        </w:numPr>
        <w:spacing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prawo do żądania sprostowania (poprawiania) danych osobowych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w przypadku gdy dane są nieprawidłowe lub niekompletne;</w:t>
      </w:r>
    </w:p>
    <w:p w:rsidR="00A62BA0" w:rsidRPr="00A62BA0" w:rsidRDefault="00434CC2" w:rsidP="00A62BA0">
      <w:pPr>
        <w:pStyle w:val="Akapitzlist"/>
        <w:numPr>
          <w:ilvl w:val="0"/>
          <w:numId w:val="6"/>
        </w:numPr>
        <w:spacing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prawo do żądania usunięcia danych osobowych (tzw. prawo do bycia zapomnianym), w przypadku gdy:</w:t>
      </w:r>
    </w:p>
    <w:p w:rsidR="00A62BA0" w:rsidRPr="00A62BA0" w:rsidRDefault="00434CC2" w:rsidP="00A62BA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dane nie są już niezbędne do celów, dla których były zebrane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lub w inny sposób przetwarzane,</w:t>
      </w:r>
    </w:p>
    <w:p w:rsidR="00A62BA0" w:rsidRPr="00A62BA0" w:rsidRDefault="00434CC2" w:rsidP="00A62BA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osoba, której dane dotyczą, wniosła sprzeciw wobec przetwarzania danych osobowych,</w:t>
      </w:r>
    </w:p>
    <w:p w:rsidR="00A62BA0" w:rsidRPr="00A62BA0" w:rsidRDefault="00434CC2" w:rsidP="00A62BA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osoba, której dane dotyczą wycofała zgodę na przetwarzanie danych osobowych, która jest podstawą przetwarzania danych i nie ma innej podstawy prawnej przetwarzania danych,</w:t>
      </w:r>
    </w:p>
    <w:p w:rsidR="00255457" w:rsidRPr="00255457" w:rsidRDefault="00434CC2" w:rsidP="00A62BA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dane osobowe przetwarzane są niezgodnie z prawem,</w:t>
      </w:r>
    </w:p>
    <w:p w:rsidR="00A62BA0" w:rsidRPr="00A62BA0" w:rsidRDefault="00434CC2" w:rsidP="00A62BA0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dane osobowe muszą być usunięte w celu wywiązania się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z obowiązku wynikającego z przepisów prawa;</w:t>
      </w:r>
    </w:p>
    <w:p w:rsidR="00A62BA0" w:rsidRPr="00A62BA0" w:rsidRDefault="00434CC2" w:rsidP="00A62BA0">
      <w:pPr>
        <w:pStyle w:val="Akapitzlist"/>
        <w:numPr>
          <w:ilvl w:val="0"/>
          <w:numId w:val="6"/>
        </w:numPr>
        <w:spacing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prawo do żądania ograniczenia przetwarzania danych osobowych</w:t>
      </w:r>
      <w:r w:rsidR="00A62BA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–</w:t>
      </w:r>
      <w:r w:rsidR="00A62BA0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w przypadku, gdy:</w:t>
      </w:r>
    </w:p>
    <w:p w:rsidR="00A62BA0" w:rsidRPr="00A62BA0" w:rsidRDefault="00434CC2" w:rsidP="00A62BA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osoba, której dane dotyczą kwestionuje prawidłowość danych osobowych,</w:t>
      </w:r>
    </w:p>
    <w:p w:rsidR="00A62BA0" w:rsidRPr="00A62BA0" w:rsidRDefault="00434CC2" w:rsidP="00A62BA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przetwarzanie danych jest niezgodne z prawem, a osoba, której dane dotyczą, sprzeciwia się usunięciu danych, żądając w zamian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ich ograniczenia,</w:t>
      </w:r>
    </w:p>
    <w:p w:rsidR="00A62BA0" w:rsidRPr="00A62BA0" w:rsidRDefault="00434CC2" w:rsidP="00A62BA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Administrator nie potrzebuje już danych dla swoich celów, ale osoba, której dane dotyczą, potrzebuje ich do ustalenia, obrony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lub dochodzenia roszczeń,</w:t>
      </w:r>
    </w:p>
    <w:p w:rsidR="00A62BA0" w:rsidRPr="00A62BA0" w:rsidRDefault="00434CC2" w:rsidP="00A62BA0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osoba, której dane dotyczą, wniosła sprzeciw wobec przetwarzania danych, do czasu ustalenia czy prawnie uzasadnione podstawy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po stronie administratora są nadrzędne wobec podstawy sprzeciwu;</w:t>
      </w:r>
    </w:p>
    <w:p w:rsidR="00255457" w:rsidRPr="00255457" w:rsidRDefault="00434CC2" w:rsidP="00A62BA0">
      <w:pPr>
        <w:pStyle w:val="Akapitzlist"/>
        <w:numPr>
          <w:ilvl w:val="0"/>
          <w:numId w:val="6"/>
        </w:numPr>
        <w:spacing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prawo do przenoszenia danych –</w:t>
      </w:r>
      <w:r w:rsidR="00477C1B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w przypadku gdy łącznie spełnione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są następujące przesłanki:</w:t>
      </w:r>
    </w:p>
    <w:p w:rsidR="00255457" w:rsidRPr="00255457" w:rsidRDefault="00434CC2" w:rsidP="0025545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 xml:space="preserve">przetwarzanie danych odbywa się na podstawie umowy zawartej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</w:t>
      </w:r>
      <w:r w:rsidRPr="00A62BA0">
        <w:rPr>
          <w:rFonts w:ascii="Arial" w:eastAsia="Times New Roman" w:hAnsi="Arial" w:cs="Arial"/>
          <w:sz w:val="24"/>
          <w:szCs w:val="24"/>
          <w:lang w:eastAsia="pl-PL"/>
        </w:rPr>
        <w:t>z osobą, której dane dotyczą lub na podstawie zgody wyrażonej przez tą osobę,</w:t>
      </w:r>
    </w:p>
    <w:p w:rsidR="00255457" w:rsidRPr="00255457" w:rsidRDefault="00434CC2" w:rsidP="00255457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62BA0">
        <w:rPr>
          <w:rFonts w:ascii="Arial" w:eastAsia="Times New Roman" w:hAnsi="Arial" w:cs="Arial"/>
          <w:sz w:val="24"/>
          <w:szCs w:val="24"/>
          <w:lang w:eastAsia="pl-PL"/>
        </w:rPr>
        <w:t>przetwarzanie odbywa się w sposób zautomatyzowany;</w:t>
      </w:r>
    </w:p>
    <w:p w:rsidR="00255457" w:rsidRPr="00255457" w:rsidRDefault="00434CC2" w:rsidP="00255457">
      <w:pPr>
        <w:pStyle w:val="Akapitzlist"/>
        <w:numPr>
          <w:ilvl w:val="0"/>
          <w:numId w:val="6"/>
        </w:numPr>
        <w:spacing w:after="0" w:line="240" w:lineRule="auto"/>
        <w:ind w:left="1071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>prawo sprzeciwu wobec przetwarzania danych –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55457">
        <w:rPr>
          <w:rFonts w:ascii="Arial" w:eastAsia="Times New Roman" w:hAnsi="Arial" w:cs="Arial"/>
          <w:sz w:val="24"/>
          <w:szCs w:val="24"/>
          <w:lang w:eastAsia="pl-PL"/>
        </w:rPr>
        <w:t>w przypadku gdy łącznie spełnione są następujące przesłanki:</w:t>
      </w:r>
    </w:p>
    <w:p w:rsidR="00255457" w:rsidRPr="00255457" w:rsidRDefault="00434CC2" w:rsidP="0025545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 xml:space="preserve">zaistnieją przyczyny związane z Pani/Pana szczególną sytuacją,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</w:t>
      </w:r>
      <w:r w:rsidRPr="00255457">
        <w:rPr>
          <w:rFonts w:ascii="Arial" w:eastAsia="Times New Roman" w:hAnsi="Arial" w:cs="Arial"/>
          <w:sz w:val="24"/>
          <w:szCs w:val="24"/>
          <w:lang w:eastAsia="pl-PL"/>
        </w:rPr>
        <w:t>w przypadku przetwarzania danych na podstawie zadania realizowanego w interesie publicznym lub w ramach sprawowania władzy publicznej przez Administratora,</w:t>
      </w:r>
    </w:p>
    <w:p w:rsidR="00434CC2" w:rsidRPr="00255457" w:rsidRDefault="00434CC2" w:rsidP="00255457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 xml:space="preserve">przetwarzanie jest niezbędne do celów wynikających z prawnie uzasadnionych interesów realizowanych przez Administratora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</w:t>
      </w:r>
      <w:r w:rsidRPr="00255457">
        <w:rPr>
          <w:rFonts w:ascii="Arial" w:eastAsia="Times New Roman" w:hAnsi="Arial" w:cs="Arial"/>
          <w:sz w:val="24"/>
          <w:szCs w:val="24"/>
          <w:lang w:eastAsia="pl-PL"/>
        </w:rPr>
        <w:t xml:space="preserve">lub przez stronę trzecią, z wyjątkiem sytuacji, w których nadrzędny charakter wobec tych interesów mają interesy lub podstawowe prawa i wolności osoby, której dane dotyczą, wymagające ochrony danych osobowych, w szczególności gdy osoba, której dane dotyczą jest dzieckiem. </w:t>
      </w:r>
    </w:p>
    <w:p w:rsidR="00255457" w:rsidRPr="00255457" w:rsidRDefault="00434CC2" w:rsidP="00255457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 xml:space="preserve">W przypadku gdy przetwarzanie danych osobowych odbywa się na podstawie zgody osoby na przetwarzanie danych osobowych (art. 6 ust. 1 lit a RODO), przysługuje Pani/Panu prawo do cofnięcia tej zgody w dowolnym momencie. Cofnięcie to nie ma wpływu na zgodność przetwarzania, którego dokonano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</w:t>
      </w:r>
      <w:r w:rsidRPr="00255457">
        <w:rPr>
          <w:rFonts w:ascii="Arial" w:eastAsia="Times New Roman" w:hAnsi="Arial" w:cs="Arial"/>
          <w:sz w:val="24"/>
          <w:szCs w:val="24"/>
          <w:lang w:eastAsia="pl-PL"/>
        </w:rPr>
        <w:t>na podstawie zgody przed jej cofnięciem, z obowiązującym prawem.</w:t>
      </w:r>
    </w:p>
    <w:p w:rsidR="00255457" w:rsidRPr="00255457" w:rsidRDefault="00434CC2" w:rsidP="00255457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 xml:space="preserve">W przypadku powzięcia informacji o niezgodnym z prawem przetwarzaniu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       </w:t>
      </w:r>
      <w:r w:rsidRPr="00255457">
        <w:rPr>
          <w:rFonts w:ascii="Arial" w:eastAsia="Times New Roman" w:hAnsi="Arial" w:cs="Arial"/>
          <w:sz w:val="24"/>
          <w:szCs w:val="24"/>
          <w:lang w:eastAsia="pl-PL"/>
        </w:rPr>
        <w:t xml:space="preserve">w Urzędzie Miasta w Tomaszowie Mazowieckim Pani/Pana danych osobowych, przysługuje Pani/Panu prawo wniesienia skargi do organu nadzorczego właściwego w sprawach ochrony danych osobowych. </w:t>
      </w:r>
    </w:p>
    <w:p w:rsidR="00255457" w:rsidRPr="00255457" w:rsidRDefault="00434CC2" w:rsidP="00255457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>W sytuacji, gdy przetwarzanie danych osobowych odbywa się na podstawie zgody osoby, której dane dotyczą, podanie przez Panią/Pana danych osobowych Administratorowi ma charakter dobrowolny.</w:t>
      </w:r>
    </w:p>
    <w:p w:rsidR="00255457" w:rsidRPr="00255457" w:rsidRDefault="00434CC2" w:rsidP="00255457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 xml:space="preserve">Podanie przez Panią/Pana danych osobowych jest obowiązkowe, w sytuacji 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               </w:t>
      </w:r>
      <w:bookmarkStart w:id="0" w:name="_GoBack"/>
      <w:bookmarkEnd w:id="0"/>
      <w:r w:rsidRPr="00255457">
        <w:rPr>
          <w:rFonts w:ascii="Arial" w:eastAsia="Times New Roman" w:hAnsi="Arial" w:cs="Arial"/>
          <w:sz w:val="24"/>
          <w:szCs w:val="24"/>
          <w:lang w:eastAsia="pl-PL"/>
        </w:rPr>
        <w:t>gdy przesłankę przetwarzania danych osobowych stanowi przepis prawa lub zawarta między stronami umowa.</w:t>
      </w:r>
    </w:p>
    <w:p w:rsidR="004E3DBB" w:rsidRPr="00255457" w:rsidRDefault="00434CC2" w:rsidP="00255457">
      <w:pPr>
        <w:pStyle w:val="Akapitzlist"/>
        <w:numPr>
          <w:ilvl w:val="0"/>
          <w:numId w:val="1"/>
        </w:numPr>
        <w:ind w:left="357" w:hanging="357"/>
        <w:jc w:val="both"/>
        <w:rPr>
          <w:sz w:val="24"/>
          <w:szCs w:val="24"/>
        </w:rPr>
      </w:pPr>
      <w:r w:rsidRPr="00255457">
        <w:rPr>
          <w:rFonts w:ascii="Arial" w:eastAsia="Times New Roman" w:hAnsi="Arial" w:cs="Arial"/>
          <w:sz w:val="24"/>
          <w:szCs w:val="24"/>
          <w:lang w:eastAsia="pl-PL"/>
        </w:rPr>
        <w:t>Pani/Pana dane mogą być przetwarzane w sposób zautomatyzowany</w:t>
      </w:r>
      <w:r w:rsidR="0025545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55457">
        <w:rPr>
          <w:rFonts w:ascii="Arial" w:eastAsia="Times New Roman" w:hAnsi="Arial" w:cs="Arial"/>
          <w:sz w:val="24"/>
          <w:szCs w:val="24"/>
          <w:lang w:eastAsia="pl-PL"/>
        </w:rPr>
        <w:t>i nie będą profilowane.</w:t>
      </w:r>
    </w:p>
    <w:sectPr w:rsidR="004E3DBB" w:rsidRPr="00255457" w:rsidSect="00255457">
      <w:pgSz w:w="11906" w:h="16838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AE089F"/>
    <w:multiLevelType w:val="hybridMultilevel"/>
    <w:tmpl w:val="3AAA1C12"/>
    <w:lvl w:ilvl="0" w:tplc="22D0102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F01D2F"/>
    <w:multiLevelType w:val="hybridMultilevel"/>
    <w:tmpl w:val="A920E270"/>
    <w:lvl w:ilvl="0" w:tplc="99F0F7B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4A2100"/>
    <w:multiLevelType w:val="hybridMultilevel"/>
    <w:tmpl w:val="E670FB72"/>
    <w:lvl w:ilvl="0" w:tplc="F1A021C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90B1B"/>
    <w:multiLevelType w:val="hybridMultilevel"/>
    <w:tmpl w:val="529CB826"/>
    <w:lvl w:ilvl="0" w:tplc="2FECCC3C">
      <w:start w:val="1"/>
      <w:numFmt w:val="bullet"/>
      <w:lvlText w:val=""/>
      <w:lvlJc w:val="left"/>
      <w:pPr>
        <w:ind w:left="1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4" w15:restartNumberingAfterBreak="0">
    <w:nsid w:val="36656CE0"/>
    <w:multiLevelType w:val="hybridMultilevel"/>
    <w:tmpl w:val="454609D6"/>
    <w:lvl w:ilvl="0" w:tplc="2078F7AE">
      <w:start w:val="1"/>
      <w:numFmt w:val="lowerLetter"/>
      <w:lvlText w:val="%1)"/>
      <w:lvlJc w:val="left"/>
      <w:pPr>
        <w:ind w:left="107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3C205408"/>
    <w:multiLevelType w:val="hybridMultilevel"/>
    <w:tmpl w:val="44CE038C"/>
    <w:lvl w:ilvl="0" w:tplc="A034535C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0595C"/>
    <w:multiLevelType w:val="hybridMultilevel"/>
    <w:tmpl w:val="ECD071B6"/>
    <w:lvl w:ilvl="0" w:tplc="2FECCC3C">
      <w:start w:val="1"/>
      <w:numFmt w:val="bullet"/>
      <w:lvlText w:val=""/>
      <w:lvlJc w:val="left"/>
      <w:pPr>
        <w:ind w:left="1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7" w15:restartNumberingAfterBreak="0">
    <w:nsid w:val="48116B2C"/>
    <w:multiLevelType w:val="hybridMultilevel"/>
    <w:tmpl w:val="7BEEC570"/>
    <w:lvl w:ilvl="0" w:tplc="2078F7AE">
      <w:start w:val="1"/>
      <w:numFmt w:val="lowerLetter"/>
      <w:lvlText w:val="%1)"/>
      <w:lvlJc w:val="left"/>
      <w:pPr>
        <w:ind w:left="1077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8" w15:restartNumberingAfterBreak="0">
    <w:nsid w:val="529A2011"/>
    <w:multiLevelType w:val="hybridMultilevel"/>
    <w:tmpl w:val="4E52114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B87DBC"/>
    <w:multiLevelType w:val="hybridMultilevel"/>
    <w:tmpl w:val="D93437B4"/>
    <w:lvl w:ilvl="0" w:tplc="2FECCC3C">
      <w:start w:val="1"/>
      <w:numFmt w:val="bullet"/>
      <w:lvlText w:val=""/>
      <w:lvlJc w:val="left"/>
      <w:pPr>
        <w:ind w:left="1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10" w15:restartNumberingAfterBreak="0">
    <w:nsid w:val="5D763173"/>
    <w:multiLevelType w:val="hybridMultilevel"/>
    <w:tmpl w:val="8C44900C"/>
    <w:lvl w:ilvl="0" w:tplc="8654D33E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E711C49"/>
    <w:multiLevelType w:val="hybridMultilevel"/>
    <w:tmpl w:val="25E40404"/>
    <w:lvl w:ilvl="0" w:tplc="7EF64670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F7065F"/>
    <w:multiLevelType w:val="hybridMultilevel"/>
    <w:tmpl w:val="443047DC"/>
    <w:lvl w:ilvl="0" w:tplc="2FECCC3C">
      <w:start w:val="1"/>
      <w:numFmt w:val="bullet"/>
      <w:lvlText w:val=""/>
      <w:lvlJc w:val="left"/>
      <w:pPr>
        <w:ind w:left="179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</w:num>
  <w:num w:numId="5">
    <w:abstractNumId w:val="4"/>
  </w:num>
  <w:num w:numId="6">
    <w:abstractNumId w:val="5"/>
  </w:num>
  <w:num w:numId="7">
    <w:abstractNumId w:val="9"/>
  </w:num>
  <w:num w:numId="8">
    <w:abstractNumId w:val="11"/>
  </w:num>
  <w:num w:numId="9">
    <w:abstractNumId w:val="3"/>
  </w:num>
  <w:num w:numId="10">
    <w:abstractNumId w:val="10"/>
  </w:num>
  <w:num w:numId="11">
    <w:abstractNumId w:val="12"/>
  </w:num>
  <w:num w:numId="12">
    <w:abstractNumId w:val="2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4CC2"/>
    <w:rsid w:val="0007223C"/>
    <w:rsid w:val="00255457"/>
    <w:rsid w:val="00434CC2"/>
    <w:rsid w:val="00477C1B"/>
    <w:rsid w:val="004E3DBB"/>
    <w:rsid w:val="00A62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4DBC32"/>
  <w15:chartTrackingRefBased/>
  <w15:docId w15:val="{15B7638E-E11B-4A1C-BD99-7D1562967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34CC2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34CC2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34C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55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tomaszow-maz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915</Words>
  <Characters>5491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Śmiechowicz</dc:creator>
  <cp:keywords/>
  <dc:description/>
  <cp:lastModifiedBy>Małgorzata Śmiechowicz</cp:lastModifiedBy>
  <cp:revision>2</cp:revision>
  <dcterms:created xsi:type="dcterms:W3CDTF">2019-03-14T11:58:00Z</dcterms:created>
  <dcterms:modified xsi:type="dcterms:W3CDTF">2019-03-14T11:58:00Z</dcterms:modified>
</cp:coreProperties>
</file>