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D" w:rsidRPr="00293700" w:rsidRDefault="009A0C5C" w:rsidP="001E1323">
      <w:pPr>
        <w:jc w:val="center"/>
        <w:rPr>
          <w:b/>
          <w:sz w:val="24"/>
          <w:szCs w:val="24"/>
        </w:rPr>
      </w:pPr>
      <w:r w:rsidRPr="00293700">
        <w:rPr>
          <w:b/>
          <w:sz w:val="24"/>
          <w:szCs w:val="24"/>
        </w:rPr>
        <w:t>UZASADNIENIE</w:t>
      </w:r>
    </w:p>
    <w:p w:rsidR="008A2D75" w:rsidRDefault="008A2D75" w:rsidP="001E1323">
      <w:pPr>
        <w:jc w:val="center"/>
        <w:rPr>
          <w:sz w:val="22"/>
          <w:szCs w:val="22"/>
        </w:rPr>
      </w:pPr>
    </w:p>
    <w:p w:rsidR="008A2D75" w:rsidRDefault="008A2D75" w:rsidP="00817C8A">
      <w:pPr>
        <w:keepNext/>
        <w:widowControl/>
        <w:autoSpaceDE w:val="0"/>
        <w:autoSpaceDN w:val="0"/>
        <w:spacing w:after="240"/>
        <w:jc w:val="center"/>
        <w:textAlignment w:val="auto"/>
        <w:rPr>
          <w:b/>
          <w:bCs/>
          <w:color w:val="000000"/>
          <w:sz w:val="22"/>
          <w:szCs w:val="22"/>
          <w:shd w:val="clear" w:color="auto" w:fill="FFFFFF"/>
        </w:rPr>
      </w:pPr>
      <w:r w:rsidRPr="008A2D75">
        <w:rPr>
          <w:b/>
          <w:bCs/>
          <w:color w:val="000000"/>
          <w:sz w:val="22"/>
          <w:szCs w:val="22"/>
          <w:shd w:val="clear" w:color="auto" w:fill="FFFFFF"/>
        </w:rPr>
        <w:t>w sprawie przyjęcia zasad udzielania dotacji celowej na dofinansowanie wymiany źródeł ciepła na obszarze Gminy Miasto Tomaszów Mazowiecki, na lata 2017-2018.</w:t>
      </w:r>
    </w:p>
    <w:p w:rsidR="00817C8A" w:rsidRDefault="00817C8A" w:rsidP="00817C8A">
      <w:pPr>
        <w:keepNext/>
        <w:widowControl/>
        <w:autoSpaceDE w:val="0"/>
        <w:autoSpaceDN w:val="0"/>
        <w:spacing w:after="240"/>
        <w:jc w:val="center"/>
        <w:textAlignment w:val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17C8A" w:rsidRDefault="00817C8A" w:rsidP="00817C8A">
      <w:pPr>
        <w:keepNext/>
        <w:widowControl/>
        <w:autoSpaceDE w:val="0"/>
        <w:autoSpaceDN w:val="0"/>
        <w:spacing w:after="240"/>
        <w:jc w:val="center"/>
        <w:textAlignment w:val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17C8A" w:rsidRDefault="00817C8A" w:rsidP="00817C8A">
      <w:pPr>
        <w:keepNext/>
        <w:widowControl/>
        <w:autoSpaceDE w:val="0"/>
        <w:autoSpaceDN w:val="0"/>
        <w:spacing w:after="240"/>
        <w:jc w:val="center"/>
        <w:textAlignment w:val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17C8A" w:rsidRDefault="00817C8A" w:rsidP="00817C8A">
      <w:pPr>
        <w:keepNext/>
        <w:widowControl/>
        <w:autoSpaceDE w:val="0"/>
        <w:autoSpaceDN w:val="0"/>
        <w:spacing w:after="240"/>
        <w:ind w:firstLine="708"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817C8A">
        <w:rPr>
          <w:bCs/>
          <w:color w:val="000000"/>
          <w:sz w:val="22"/>
          <w:szCs w:val="22"/>
          <w:shd w:val="clear" w:color="auto" w:fill="FFFFFF"/>
        </w:rPr>
        <w:t>W dniu 3</w:t>
      </w:r>
      <w:r>
        <w:rPr>
          <w:bCs/>
          <w:color w:val="000000"/>
          <w:sz w:val="22"/>
          <w:szCs w:val="22"/>
          <w:shd w:val="clear" w:color="auto" w:fill="FFFFFF"/>
        </w:rPr>
        <w:t>0 marca 2017 roku Rada Miejska T</w:t>
      </w:r>
      <w:r w:rsidRPr="00817C8A">
        <w:rPr>
          <w:bCs/>
          <w:color w:val="000000"/>
          <w:sz w:val="22"/>
          <w:szCs w:val="22"/>
          <w:shd w:val="clear" w:color="auto" w:fill="FFFFFF"/>
        </w:rPr>
        <w:t xml:space="preserve">omaszowa Mazowieckiego podjęła uchwałę </w:t>
      </w:r>
      <w:r>
        <w:rPr>
          <w:bCs/>
          <w:color w:val="000000"/>
          <w:sz w:val="22"/>
          <w:szCs w:val="22"/>
          <w:shd w:val="clear" w:color="auto" w:fill="FFFFFF"/>
        </w:rPr>
        <w:br/>
      </w:r>
      <w:r w:rsidRPr="00817C8A">
        <w:rPr>
          <w:bCs/>
          <w:color w:val="000000"/>
          <w:sz w:val="22"/>
          <w:szCs w:val="22"/>
          <w:shd w:val="clear" w:color="auto" w:fill="FFFFFF"/>
        </w:rPr>
        <w:t xml:space="preserve">nr XLIII/383/2017 </w:t>
      </w:r>
      <w:r>
        <w:rPr>
          <w:bCs/>
          <w:color w:val="000000"/>
          <w:sz w:val="22"/>
          <w:szCs w:val="22"/>
          <w:shd w:val="clear" w:color="auto" w:fill="FFFFFF"/>
        </w:rPr>
        <w:t xml:space="preserve">w </w:t>
      </w:r>
      <w:r w:rsidRPr="00817C8A">
        <w:rPr>
          <w:bCs/>
          <w:color w:val="000000"/>
          <w:sz w:val="22"/>
          <w:szCs w:val="22"/>
          <w:shd w:val="clear" w:color="auto" w:fill="FFFFFF"/>
        </w:rPr>
        <w:t>sprawie przyjęcia zasad udzielania dotacji celowej na dofinansowanie wymiany źródeł ciepła na obszarze Gminy Miasto Tomaszów Mazowiecki, na lata 2017-2018.</w:t>
      </w:r>
    </w:p>
    <w:p w:rsidR="00817C8A" w:rsidRPr="00817C8A" w:rsidRDefault="00817C8A" w:rsidP="00817C8A">
      <w:pPr>
        <w:keepNext/>
        <w:widowControl/>
        <w:autoSpaceDE w:val="0"/>
        <w:autoSpaceDN w:val="0"/>
        <w:spacing w:after="240"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ab/>
        <w:t>W związku z sugestiami udzielonymi przez Regionalną Izbę Obrachunkową w Łodzi dotyczącymi uregulowań zawartych w wyżej wymienionej uchwale, Prezydent Miasta Tomaszowa Mazowieckiego postanowił  przedstawić Wysokiej Radzie nowy projekt uchwały w przedmiotowej sprawie uwzględniający wszystkie uwagi.</w:t>
      </w:r>
    </w:p>
    <w:p w:rsidR="0040643C" w:rsidRDefault="0040643C" w:rsidP="00A74F85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40643C" w:rsidRDefault="0040643C" w:rsidP="00A74F85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40643C" w:rsidRDefault="0040643C" w:rsidP="00A74F85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40643C" w:rsidRDefault="0040643C" w:rsidP="00A74F85">
      <w:pPr>
        <w:jc w:val="center"/>
        <w:rPr>
          <w:color w:val="000000"/>
          <w:sz w:val="22"/>
          <w:szCs w:val="22"/>
          <w:shd w:val="clear" w:color="auto" w:fill="FFFFFF"/>
        </w:rPr>
      </w:pPr>
    </w:p>
    <w:sectPr w:rsidR="0040643C" w:rsidSect="0040055E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80A"/>
    <w:multiLevelType w:val="hybridMultilevel"/>
    <w:tmpl w:val="F698C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402"/>
    <w:multiLevelType w:val="hybridMultilevel"/>
    <w:tmpl w:val="377E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B31"/>
    <w:multiLevelType w:val="hybridMultilevel"/>
    <w:tmpl w:val="8C20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16F6"/>
    <w:multiLevelType w:val="hybridMultilevel"/>
    <w:tmpl w:val="1578EBA8"/>
    <w:lvl w:ilvl="0" w:tplc="041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D3F0729"/>
    <w:multiLevelType w:val="hybridMultilevel"/>
    <w:tmpl w:val="5A6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875A81"/>
    <w:multiLevelType w:val="hybridMultilevel"/>
    <w:tmpl w:val="08749E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6050C7"/>
    <w:multiLevelType w:val="hybridMultilevel"/>
    <w:tmpl w:val="37A0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14BD5"/>
    <w:multiLevelType w:val="hybridMultilevel"/>
    <w:tmpl w:val="A7AA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D2CAF"/>
    <w:multiLevelType w:val="hybridMultilevel"/>
    <w:tmpl w:val="5A6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831366"/>
    <w:multiLevelType w:val="hybridMultilevel"/>
    <w:tmpl w:val="51D60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4E7C"/>
    <w:multiLevelType w:val="hybridMultilevel"/>
    <w:tmpl w:val="85A81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055E"/>
    <w:rsid w:val="00010514"/>
    <w:rsid w:val="00011978"/>
    <w:rsid w:val="0001569B"/>
    <w:rsid w:val="00030652"/>
    <w:rsid w:val="0003209D"/>
    <w:rsid w:val="00061459"/>
    <w:rsid w:val="00064238"/>
    <w:rsid w:val="000706F4"/>
    <w:rsid w:val="000C02CD"/>
    <w:rsid w:val="000C0977"/>
    <w:rsid w:val="000C3730"/>
    <w:rsid w:val="000E4186"/>
    <w:rsid w:val="000E7A70"/>
    <w:rsid w:val="00140AFD"/>
    <w:rsid w:val="00167049"/>
    <w:rsid w:val="001808B8"/>
    <w:rsid w:val="001A183E"/>
    <w:rsid w:val="001A45F3"/>
    <w:rsid w:val="001A6BE3"/>
    <w:rsid w:val="001B35D8"/>
    <w:rsid w:val="001B787D"/>
    <w:rsid w:val="001C3EE1"/>
    <w:rsid w:val="001D4410"/>
    <w:rsid w:val="001D6D0A"/>
    <w:rsid w:val="001E0781"/>
    <w:rsid w:val="001E1323"/>
    <w:rsid w:val="001F5FE5"/>
    <w:rsid w:val="001F7A53"/>
    <w:rsid w:val="0021410F"/>
    <w:rsid w:val="002153C0"/>
    <w:rsid w:val="0022555E"/>
    <w:rsid w:val="00230335"/>
    <w:rsid w:val="00234A77"/>
    <w:rsid w:val="00237DA4"/>
    <w:rsid w:val="002517AD"/>
    <w:rsid w:val="00256A4E"/>
    <w:rsid w:val="00266D35"/>
    <w:rsid w:val="0026788F"/>
    <w:rsid w:val="002731AE"/>
    <w:rsid w:val="00277E63"/>
    <w:rsid w:val="00290D77"/>
    <w:rsid w:val="00291EF2"/>
    <w:rsid w:val="00293700"/>
    <w:rsid w:val="002A1E86"/>
    <w:rsid w:val="002B588D"/>
    <w:rsid w:val="002D61EE"/>
    <w:rsid w:val="002E5D59"/>
    <w:rsid w:val="002E7B32"/>
    <w:rsid w:val="00314E4C"/>
    <w:rsid w:val="00324CA7"/>
    <w:rsid w:val="003327EA"/>
    <w:rsid w:val="00360168"/>
    <w:rsid w:val="003B3072"/>
    <w:rsid w:val="003B35B4"/>
    <w:rsid w:val="003D248A"/>
    <w:rsid w:val="0040055E"/>
    <w:rsid w:val="004005D8"/>
    <w:rsid w:val="004050D4"/>
    <w:rsid w:val="0040643C"/>
    <w:rsid w:val="004656AC"/>
    <w:rsid w:val="00467363"/>
    <w:rsid w:val="00480A65"/>
    <w:rsid w:val="00487216"/>
    <w:rsid w:val="00495002"/>
    <w:rsid w:val="004A0CF8"/>
    <w:rsid w:val="004C1E5D"/>
    <w:rsid w:val="004C73CB"/>
    <w:rsid w:val="004C7BBF"/>
    <w:rsid w:val="00500EC7"/>
    <w:rsid w:val="00513AAC"/>
    <w:rsid w:val="00533780"/>
    <w:rsid w:val="005417C6"/>
    <w:rsid w:val="0056758D"/>
    <w:rsid w:val="00567D65"/>
    <w:rsid w:val="005A5EB8"/>
    <w:rsid w:val="005A69E0"/>
    <w:rsid w:val="005E0867"/>
    <w:rsid w:val="005F3B99"/>
    <w:rsid w:val="00642E5C"/>
    <w:rsid w:val="006441E0"/>
    <w:rsid w:val="00654D76"/>
    <w:rsid w:val="00675639"/>
    <w:rsid w:val="00680053"/>
    <w:rsid w:val="00684094"/>
    <w:rsid w:val="00684555"/>
    <w:rsid w:val="006A4704"/>
    <w:rsid w:val="006C5898"/>
    <w:rsid w:val="006E31FD"/>
    <w:rsid w:val="006F68CC"/>
    <w:rsid w:val="00707244"/>
    <w:rsid w:val="00730065"/>
    <w:rsid w:val="00736E7C"/>
    <w:rsid w:val="00743D91"/>
    <w:rsid w:val="0077235D"/>
    <w:rsid w:val="0079447D"/>
    <w:rsid w:val="007D5C9D"/>
    <w:rsid w:val="007D7B9F"/>
    <w:rsid w:val="00810D0E"/>
    <w:rsid w:val="00817C8A"/>
    <w:rsid w:val="00866A5E"/>
    <w:rsid w:val="008A2D75"/>
    <w:rsid w:val="008F4053"/>
    <w:rsid w:val="00912DB6"/>
    <w:rsid w:val="00946990"/>
    <w:rsid w:val="00950FD8"/>
    <w:rsid w:val="009A0000"/>
    <w:rsid w:val="009A0C5C"/>
    <w:rsid w:val="009C7E8A"/>
    <w:rsid w:val="009D0190"/>
    <w:rsid w:val="009D6558"/>
    <w:rsid w:val="009F4A4B"/>
    <w:rsid w:val="00A04AA7"/>
    <w:rsid w:val="00A052AB"/>
    <w:rsid w:val="00A307F2"/>
    <w:rsid w:val="00A32162"/>
    <w:rsid w:val="00A33CB6"/>
    <w:rsid w:val="00A374C1"/>
    <w:rsid w:val="00A44A42"/>
    <w:rsid w:val="00A74F85"/>
    <w:rsid w:val="00A90D38"/>
    <w:rsid w:val="00A967AC"/>
    <w:rsid w:val="00AC2547"/>
    <w:rsid w:val="00AD0E18"/>
    <w:rsid w:val="00B0364D"/>
    <w:rsid w:val="00B15F58"/>
    <w:rsid w:val="00B16B53"/>
    <w:rsid w:val="00B242EC"/>
    <w:rsid w:val="00B320BB"/>
    <w:rsid w:val="00B56F4F"/>
    <w:rsid w:val="00B6379A"/>
    <w:rsid w:val="00B71CA4"/>
    <w:rsid w:val="00BA44AA"/>
    <w:rsid w:val="00BC1499"/>
    <w:rsid w:val="00BC7C42"/>
    <w:rsid w:val="00C14291"/>
    <w:rsid w:val="00C40380"/>
    <w:rsid w:val="00C44565"/>
    <w:rsid w:val="00C50177"/>
    <w:rsid w:val="00C5775B"/>
    <w:rsid w:val="00C65352"/>
    <w:rsid w:val="00C95B5B"/>
    <w:rsid w:val="00CB0594"/>
    <w:rsid w:val="00CC0822"/>
    <w:rsid w:val="00CC5BBE"/>
    <w:rsid w:val="00CE7CA1"/>
    <w:rsid w:val="00CF3944"/>
    <w:rsid w:val="00D04DE9"/>
    <w:rsid w:val="00D50D15"/>
    <w:rsid w:val="00D61C91"/>
    <w:rsid w:val="00D76A88"/>
    <w:rsid w:val="00D93C13"/>
    <w:rsid w:val="00D950A4"/>
    <w:rsid w:val="00DA3977"/>
    <w:rsid w:val="00DA6847"/>
    <w:rsid w:val="00DD198F"/>
    <w:rsid w:val="00DD2818"/>
    <w:rsid w:val="00DD5CB1"/>
    <w:rsid w:val="00DE3091"/>
    <w:rsid w:val="00E21CC3"/>
    <w:rsid w:val="00E5728B"/>
    <w:rsid w:val="00E94FA4"/>
    <w:rsid w:val="00EF516C"/>
    <w:rsid w:val="00EF6113"/>
    <w:rsid w:val="00EF7D62"/>
    <w:rsid w:val="00F41BFD"/>
    <w:rsid w:val="00F56CEB"/>
    <w:rsid w:val="00F769D4"/>
    <w:rsid w:val="00F84A74"/>
    <w:rsid w:val="00F94B83"/>
    <w:rsid w:val="00FA0EAE"/>
    <w:rsid w:val="00FB40F9"/>
    <w:rsid w:val="00FD3796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5E"/>
    <w:pPr>
      <w:widowControl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61EE"/>
    <w:pPr>
      <w:autoSpaceDE w:val="0"/>
      <w:autoSpaceDN w:val="0"/>
      <w:spacing w:line="240" w:lineRule="auto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1EE"/>
    <w:rPr>
      <w:rFonts w:ascii="Times New Roman" w:eastAsia="Times New Roman" w:hAnsi="Times New Roman" w:cs="Times New Roman"/>
      <w:i/>
      <w:iCs/>
      <w:lang w:eastAsia="pl-PL"/>
    </w:rPr>
  </w:style>
  <w:style w:type="paragraph" w:styleId="Akapitzlist">
    <w:name w:val="List Paragraph"/>
    <w:basedOn w:val="Normalny"/>
    <w:uiPriority w:val="34"/>
    <w:qFormat/>
    <w:rsid w:val="007D5C9D"/>
    <w:pPr>
      <w:ind w:left="720"/>
      <w:contextualSpacing/>
    </w:pPr>
  </w:style>
  <w:style w:type="paragraph" w:customStyle="1" w:styleId="Akapitzlist1">
    <w:name w:val="Akapit z listą1"/>
    <w:basedOn w:val="Normalny"/>
    <w:rsid w:val="001E078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Arial" w:hAnsi="Arial" w:cs="Arial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9A0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CEDD-3D4F-45D7-92F8-8094EB8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POLGEOL S.A.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Ewa Karp</cp:lastModifiedBy>
  <cp:revision>2</cp:revision>
  <cp:lastPrinted>2017-04-18T14:24:00Z</cp:lastPrinted>
  <dcterms:created xsi:type="dcterms:W3CDTF">2017-04-18T14:27:00Z</dcterms:created>
  <dcterms:modified xsi:type="dcterms:W3CDTF">2017-04-18T14:27:00Z</dcterms:modified>
</cp:coreProperties>
</file>