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E0E15"/>
    <w:p w:rsidR="00A77B3E" w:rsidRDefault="00FE0E1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Tomaszowa Mazowieckiego</w:t>
      </w:r>
    </w:p>
    <w:p w:rsidR="00A77B3E" w:rsidRDefault="00FE0E15">
      <w:pPr>
        <w:spacing w:before="280" w:after="280"/>
        <w:jc w:val="center"/>
        <w:rPr>
          <w:b/>
          <w:caps/>
        </w:rPr>
      </w:pPr>
      <w:r>
        <w:t>z dnia .................... 2016 r.</w:t>
      </w:r>
    </w:p>
    <w:p w:rsidR="00A77B3E" w:rsidRDefault="00FE0E15">
      <w:pPr>
        <w:keepNext/>
        <w:spacing w:after="480"/>
        <w:jc w:val="center"/>
        <w:rPr>
          <w:b/>
        </w:rPr>
      </w:pPr>
      <w:r>
        <w:rPr>
          <w:b/>
        </w:rPr>
        <w:t xml:space="preserve">w sprawie nadania nazwy rondu drogowemu na terenie miasta </w:t>
      </w:r>
      <w:r>
        <w:rPr>
          <w:b/>
        </w:rPr>
        <w:t>Tomaszowa Mazowieckiego przy zbiegu ulic: Legionów i Farbiarskiej.</w:t>
      </w:r>
    </w:p>
    <w:p w:rsidR="00A77B3E" w:rsidRDefault="00FE0E15">
      <w:pPr>
        <w:keepLines/>
        <w:spacing w:before="120" w:after="120"/>
        <w:ind w:firstLine="227"/>
      </w:pPr>
      <w:r>
        <w:t>Na podstawie art. 18 ust. 2 pkt 13 oraz art. 40 ust. 1 ustawy z dnia 8 marca 1990 r. o samorządzie gminnym (tekst jednolity Dz. U. z 2016 r. poz. 446) Rada Miejska Tomaszowa Mazowieckiego u</w:t>
      </w:r>
      <w:r>
        <w:t>chwala, co następuje:</w:t>
      </w:r>
    </w:p>
    <w:p w:rsidR="00A77B3E" w:rsidRDefault="00FE0E15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 xml:space="preserve">Rondu drogowemu, znajdującemu się w Tomaszowie Mazowieckim u zbiegu ulic: Legionów i Farbiarskiej - nadaje się nazwę </w:t>
      </w:r>
      <w:r>
        <w:rPr>
          <w:b/>
        </w:rPr>
        <w:t>„Rondo im. gen. Tadeusza Buka".</w:t>
      </w:r>
    </w:p>
    <w:p w:rsidR="00A77B3E" w:rsidRDefault="00FE0E15">
      <w:pPr>
        <w:keepLines/>
        <w:spacing w:before="120" w:after="120"/>
        <w:ind w:firstLine="340"/>
      </w:pPr>
      <w:r>
        <w:t>2. </w:t>
      </w:r>
      <w:r>
        <w:t xml:space="preserve">Lokalizację ronda drogowego określa szkic sytuacyjny stanowiący załącznik </w:t>
      </w:r>
      <w:r>
        <w:t>do niniejszej uchwały.</w:t>
      </w:r>
    </w:p>
    <w:p w:rsidR="00A77B3E" w:rsidRDefault="00FE0E15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Prezydentowi Miasta Tomaszowa Mazowieckiego.</w:t>
      </w:r>
    </w:p>
    <w:p w:rsidR="00A77B3E" w:rsidRDefault="00FE0E15">
      <w:pPr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po upływie 14 dni od dnia jej ogłoszenia w Dzienniku Urzędowym Województwa Łódzkiego.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2"/>
      </w:tblGrid>
      <w:tr w:rsidR="00704703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FE0E15"/>
          <w:p w:rsidR="00A77B3E" w:rsidRDefault="00FE0E15"/>
          <w:p w:rsidR="00A77B3E" w:rsidRDefault="00FE0E15">
            <w:pPr>
              <w:rPr>
                <w:i/>
              </w:rPr>
            </w:pPr>
            <w:r>
              <w:rPr>
                <w:i/>
                <w:sz w:val="18"/>
              </w:rPr>
              <w:t>Projekt przygotował:</w:t>
            </w:r>
          </w:p>
          <w:p w:rsidR="00A77B3E" w:rsidRDefault="00FE0E15"/>
          <w:p w:rsidR="00A77B3E" w:rsidRDefault="00FE0E15"/>
          <w:p w:rsidR="00A77B3E" w:rsidRDefault="00FE0E15"/>
        </w:tc>
      </w:tr>
      <w:tr w:rsidR="00704703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FE0E15"/>
          <w:p w:rsidR="00A77B3E" w:rsidRDefault="00FE0E15"/>
          <w:p w:rsidR="00A77B3E" w:rsidRDefault="00FE0E15">
            <w:pPr>
              <w:rPr>
                <w:i/>
              </w:rPr>
            </w:pPr>
            <w:r>
              <w:rPr>
                <w:i/>
                <w:sz w:val="18"/>
              </w:rPr>
              <w:t>Projek</w:t>
            </w:r>
            <w:r>
              <w:rPr>
                <w:i/>
                <w:sz w:val="18"/>
              </w:rPr>
              <w:t>t zaopiniował</w:t>
            </w:r>
          </w:p>
          <w:p w:rsidR="00A77B3E" w:rsidRDefault="00FE0E15">
            <w:pPr>
              <w:rPr>
                <w:i/>
              </w:rPr>
            </w:pPr>
            <w:r>
              <w:rPr>
                <w:i/>
                <w:sz w:val="18"/>
              </w:rPr>
              <w:t>pod względem prawnym:</w:t>
            </w:r>
          </w:p>
          <w:p w:rsidR="00A77B3E" w:rsidRDefault="00FE0E15"/>
          <w:p w:rsidR="00A77B3E" w:rsidRDefault="00FE0E15"/>
          <w:p w:rsidR="00A77B3E" w:rsidRDefault="00FE0E15"/>
        </w:tc>
      </w:tr>
    </w:tbl>
    <w:p w:rsidR="00A77B3E" w:rsidRDefault="00FE0E15">
      <w:pPr>
        <w:sectPr w:rsidR="00A77B3E">
          <w:footerReference w:type="default" r:id="rId7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FE0E15">
      <w:pPr>
        <w:spacing w:before="120" w:after="120" w:line="360" w:lineRule="auto"/>
        <w:ind w:left="9467"/>
        <w:jc w:val="left"/>
      </w:pPr>
      <w:r>
        <w:lastRenderedPageBreak/>
        <w:t>Załącznik do Uchwały Nr ....................</w:t>
      </w:r>
      <w:r>
        <w:br/>
        <w:t xml:space="preserve">Rady Miejskiej Tomaszowa </w:t>
      </w:r>
      <w:r>
        <w:t>Mazowieckiego</w:t>
      </w:r>
      <w:r>
        <w:br/>
        <w:t>z dnia....................2016 r.</w:t>
      </w:r>
    </w:p>
    <w:p w:rsidR="00A77B3E" w:rsidRDefault="00FE0E15">
      <w:pPr>
        <w:spacing w:before="120" w:after="120"/>
        <w:ind w:left="283" w:firstLine="227"/>
        <w:jc w:val="center"/>
      </w:pPr>
    </w:p>
    <w:p w:rsidR="00A77B3E" w:rsidRDefault="00C5675E">
      <w:pPr>
        <w:spacing w:before="120" w:after="120"/>
        <w:ind w:left="283" w:firstLine="22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5pt;height:357pt;mso-position-horizontal:center">
            <v:imagedata r:id="rId8" r:href="rId9"/>
          </v:shape>
        </w:pict>
      </w:r>
    </w:p>
    <w:p w:rsidR="00A77B3E" w:rsidRDefault="00FE0E15">
      <w:pPr>
        <w:spacing w:before="120" w:after="120"/>
        <w:ind w:left="283" w:firstLine="227"/>
        <w:jc w:val="center"/>
      </w:pPr>
    </w:p>
    <w:sectPr w:rsidR="00A77B3E" w:rsidSect="00704703">
      <w:footerReference w:type="default" r:id="rId10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15" w:rsidRDefault="00FE0E15" w:rsidP="00704703">
      <w:r>
        <w:separator/>
      </w:r>
    </w:p>
  </w:endnote>
  <w:endnote w:type="continuationSeparator" w:id="1">
    <w:p w:rsidR="00FE0E15" w:rsidRDefault="00FE0E15" w:rsidP="0070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832"/>
      <w:gridCol w:w="1590"/>
    </w:tblGrid>
    <w:tr w:rsidR="0070470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4703" w:rsidRDefault="00916F26">
          <w:pPr>
            <w:jc w:val="left"/>
            <w:rPr>
              <w:sz w:val="18"/>
            </w:rPr>
          </w:pPr>
          <w:r w:rsidRPr="0089276A">
            <w:rPr>
              <w:sz w:val="18"/>
              <w:lang w:val="en-US"/>
            </w:rPr>
            <w:t>Id: D208E1EB-1F8A-4CD0-B29E-6683A818EB93.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4703" w:rsidRDefault="00FE0E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0470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675E">
            <w:rPr>
              <w:sz w:val="18"/>
            </w:rPr>
            <w:fldChar w:fldCharType="separate"/>
          </w:r>
          <w:r w:rsidR="00916F26">
            <w:rPr>
              <w:noProof/>
              <w:sz w:val="18"/>
            </w:rPr>
            <w:t>1</w:t>
          </w:r>
          <w:r w:rsidR="00704703">
            <w:rPr>
              <w:sz w:val="18"/>
            </w:rPr>
            <w:fldChar w:fldCharType="end"/>
          </w:r>
        </w:p>
      </w:tc>
    </w:tr>
  </w:tbl>
  <w:p w:rsidR="00704703" w:rsidRDefault="0070470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012"/>
      <w:gridCol w:w="2342"/>
    </w:tblGrid>
    <w:tr w:rsidR="0070470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4703" w:rsidRDefault="00916F26">
          <w:pPr>
            <w:jc w:val="left"/>
            <w:rPr>
              <w:sz w:val="18"/>
            </w:rPr>
          </w:pPr>
          <w:r w:rsidRPr="0089276A">
            <w:rPr>
              <w:sz w:val="18"/>
              <w:lang w:val="en-US"/>
            </w:rPr>
            <w:t>Id: D208E1EB-1F8A-4CD0-B29E-6683A818EB93.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4703" w:rsidRDefault="00FE0E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0470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675E">
            <w:rPr>
              <w:sz w:val="18"/>
            </w:rPr>
            <w:fldChar w:fldCharType="separate"/>
          </w:r>
          <w:r w:rsidR="00916F26">
            <w:rPr>
              <w:noProof/>
              <w:sz w:val="18"/>
            </w:rPr>
            <w:t>2</w:t>
          </w:r>
          <w:r w:rsidR="00704703">
            <w:rPr>
              <w:sz w:val="18"/>
            </w:rPr>
            <w:fldChar w:fldCharType="end"/>
          </w:r>
        </w:p>
      </w:tc>
    </w:tr>
  </w:tbl>
  <w:p w:rsidR="00704703" w:rsidRDefault="0070470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15" w:rsidRDefault="00FE0E15" w:rsidP="00704703">
      <w:r>
        <w:separator/>
      </w:r>
    </w:p>
  </w:footnote>
  <w:footnote w:type="continuationSeparator" w:id="1">
    <w:p w:rsidR="00FE0E15" w:rsidRDefault="00FE0E15" w:rsidP="00704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703"/>
    <w:rsid w:val="00704703"/>
    <w:rsid w:val="00916F26"/>
    <w:rsid w:val="00C5675E"/>
    <w:rsid w:val="00C83D7D"/>
    <w:rsid w:val="00FE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70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6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75E"/>
    <w:rPr>
      <w:sz w:val="22"/>
      <w:szCs w:val="24"/>
    </w:rPr>
  </w:style>
  <w:style w:type="paragraph" w:styleId="Stopka">
    <w:name w:val="footer"/>
    <w:basedOn w:val="Normalny"/>
    <w:link w:val="StopkaZnak"/>
    <w:rsid w:val="00C56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675E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../../AppData/Local/Temp/Legislator/54F90868-360B-44BE-A1C9-0EA93DEC67C7/Zalacznik2060CD1F-5C2E-46F6-B52B-9D66FB84CC5D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9826-E4D0-472D-B539-DE788C23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Tomaszowa Mazowieckiego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rondu drogowemu na terenie miasta Tomaszowa Mazowieckiego przy zbiegu ulic: Legionów i Farbiarskiej.</dc:subject>
  <dc:creator>jwegrzynowska</dc:creator>
  <cp:lastModifiedBy>jwegrzynowska</cp:lastModifiedBy>
  <cp:revision>2</cp:revision>
  <dcterms:created xsi:type="dcterms:W3CDTF">2016-08-23T09:01:00Z</dcterms:created>
  <dcterms:modified xsi:type="dcterms:W3CDTF">2016-08-23T09:01:00Z</dcterms:modified>
  <cp:category>Akt prawny</cp:category>
</cp:coreProperties>
</file>