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C2524" w14:textId="2E8B7AE9" w:rsidR="00507319" w:rsidRPr="007259FF" w:rsidRDefault="00507319" w:rsidP="00507319">
      <w:pPr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</w:rPr>
        <w:tab/>
      </w:r>
      <w:r w:rsidRPr="007259FF">
        <w:rPr>
          <w:rFonts w:ascii="Calibri" w:hAnsi="Calibri" w:cs="Calibri"/>
        </w:rPr>
        <w:tab/>
      </w:r>
      <w:r w:rsidRPr="007259FF">
        <w:rPr>
          <w:rFonts w:ascii="Calibri" w:hAnsi="Calibri" w:cs="Calibri"/>
        </w:rPr>
        <w:tab/>
      </w:r>
      <w:r w:rsidRPr="007259FF">
        <w:rPr>
          <w:rFonts w:ascii="Calibri" w:hAnsi="Calibri" w:cs="Calibri"/>
        </w:rPr>
        <w:tab/>
      </w:r>
      <w:r w:rsidRPr="007259FF">
        <w:rPr>
          <w:rFonts w:ascii="Calibri" w:hAnsi="Calibri" w:cs="Calibri"/>
          <w:sz w:val="22"/>
          <w:szCs w:val="22"/>
        </w:rPr>
        <w:tab/>
      </w:r>
      <w:r w:rsidRPr="007259FF">
        <w:rPr>
          <w:rFonts w:ascii="Calibri" w:hAnsi="Calibri" w:cs="Calibri"/>
          <w:sz w:val="22"/>
          <w:szCs w:val="22"/>
        </w:rPr>
        <w:tab/>
      </w:r>
      <w:r w:rsidRPr="007259FF">
        <w:rPr>
          <w:rFonts w:ascii="Calibri" w:hAnsi="Calibri" w:cs="Calibri"/>
          <w:sz w:val="22"/>
          <w:szCs w:val="22"/>
        </w:rPr>
        <w:tab/>
        <w:t xml:space="preserve">Tomaszów </w:t>
      </w:r>
      <w:proofErr w:type="spellStart"/>
      <w:r w:rsidRPr="007259FF">
        <w:rPr>
          <w:rFonts w:ascii="Calibri" w:hAnsi="Calibri" w:cs="Calibri"/>
          <w:sz w:val="22"/>
          <w:szCs w:val="22"/>
        </w:rPr>
        <w:t>Maz</w:t>
      </w:r>
      <w:proofErr w:type="spellEnd"/>
      <w:r w:rsidRPr="007259FF">
        <w:rPr>
          <w:rFonts w:ascii="Calibri" w:hAnsi="Calibri" w:cs="Calibri"/>
          <w:sz w:val="22"/>
          <w:szCs w:val="22"/>
        </w:rPr>
        <w:t xml:space="preserve">., dn. </w:t>
      </w:r>
      <w:r w:rsidR="006C3584">
        <w:rPr>
          <w:rFonts w:ascii="Calibri" w:hAnsi="Calibri" w:cs="Calibri"/>
          <w:sz w:val="22"/>
          <w:szCs w:val="22"/>
        </w:rPr>
        <w:t xml:space="preserve">21 września </w:t>
      </w:r>
      <w:r w:rsidRPr="007259FF">
        <w:rPr>
          <w:rFonts w:ascii="Calibri" w:hAnsi="Calibri" w:cs="Calibri"/>
          <w:sz w:val="22"/>
          <w:szCs w:val="22"/>
        </w:rPr>
        <w:t xml:space="preserve">2026 r. </w:t>
      </w:r>
    </w:p>
    <w:p w14:paraId="4AC404A3" w14:textId="77777777" w:rsidR="00507319" w:rsidRPr="007259FF" w:rsidRDefault="00507319" w:rsidP="00507319">
      <w:pPr>
        <w:rPr>
          <w:rFonts w:ascii="Calibri" w:hAnsi="Calibri" w:cs="Calibri"/>
          <w:sz w:val="22"/>
          <w:szCs w:val="22"/>
        </w:rPr>
      </w:pPr>
    </w:p>
    <w:p w14:paraId="5CF2B07D" w14:textId="77777777" w:rsidR="00507319" w:rsidRPr="007259FF" w:rsidRDefault="00507319" w:rsidP="00507319">
      <w:pPr>
        <w:rPr>
          <w:rFonts w:ascii="Calibri" w:hAnsi="Calibri" w:cs="Calibri"/>
          <w:sz w:val="22"/>
          <w:szCs w:val="22"/>
        </w:rPr>
      </w:pPr>
    </w:p>
    <w:p w14:paraId="65698BFE" w14:textId="77777777" w:rsidR="00507319" w:rsidRPr="007259FF" w:rsidRDefault="00507319" w:rsidP="00507319">
      <w:pPr>
        <w:pStyle w:val="Nagwek6"/>
        <w:numPr>
          <w:ilvl w:val="5"/>
          <w:numId w:val="1"/>
        </w:numPr>
        <w:tabs>
          <w:tab w:val="left" w:pos="3686"/>
          <w:tab w:val="num" w:pos="4320"/>
        </w:tabs>
        <w:spacing w:before="280" w:after="280"/>
        <w:ind w:left="4248" w:firstLine="708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P a n - P a n i</w:t>
      </w:r>
    </w:p>
    <w:p w14:paraId="1D2C6E49" w14:textId="77777777" w:rsidR="00507319" w:rsidRPr="007259FF" w:rsidRDefault="00507319" w:rsidP="00507319">
      <w:pPr>
        <w:pStyle w:val="Nagwek6"/>
        <w:numPr>
          <w:ilvl w:val="5"/>
          <w:numId w:val="1"/>
        </w:numPr>
        <w:tabs>
          <w:tab w:val="num" w:pos="4320"/>
        </w:tabs>
        <w:spacing w:before="280" w:after="280"/>
        <w:ind w:left="4248" w:firstLine="708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...................................................</w:t>
      </w:r>
    </w:p>
    <w:p w14:paraId="4C8FA648" w14:textId="77777777" w:rsidR="00507319" w:rsidRPr="007259FF" w:rsidRDefault="00507319" w:rsidP="00507319">
      <w:pPr>
        <w:pStyle w:val="Nagwek2"/>
        <w:numPr>
          <w:ilvl w:val="1"/>
          <w:numId w:val="1"/>
        </w:numPr>
        <w:tabs>
          <w:tab w:val="num" w:pos="1560"/>
        </w:tabs>
        <w:spacing w:before="280" w:after="280"/>
        <w:ind w:left="1560" w:hanging="360"/>
        <w:rPr>
          <w:rFonts w:ascii="Calibri" w:hAnsi="Calibri" w:cs="Calibri"/>
          <w:bCs/>
          <w:i/>
          <w:iCs/>
          <w:sz w:val="22"/>
          <w:szCs w:val="22"/>
        </w:rPr>
      </w:pPr>
    </w:p>
    <w:p w14:paraId="3DEB0819" w14:textId="1B745840" w:rsidR="00507319" w:rsidRPr="007259FF" w:rsidRDefault="00507319" w:rsidP="00507319">
      <w:pPr>
        <w:pStyle w:val="Nagwek2"/>
        <w:spacing w:before="280" w:after="280"/>
        <w:rPr>
          <w:rFonts w:ascii="Calibri" w:hAnsi="Calibri" w:cs="Calibri"/>
          <w:bCs/>
          <w:i/>
          <w:iCs/>
          <w:color w:val="000000" w:themeColor="text1"/>
          <w:sz w:val="22"/>
          <w:szCs w:val="22"/>
        </w:rPr>
      </w:pPr>
      <w:r w:rsidRPr="007259FF">
        <w:rPr>
          <w:rFonts w:ascii="Calibri" w:hAnsi="Calibri" w:cs="Calibri"/>
          <w:bCs/>
          <w:i/>
          <w:iCs/>
          <w:color w:val="000000" w:themeColor="text1"/>
          <w:sz w:val="22"/>
          <w:szCs w:val="22"/>
        </w:rPr>
        <w:t>Znak: BRM.0002.3</w:t>
      </w:r>
      <w:r w:rsidR="006C3584">
        <w:rPr>
          <w:rFonts w:ascii="Calibri" w:hAnsi="Calibri" w:cs="Calibri"/>
          <w:bCs/>
          <w:i/>
          <w:iCs/>
          <w:color w:val="000000" w:themeColor="text1"/>
          <w:sz w:val="22"/>
          <w:szCs w:val="22"/>
        </w:rPr>
        <w:t>9</w:t>
      </w:r>
      <w:r w:rsidRPr="007259FF">
        <w:rPr>
          <w:rFonts w:ascii="Calibri" w:hAnsi="Calibri" w:cs="Calibri"/>
          <w:bCs/>
          <w:i/>
          <w:iCs/>
          <w:color w:val="000000" w:themeColor="text1"/>
          <w:sz w:val="22"/>
          <w:szCs w:val="22"/>
        </w:rPr>
        <w:t>.2026</w:t>
      </w:r>
    </w:p>
    <w:p w14:paraId="7CA28F27" w14:textId="77777777" w:rsidR="00507319" w:rsidRPr="007259FF" w:rsidRDefault="00507319" w:rsidP="00507319">
      <w:pPr>
        <w:spacing w:line="360" w:lineRule="auto"/>
        <w:ind w:firstLine="709"/>
        <w:jc w:val="both"/>
        <w:rPr>
          <w:rFonts w:ascii="Calibri" w:hAnsi="Calibri" w:cs="Calibri"/>
          <w:b/>
          <w:bCs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 xml:space="preserve">Na podstawie art. 20 ust. 1 ustawy z dnia 8 marca 1990 r. o samorządzie gminnym </w:t>
      </w:r>
      <w:r w:rsidRPr="007259FF">
        <w:rPr>
          <w:rFonts w:ascii="Calibri" w:hAnsi="Calibri" w:cs="Calibri"/>
          <w:sz w:val="22"/>
          <w:szCs w:val="22"/>
        </w:rPr>
        <w:br/>
        <w:t xml:space="preserve">(t. j. Dz. U. z 2026 r. poz. 662, poz. 912) </w:t>
      </w:r>
      <w:r w:rsidRPr="007259FF">
        <w:rPr>
          <w:rFonts w:ascii="Calibri" w:hAnsi="Calibri" w:cs="Calibri"/>
          <w:b/>
          <w:bCs/>
          <w:sz w:val="22"/>
          <w:szCs w:val="22"/>
        </w:rPr>
        <w:t>zwołuję:</w:t>
      </w:r>
    </w:p>
    <w:p w14:paraId="035AD6D7" w14:textId="77777777" w:rsidR="00507319" w:rsidRPr="007259FF" w:rsidRDefault="00507319" w:rsidP="00507319">
      <w:pPr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</w:p>
    <w:p w14:paraId="4EF09965" w14:textId="3BE8D906" w:rsidR="00507319" w:rsidRPr="007259FF" w:rsidRDefault="00507319" w:rsidP="00507319">
      <w:pPr>
        <w:spacing w:line="360" w:lineRule="auto"/>
        <w:ind w:firstLine="708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7259FF">
        <w:rPr>
          <w:rFonts w:ascii="Calibri" w:hAnsi="Calibri" w:cs="Calibri"/>
          <w:b/>
          <w:sz w:val="28"/>
          <w:szCs w:val="28"/>
          <w:u w:val="single"/>
        </w:rPr>
        <w:t xml:space="preserve">na dzień </w:t>
      </w:r>
      <w:r w:rsidR="006C3584">
        <w:rPr>
          <w:rFonts w:ascii="Calibri" w:hAnsi="Calibri" w:cs="Calibri"/>
          <w:b/>
          <w:sz w:val="28"/>
          <w:szCs w:val="28"/>
          <w:u w:val="single"/>
        </w:rPr>
        <w:t xml:space="preserve">29 września </w:t>
      </w:r>
      <w:r w:rsidRPr="007259FF">
        <w:rPr>
          <w:rFonts w:ascii="Calibri" w:hAnsi="Calibri" w:cs="Calibri"/>
          <w:b/>
          <w:sz w:val="28"/>
          <w:szCs w:val="28"/>
          <w:u w:val="single"/>
        </w:rPr>
        <w:t xml:space="preserve">2026 roku (wtorek) o godz. 11.00 </w:t>
      </w:r>
    </w:p>
    <w:p w14:paraId="7F39A6BB" w14:textId="77777777" w:rsidR="00507319" w:rsidRPr="007259FF" w:rsidRDefault="00507319" w:rsidP="00507319">
      <w:pPr>
        <w:spacing w:line="360" w:lineRule="auto"/>
        <w:ind w:firstLine="708"/>
        <w:jc w:val="center"/>
        <w:rPr>
          <w:rFonts w:ascii="Calibri" w:hAnsi="Calibri" w:cs="Calibri"/>
          <w:sz w:val="20"/>
          <w:szCs w:val="20"/>
        </w:rPr>
      </w:pPr>
      <w:r w:rsidRPr="007259FF">
        <w:rPr>
          <w:rFonts w:ascii="Calibri" w:hAnsi="Calibri" w:cs="Calibri"/>
          <w:sz w:val="20"/>
          <w:szCs w:val="20"/>
        </w:rPr>
        <w:t xml:space="preserve">w sali obrad nr 22 Urzędu Miasta w Tomaszowie Mazowieckim </w:t>
      </w:r>
    </w:p>
    <w:p w14:paraId="61BE5B7A" w14:textId="18D06175" w:rsidR="00507319" w:rsidRPr="007259FF" w:rsidRDefault="00507319" w:rsidP="00507319">
      <w:pPr>
        <w:spacing w:line="360" w:lineRule="auto"/>
        <w:jc w:val="center"/>
        <w:rPr>
          <w:rFonts w:ascii="Calibri" w:hAnsi="Calibri" w:cs="Calibri"/>
          <w:b/>
          <w:sz w:val="26"/>
          <w:szCs w:val="26"/>
        </w:rPr>
      </w:pPr>
      <w:r w:rsidRPr="007259FF">
        <w:rPr>
          <w:rFonts w:ascii="Calibri" w:eastAsia="Book Antiqua" w:hAnsi="Calibri" w:cs="Calibri"/>
          <w:b/>
          <w:sz w:val="26"/>
          <w:szCs w:val="26"/>
        </w:rPr>
        <w:tab/>
        <w:t>XXXI</w:t>
      </w:r>
      <w:r w:rsidR="006C3584">
        <w:rPr>
          <w:rFonts w:ascii="Calibri" w:eastAsia="Book Antiqua" w:hAnsi="Calibri" w:cs="Calibri"/>
          <w:b/>
          <w:sz w:val="26"/>
          <w:szCs w:val="26"/>
        </w:rPr>
        <w:t>X</w:t>
      </w:r>
      <w:r w:rsidRPr="007259FF">
        <w:rPr>
          <w:rFonts w:ascii="Calibri" w:hAnsi="Calibri" w:cs="Calibri"/>
          <w:b/>
          <w:sz w:val="26"/>
          <w:szCs w:val="26"/>
        </w:rPr>
        <w:t xml:space="preserve"> sesję Rady Miejskiej Tomaszowa Mazowieckiego</w:t>
      </w:r>
    </w:p>
    <w:p w14:paraId="5EC847C9" w14:textId="77777777" w:rsidR="00507319" w:rsidRPr="007259FF" w:rsidRDefault="00507319" w:rsidP="00507319">
      <w:pPr>
        <w:spacing w:line="360" w:lineRule="auto"/>
        <w:jc w:val="center"/>
        <w:rPr>
          <w:rFonts w:ascii="Calibri" w:hAnsi="Calibri" w:cs="Calibri"/>
          <w:sz w:val="26"/>
          <w:szCs w:val="26"/>
        </w:rPr>
      </w:pPr>
    </w:p>
    <w:p w14:paraId="4476DC83" w14:textId="77777777" w:rsidR="00507319" w:rsidRPr="007259FF" w:rsidRDefault="00507319" w:rsidP="00507319">
      <w:pPr>
        <w:pStyle w:val="Tekstpodstawowy31"/>
        <w:jc w:val="both"/>
        <w:rPr>
          <w:rFonts w:ascii="Calibri" w:hAnsi="Calibri" w:cs="Calibri"/>
          <w:bCs/>
          <w:iCs/>
          <w:sz w:val="22"/>
          <w:szCs w:val="22"/>
          <w:u w:val="single"/>
        </w:rPr>
      </w:pPr>
      <w:r w:rsidRPr="007259FF">
        <w:rPr>
          <w:rFonts w:ascii="Calibri" w:hAnsi="Calibri" w:cs="Calibri"/>
          <w:bCs/>
          <w:iCs/>
          <w:sz w:val="22"/>
          <w:szCs w:val="22"/>
          <w:u w:val="single"/>
        </w:rPr>
        <w:t>z następującym proponowanym porządkiem obrad:</w:t>
      </w:r>
    </w:p>
    <w:p w14:paraId="1EF6560C" w14:textId="1D2C43EF" w:rsidR="00507319" w:rsidRPr="007259FF" w:rsidRDefault="00507319" w:rsidP="00507319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7259FF">
        <w:rPr>
          <w:rFonts w:ascii="Calibri" w:hAnsi="Calibri" w:cs="Calibri"/>
          <w:sz w:val="22"/>
          <w:szCs w:val="22"/>
        </w:rPr>
        <w:t>Otwarcie obrad XXXI</w:t>
      </w:r>
      <w:r w:rsidR="006C3584">
        <w:rPr>
          <w:rFonts w:ascii="Calibri" w:hAnsi="Calibri" w:cs="Calibri"/>
          <w:sz w:val="22"/>
          <w:szCs w:val="22"/>
        </w:rPr>
        <w:t>X</w:t>
      </w:r>
      <w:r w:rsidRPr="007259FF">
        <w:rPr>
          <w:rFonts w:ascii="Calibri" w:hAnsi="Calibri" w:cs="Calibri"/>
          <w:sz w:val="22"/>
          <w:szCs w:val="22"/>
        </w:rPr>
        <w:t xml:space="preserve"> sesji Rady Miejskiej Tomaszowa Mazowieckiego oraz powitanie zebranych. </w:t>
      </w:r>
    </w:p>
    <w:p w14:paraId="6B4FD6A2" w14:textId="1086ADC4" w:rsidR="00507319" w:rsidRPr="007259FF" w:rsidRDefault="00507319" w:rsidP="00507319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7259FF">
        <w:rPr>
          <w:rFonts w:ascii="Calibri" w:hAnsi="Calibri" w:cs="Calibri"/>
          <w:sz w:val="22"/>
          <w:szCs w:val="22"/>
          <w:lang w:eastAsia="pl-PL"/>
        </w:rPr>
        <w:t>Przedstawienie porządku obrad XXXI</w:t>
      </w:r>
      <w:r w:rsidR="006C3584">
        <w:rPr>
          <w:rFonts w:ascii="Calibri" w:hAnsi="Calibri" w:cs="Calibri"/>
          <w:sz w:val="22"/>
          <w:szCs w:val="22"/>
          <w:lang w:eastAsia="pl-PL"/>
        </w:rPr>
        <w:t>X</w:t>
      </w:r>
      <w:r w:rsidRPr="007259FF">
        <w:rPr>
          <w:rFonts w:ascii="Calibri" w:hAnsi="Calibri" w:cs="Calibri"/>
          <w:sz w:val="22"/>
          <w:szCs w:val="22"/>
          <w:lang w:eastAsia="pl-PL"/>
        </w:rPr>
        <w:t xml:space="preserve"> sesji Rady Miejskiej Tomaszowa Mazowieckiego.</w:t>
      </w:r>
    </w:p>
    <w:p w14:paraId="00CF77B9" w14:textId="77777777" w:rsidR="006C3584" w:rsidRDefault="00507319" w:rsidP="00507319">
      <w:pPr>
        <w:numPr>
          <w:ilvl w:val="0"/>
          <w:numId w:val="2"/>
        </w:numPr>
        <w:suppressAutoHyphens w:val="0"/>
        <w:spacing w:line="360" w:lineRule="auto"/>
        <w:ind w:left="357" w:hanging="357"/>
        <w:contextualSpacing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Przyjęcie protokołu z XXXV</w:t>
      </w:r>
      <w:r w:rsidR="006C3584">
        <w:rPr>
          <w:rFonts w:ascii="Calibri" w:hAnsi="Calibri" w:cs="Calibri"/>
          <w:sz w:val="22"/>
          <w:szCs w:val="22"/>
        </w:rPr>
        <w:t>III</w:t>
      </w:r>
      <w:r w:rsidRPr="007259FF">
        <w:rPr>
          <w:rFonts w:ascii="Calibri" w:hAnsi="Calibri" w:cs="Calibri"/>
          <w:sz w:val="22"/>
          <w:szCs w:val="22"/>
        </w:rPr>
        <w:t xml:space="preserve"> sesji Rady Miejskiej Tomaszowa Mazowieckiego z dnia </w:t>
      </w:r>
      <w:r w:rsidR="006C3584">
        <w:rPr>
          <w:rFonts w:ascii="Calibri" w:hAnsi="Calibri" w:cs="Calibri"/>
          <w:sz w:val="22"/>
          <w:szCs w:val="22"/>
        </w:rPr>
        <w:t xml:space="preserve">25 sierpnia </w:t>
      </w:r>
      <w:r w:rsidRPr="007259FF">
        <w:rPr>
          <w:rFonts w:ascii="Calibri" w:hAnsi="Calibri" w:cs="Calibri"/>
          <w:sz w:val="22"/>
          <w:szCs w:val="22"/>
        </w:rPr>
        <w:t>2026 roku</w:t>
      </w:r>
      <w:r w:rsidR="006C3584">
        <w:rPr>
          <w:rFonts w:ascii="Calibri" w:hAnsi="Calibri" w:cs="Calibri"/>
          <w:sz w:val="22"/>
          <w:szCs w:val="22"/>
        </w:rPr>
        <w:t>.</w:t>
      </w:r>
    </w:p>
    <w:p w14:paraId="30D71840" w14:textId="1C9A0BE6" w:rsidR="00507319" w:rsidRPr="007259FF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Podjęcie uchwały w sprawie dokonania zmian w „Budżecie Miasta Tomaszowa Mazowieckiego na</w:t>
      </w:r>
      <w:r w:rsidR="00CE0AF4">
        <w:rPr>
          <w:rFonts w:ascii="Calibri" w:hAnsi="Calibri" w:cs="Calibri"/>
          <w:sz w:val="22"/>
          <w:szCs w:val="22"/>
        </w:rPr>
        <w:t> </w:t>
      </w:r>
      <w:r w:rsidRPr="007259FF">
        <w:rPr>
          <w:rFonts w:ascii="Calibri" w:hAnsi="Calibri" w:cs="Calibri"/>
          <w:sz w:val="22"/>
          <w:szCs w:val="22"/>
        </w:rPr>
        <w:t>rok 2026”.</w:t>
      </w:r>
    </w:p>
    <w:p w14:paraId="46CA0CD7" w14:textId="79C4A102" w:rsidR="00507319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Podjęcie uchwały o zmianie uchwały nr XXIX/202/2025 Rady Miejskiej Tomaszowa Mazowieckiego z dnia 17 grudnia 2025 r. w sprawie uchwalenia „Wieloletniej Prognozy Finansowej Miasta Tomaszowa Mazowieckiego na lata 2026-2042”.</w:t>
      </w:r>
    </w:p>
    <w:p w14:paraId="40089863" w14:textId="7F1CA8F4" w:rsidR="002F53BE" w:rsidRDefault="002F53BE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Podjęcie uchwały w sprawie udzielenia dotacji na prace konserwatorskie, restauratorskie </w:t>
      </w:r>
      <w:r>
        <w:rPr>
          <w:rFonts w:ascii="Calibri" w:hAnsi="Calibri" w:cs="Calibri"/>
          <w:sz w:val="22"/>
          <w:szCs w:val="22"/>
        </w:rPr>
        <w:br/>
        <w:t xml:space="preserve">lub roboty budowlane przy zabytku wpisanym do rejestru zabytków położonych w granicach administracyjnych Gminy Miasto Tomaszów Mazowiecki. </w:t>
      </w:r>
    </w:p>
    <w:p w14:paraId="241F3357" w14:textId="402A9B07" w:rsidR="002F53BE" w:rsidRDefault="002F53BE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Podjęcie uchwały w sprawie wyrażenia zgody na sprzedaż nieruchomości stanowiących własność Gminy Miasto Tomaszów Mazowiecki położonych w Tomaszowie Mazowieckim przy ul. Berka Joselewicza 14, ul. Spalskiej 65, ul. Szerokiej 9/11, ul. Smutnej 13 oraz ul. Ciasnej 10. </w:t>
      </w:r>
    </w:p>
    <w:p w14:paraId="750CE3AC" w14:textId="1B6FC502" w:rsidR="002F53BE" w:rsidRDefault="002F53BE" w:rsidP="002F53BE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Podjęcie uchwały w sprawie wyrażenia zgody na sprzedaż nieruchomości stanowiącej własność Gminy Miasto Tomaszów Mazowiecki położonej w Tomaszowie Mazowieckim przy ul. Świeżej 2. </w:t>
      </w:r>
    </w:p>
    <w:p w14:paraId="67B5616A" w14:textId="7B030C96" w:rsidR="002F53BE" w:rsidRDefault="002F53BE" w:rsidP="002F53BE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Podjęcie uchwały w sprawie wyrażenia zgody na sprzedaż nieruchomości stanowiącej własność Gminy Miasto Tomaszów Mazowiecki położonej w Tomaszowie Mazowieckim przy ul. Konstytucji 3 Maja.</w:t>
      </w:r>
    </w:p>
    <w:p w14:paraId="0E9B01E4" w14:textId="52D242D6" w:rsidR="006C3584" w:rsidRDefault="006C3584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Podjęcie uchwały w sprawie powołania nowych członków Rady Muzeum w Tomaszowie Mazowieckim im. Antoniego hrabiego Ostrowskiego. </w:t>
      </w:r>
    </w:p>
    <w:p w14:paraId="05A8DF57" w14:textId="38A10E1B" w:rsidR="002F53BE" w:rsidRDefault="002F53BE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Podjęcie uchwały w sprawie przekazania petycji do rozpatrzenia zgodnie z właściwością. </w:t>
      </w:r>
    </w:p>
    <w:p w14:paraId="4257C143" w14:textId="77777777" w:rsidR="00507319" w:rsidRPr="007259FF" w:rsidRDefault="00507319" w:rsidP="00507319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Informacja o działalności Prezydium Rady Miejskiej w okresie między sesjami.</w:t>
      </w:r>
    </w:p>
    <w:p w14:paraId="3B9DFD49" w14:textId="77777777" w:rsidR="00507319" w:rsidRPr="007259FF" w:rsidRDefault="00507319" w:rsidP="00507319">
      <w:pPr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Informacja o działalności Prezydenta Miasta w okresie między sesjami oraz z wykonania uchwał podjętych na poprzedniej sesji.</w:t>
      </w:r>
    </w:p>
    <w:p w14:paraId="370AB11D" w14:textId="77777777" w:rsidR="00507319" w:rsidRPr="007259FF" w:rsidRDefault="00507319" w:rsidP="00507319">
      <w:pPr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Korespondencja i sprawy różne.</w:t>
      </w:r>
    </w:p>
    <w:p w14:paraId="303965FA" w14:textId="4843EAD9" w:rsidR="00507319" w:rsidRPr="007259FF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  <w:lang w:eastAsia="pl-PL"/>
        </w:rPr>
        <w:t>Zamknięcie obrad XXXI</w:t>
      </w:r>
      <w:r w:rsidR="006C3584">
        <w:rPr>
          <w:rFonts w:ascii="Calibri" w:hAnsi="Calibri" w:cs="Calibri"/>
          <w:sz w:val="22"/>
          <w:szCs w:val="22"/>
          <w:lang w:eastAsia="pl-PL"/>
        </w:rPr>
        <w:t>X</w:t>
      </w:r>
      <w:r w:rsidRPr="007259FF">
        <w:rPr>
          <w:rFonts w:ascii="Calibri" w:hAnsi="Calibri" w:cs="Calibri"/>
          <w:sz w:val="22"/>
          <w:szCs w:val="22"/>
          <w:lang w:eastAsia="pl-PL"/>
        </w:rPr>
        <w:t xml:space="preserve"> sesji Rady Miejskiej Tomaszowa Mazowieckiego.</w:t>
      </w:r>
    </w:p>
    <w:p w14:paraId="07653651" w14:textId="77777777" w:rsidR="00507319" w:rsidRPr="007259FF" w:rsidRDefault="00507319" w:rsidP="00507319">
      <w:pPr>
        <w:suppressAutoHyphens w:val="0"/>
        <w:spacing w:line="360" w:lineRule="auto"/>
        <w:contextualSpacing/>
        <w:jc w:val="both"/>
        <w:rPr>
          <w:rFonts w:ascii="Calibri" w:hAnsi="Calibri" w:cs="Calibri"/>
          <w:sz w:val="22"/>
          <w:szCs w:val="22"/>
        </w:rPr>
      </w:pPr>
    </w:p>
    <w:p w14:paraId="50E183BD" w14:textId="77777777" w:rsidR="00507319" w:rsidRDefault="00507319" w:rsidP="003213F5">
      <w:pPr>
        <w:suppressAutoHyphens w:val="0"/>
        <w:spacing w:after="240" w:line="360" w:lineRule="auto"/>
        <w:contextualSpacing/>
        <w:jc w:val="both"/>
        <w:rPr>
          <w:rFonts w:ascii="Calibri" w:hAnsi="Calibri" w:cs="Calibri"/>
          <w:b/>
          <w:sz w:val="22"/>
          <w:szCs w:val="22"/>
        </w:rPr>
      </w:pPr>
      <w:r w:rsidRPr="007259FF">
        <w:rPr>
          <w:rFonts w:ascii="Calibri" w:hAnsi="Calibri" w:cs="Calibri"/>
          <w:b/>
          <w:sz w:val="22"/>
          <w:szCs w:val="22"/>
        </w:rPr>
        <w:t xml:space="preserve">    </w:t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  <w:t>Barbara Klatka</w:t>
      </w:r>
    </w:p>
    <w:p w14:paraId="62B0EE22" w14:textId="77777777" w:rsidR="0057241E" w:rsidRPr="007259FF" w:rsidRDefault="0057241E" w:rsidP="003213F5">
      <w:pPr>
        <w:suppressAutoHyphens w:val="0"/>
        <w:spacing w:after="240" w:line="360" w:lineRule="auto"/>
        <w:contextualSpacing/>
        <w:jc w:val="both"/>
        <w:rPr>
          <w:rFonts w:ascii="Calibri" w:hAnsi="Calibri" w:cs="Calibri"/>
          <w:b/>
          <w:sz w:val="22"/>
          <w:szCs w:val="22"/>
        </w:rPr>
      </w:pPr>
    </w:p>
    <w:p w14:paraId="4FF6C798" w14:textId="77777777" w:rsidR="00507319" w:rsidRPr="007259FF" w:rsidRDefault="00507319" w:rsidP="00507319">
      <w:pPr>
        <w:suppressAutoHyphens w:val="0"/>
        <w:spacing w:line="360" w:lineRule="auto"/>
        <w:contextualSpacing/>
        <w:jc w:val="both"/>
        <w:rPr>
          <w:rFonts w:ascii="Calibri" w:hAnsi="Calibri" w:cs="Calibri"/>
          <w:b/>
          <w:sz w:val="22"/>
          <w:szCs w:val="22"/>
        </w:rPr>
      </w:pP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  <w:t xml:space="preserve"> Przewodnicząca Rady Miejskiej </w:t>
      </w:r>
    </w:p>
    <w:p w14:paraId="49540456" w14:textId="77777777" w:rsidR="00507319" w:rsidRPr="007259FF" w:rsidRDefault="00507319" w:rsidP="00507319">
      <w:pPr>
        <w:suppressAutoHyphens w:val="0"/>
        <w:spacing w:line="360" w:lineRule="auto"/>
        <w:contextualSpacing/>
        <w:jc w:val="both"/>
        <w:rPr>
          <w:rFonts w:ascii="Calibri" w:hAnsi="Calibri" w:cs="Calibri"/>
          <w:b/>
          <w:sz w:val="22"/>
          <w:szCs w:val="22"/>
        </w:rPr>
      </w:pP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  <w:t xml:space="preserve"> </w:t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  <w:t xml:space="preserve">    Tomaszowa Mazowieckiego </w:t>
      </w:r>
    </w:p>
    <w:p w14:paraId="6AD3ED1B" w14:textId="77777777" w:rsidR="00D84D75" w:rsidRDefault="00507319" w:rsidP="003833A9">
      <w:pPr>
        <w:suppressAutoHyphens w:val="0"/>
        <w:spacing w:line="360" w:lineRule="auto"/>
        <w:contextualSpacing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 xml:space="preserve"> </w:t>
      </w:r>
    </w:p>
    <w:p w14:paraId="462F1197" w14:textId="52E65EE9" w:rsidR="00507319" w:rsidRPr="007259FF" w:rsidRDefault="00507319" w:rsidP="003833A9">
      <w:pPr>
        <w:suppressAutoHyphens w:val="0"/>
        <w:spacing w:line="360" w:lineRule="auto"/>
        <w:contextualSpacing/>
        <w:jc w:val="both"/>
        <w:rPr>
          <w:rFonts w:ascii="Calibri" w:hAnsi="Calibri" w:cs="Calibri"/>
          <w:b/>
          <w:i/>
          <w:sz w:val="18"/>
          <w:szCs w:val="18"/>
          <w:u w:val="single"/>
        </w:rPr>
      </w:pPr>
      <w:r w:rsidRPr="007259FF">
        <w:rPr>
          <w:rFonts w:ascii="Calibri" w:hAnsi="Calibri" w:cs="Calibri"/>
          <w:b/>
          <w:i/>
          <w:sz w:val="18"/>
          <w:szCs w:val="18"/>
          <w:u w:val="single"/>
        </w:rPr>
        <w:t>Podstawa prawna do udzielenia zwolnienia z pracy:</w:t>
      </w:r>
    </w:p>
    <w:p w14:paraId="15CBBBC3" w14:textId="63897917" w:rsidR="004F6310" w:rsidRPr="007259FF" w:rsidRDefault="00507319" w:rsidP="003833A9">
      <w:pPr>
        <w:jc w:val="both"/>
        <w:rPr>
          <w:rFonts w:ascii="Calibri" w:hAnsi="Calibri" w:cs="Calibri"/>
          <w:i/>
          <w:sz w:val="22"/>
          <w:szCs w:val="22"/>
        </w:rPr>
      </w:pPr>
      <w:r w:rsidRPr="007259FF">
        <w:rPr>
          <w:rFonts w:ascii="Calibri" w:hAnsi="Calibri" w:cs="Calibri"/>
          <w:i/>
          <w:sz w:val="18"/>
          <w:szCs w:val="18"/>
        </w:rPr>
        <w:t xml:space="preserve">art. 25 ust. 3 ustawy z dnia 8 marca 1990 r. o samorządzie gminnym (t. j. Dz. U. </w:t>
      </w:r>
      <w:r w:rsidRPr="007259FF">
        <w:rPr>
          <w:rFonts w:ascii="Calibri" w:hAnsi="Calibri" w:cs="Calibri"/>
          <w:sz w:val="18"/>
          <w:szCs w:val="18"/>
        </w:rPr>
        <w:t>2026 r. poz. 662, poz. 912)</w:t>
      </w:r>
    </w:p>
    <w:sectPr w:rsidR="004F6310" w:rsidRPr="007259FF" w:rsidSect="00507319">
      <w:footerReference w:type="default" r:id="rId7"/>
      <w:pgSz w:w="11906" w:h="16838"/>
      <w:pgMar w:top="964" w:right="1418" w:bottom="96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718CC" w14:textId="77777777" w:rsidR="000C1896" w:rsidRDefault="000C1896">
      <w:r>
        <w:separator/>
      </w:r>
    </w:p>
  </w:endnote>
  <w:endnote w:type="continuationSeparator" w:id="0">
    <w:p w14:paraId="5B4F4BFB" w14:textId="77777777" w:rsidR="000C1896" w:rsidRDefault="000C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228756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44073094" w14:textId="77777777" w:rsidR="00BC46B6" w:rsidRPr="0062071C" w:rsidRDefault="00000000">
        <w:pPr>
          <w:pStyle w:val="Stopka"/>
          <w:jc w:val="right"/>
          <w:rPr>
            <w:rFonts w:ascii="Calibri" w:hAnsi="Calibri" w:cs="Calibri"/>
          </w:rPr>
        </w:pPr>
        <w:r w:rsidRPr="0062071C">
          <w:rPr>
            <w:rFonts w:ascii="Calibri" w:hAnsi="Calibri" w:cs="Calibri"/>
          </w:rPr>
          <w:fldChar w:fldCharType="begin"/>
        </w:r>
        <w:r w:rsidRPr="0062071C">
          <w:rPr>
            <w:rFonts w:ascii="Calibri" w:hAnsi="Calibri" w:cs="Calibri"/>
          </w:rPr>
          <w:instrText>PAGE   \* MERGEFORMAT</w:instrText>
        </w:r>
        <w:r w:rsidRPr="0062071C">
          <w:rPr>
            <w:rFonts w:ascii="Calibri" w:hAnsi="Calibri" w:cs="Calibri"/>
          </w:rPr>
          <w:fldChar w:fldCharType="separate"/>
        </w:r>
        <w:r w:rsidRPr="0062071C">
          <w:rPr>
            <w:rFonts w:ascii="Calibri" w:hAnsi="Calibri" w:cs="Calibri"/>
          </w:rPr>
          <w:t>2</w:t>
        </w:r>
        <w:r w:rsidRPr="0062071C">
          <w:rPr>
            <w:rFonts w:ascii="Calibri" w:hAnsi="Calibri" w:cs="Calibri"/>
          </w:rPr>
          <w:fldChar w:fldCharType="end"/>
        </w:r>
      </w:p>
    </w:sdtContent>
  </w:sdt>
  <w:p w14:paraId="62DF77C1" w14:textId="77777777" w:rsidR="00BC46B6" w:rsidRDefault="00BC46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3CB8D" w14:textId="77777777" w:rsidR="000C1896" w:rsidRDefault="000C1896">
      <w:r>
        <w:separator/>
      </w:r>
    </w:p>
  </w:footnote>
  <w:footnote w:type="continuationSeparator" w:id="0">
    <w:p w14:paraId="7F6DC695" w14:textId="77777777" w:rsidR="000C1896" w:rsidRDefault="000C1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2271908"/>
    <w:multiLevelType w:val="multilevel"/>
    <w:tmpl w:val="8AD44E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7353959">
    <w:abstractNumId w:val="0"/>
  </w:num>
  <w:num w:numId="2" w16cid:durableId="682634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319"/>
    <w:rsid w:val="00052BFF"/>
    <w:rsid w:val="000C1896"/>
    <w:rsid w:val="001E3C23"/>
    <w:rsid w:val="001E596B"/>
    <w:rsid w:val="002122B1"/>
    <w:rsid w:val="00226E80"/>
    <w:rsid w:val="00267068"/>
    <w:rsid w:val="002F53BE"/>
    <w:rsid w:val="003213F5"/>
    <w:rsid w:val="0034062F"/>
    <w:rsid w:val="003833A9"/>
    <w:rsid w:val="003C08F9"/>
    <w:rsid w:val="003F0356"/>
    <w:rsid w:val="004336D3"/>
    <w:rsid w:val="004F6310"/>
    <w:rsid w:val="00502773"/>
    <w:rsid w:val="00507319"/>
    <w:rsid w:val="0052582B"/>
    <w:rsid w:val="00547BDA"/>
    <w:rsid w:val="0057241E"/>
    <w:rsid w:val="005A765F"/>
    <w:rsid w:val="0062071C"/>
    <w:rsid w:val="006341CC"/>
    <w:rsid w:val="0068469A"/>
    <w:rsid w:val="006C3584"/>
    <w:rsid w:val="007259FF"/>
    <w:rsid w:val="007424C0"/>
    <w:rsid w:val="00763986"/>
    <w:rsid w:val="008D74B7"/>
    <w:rsid w:val="00AE1B96"/>
    <w:rsid w:val="00BC46B6"/>
    <w:rsid w:val="00C178D3"/>
    <w:rsid w:val="00C51A06"/>
    <w:rsid w:val="00CE0AF4"/>
    <w:rsid w:val="00D268A4"/>
    <w:rsid w:val="00D27966"/>
    <w:rsid w:val="00D84D75"/>
    <w:rsid w:val="00D91252"/>
    <w:rsid w:val="00DE580D"/>
    <w:rsid w:val="00E27BE3"/>
    <w:rsid w:val="00E955B3"/>
    <w:rsid w:val="00EA3F53"/>
    <w:rsid w:val="00F758E1"/>
    <w:rsid w:val="00FB0767"/>
    <w:rsid w:val="00FE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4135D"/>
  <w15:chartTrackingRefBased/>
  <w15:docId w15:val="{D3AFAD78-133A-49B8-B71A-BE201DA77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31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7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507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7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7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7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5073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5073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73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73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7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507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7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731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731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5073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73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73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73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73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7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7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7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7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7319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50731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731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7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731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7319"/>
    <w:rPr>
      <w:b/>
      <w:bCs/>
      <w:smallCaps/>
      <w:color w:val="0F4761" w:themeColor="accent1" w:themeShade="BF"/>
      <w:spacing w:val="5"/>
    </w:rPr>
  </w:style>
  <w:style w:type="paragraph" w:customStyle="1" w:styleId="Tekstpodstawowy31">
    <w:name w:val="Tekst podstawowy 31"/>
    <w:basedOn w:val="Normalny"/>
    <w:qFormat/>
    <w:rsid w:val="00507319"/>
    <w:pPr>
      <w:spacing w:after="120"/>
    </w:pPr>
    <w:rPr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5073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7319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620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071C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391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18</cp:revision>
  <cp:lastPrinted>2026-09-21T05:39:00Z</cp:lastPrinted>
  <dcterms:created xsi:type="dcterms:W3CDTF">2026-08-17T12:23:00Z</dcterms:created>
  <dcterms:modified xsi:type="dcterms:W3CDTF">2026-09-21T05:46:00Z</dcterms:modified>
</cp:coreProperties>
</file>