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D2103" w14:textId="2A04694E" w:rsidR="008F2278" w:rsidRPr="00A5008B" w:rsidRDefault="00A5008B" w:rsidP="00A5008B">
      <w:pPr>
        <w:pStyle w:val="Nagwek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F75C10" w:rsidRPr="00A5008B">
        <w:rPr>
          <w:rFonts w:asciiTheme="minorHAnsi" w:hAnsiTheme="minorHAnsi" w:cstheme="minorHAnsi"/>
          <w:sz w:val="22"/>
          <w:szCs w:val="22"/>
        </w:rPr>
        <w:t>Tomaszów Mazowiecki</w:t>
      </w:r>
      <w:r w:rsidR="008F2278" w:rsidRPr="00A5008B">
        <w:rPr>
          <w:rFonts w:asciiTheme="minorHAnsi" w:hAnsiTheme="minorHAnsi" w:cstheme="minorHAnsi"/>
          <w:sz w:val="22"/>
          <w:szCs w:val="22"/>
        </w:rPr>
        <w:t xml:space="preserve">, </w:t>
      </w:r>
      <w:r w:rsidR="00B56468" w:rsidRPr="00A5008B">
        <w:rPr>
          <w:rFonts w:asciiTheme="minorHAnsi" w:hAnsiTheme="minorHAnsi" w:cstheme="minorHAnsi"/>
          <w:sz w:val="22"/>
          <w:szCs w:val="22"/>
        </w:rPr>
        <w:t>1</w:t>
      </w:r>
      <w:r w:rsidRPr="00A5008B">
        <w:rPr>
          <w:rFonts w:asciiTheme="minorHAnsi" w:hAnsiTheme="minorHAnsi" w:cstheme="minorHAnsi"/>
          <w:sz w:val="22"/>
          <w:szCs w:val="22"/>
        </w:rPr>
        <w:t>8</w:t>
      </w:r>
      <w:r w:rsidR="00891C5F" w:rsidRPr="00A5008B">
        <w:rPr>
          <w:rFonts w:asciiTheme="minorHAnsi" w:hAnsiTheme="minorHAnsi" w:cstheme="minorHAnsi"/>
          <w:sz w:val="22"/>
          <w:szCs w:val="22"/>
        </w:rPr>
        <w:t>.</w:t>
      </w:r>
      <w:r w:rsidR="00756545" w:rsidRPr="00A5008B">
        <w:rPr>
          <w:rFonts w:asciiTheme="minorHAnsi" w:hAnsiTheme="minorHAnsi" w:cstheme="minorHAnsi"/>
          <w:sz w:val="22"/>
          <w:szCs w:val="22"/>
        </w:rPr>
        <w:t>08</w:t>
      </w:r>
      <w:r w:rsidR="00F75C10" w:rsidRPr="00A5008B">
        <w:rPr>
          <w:rFonts w:asciiTheme="minorHAnsi" w:hAnsiTheme="minorHAnsi" w:cstheme="minorHAnsi"/>
          <w:sz w:val="22"/>
          <w:szCs w:val="22"/>
        </w:rPr>
        <w:t>.202</w:t>
      </w:r>
      <w:r w:rsidR="00B56468" w:rsidRPr="00A5008B">
        <w:rPr>
          <w:rFonts w:asciiTheme="minorHAnsi" w:hAnsiTheme="minorHAnsi" w:cstheme="minorHAnsi"/>
          <w:sz w:val="22"/>
          <w:szCs w:val="22"/>
        </w:rPr>
        <w:t>6</w:t>
      </w:r>
      <w:r w:rsidR="008F2278" w:rsidRPr="00A5008B">
        <w:rPr>
          <w:rFonts w:asciiTheme="minorHAnsi" w:hAnsiTheme="minorHAnsi" w:cstheme="minorHAnsi"/>
          <w:sz w:val="22"/>
          <w:szCs w:val="22"/>
        </w:rPr>
        <w:t>r.</w:t>
      </w:r>
    </w:p>
    <w:p w14:paraId="49081DDF" w14:textId="77777777" w:rsidR="008F2278" w:rsidRPr="00A5008B" w:rsidRDefault="008F2278" w:rsidP="008F2278">
      <w:pPr>
        <w:pStyle w:val="15Spraweprowadzi"/>
        <w:rPr>
          <w:rFonts w:asciiTheme="minorHAnsi" w:hAnsiTheme="minorHAnsi" w:cstheme="minorHAnsi"/>
          <w:sz w:val="22"/>
          <w:szCs w:val="22"/>
        </w:rPr>
      </w:pPr>
    </w:p>
    <w:p w14:paraId="44E16C87" w14:textId="77777777" w:rsidR="00FE7DF1" w:rsidRPr="00A5008B" w:rsidRDefault="00FE7DF1" w:rsidP="00071F50">
      <w:pPr>
        <w:pStyle w:val="15Spraweprowadzi"/>
        <w:rPr>
          <w:rFonts w:asciiTheme="minorHAnsi" w:hAnsiTheme="minorHAnsi" w:cstheme="minorHAnsi"/>
          <w:sz w:val="22"/>
          <w:szCs w:val="22"/>
        </w:rPr>
      </w:pPr>
    </w:p>
    <w:p w14:paraId="296A5194" w14:textId="77777777" w:rsidR="00A5008B" w:rsidRDefault="00891C5F" w:rsidP="00071F50">
      <w:pPr>
        <w:pStyle w:val="15Spraweprowadzi"/>
        <w:rPr>
          <w:rFonts w:asciiTheme="minorHAnsi" w:hAnsiTheme="minorHAnsi" w:cstheme="minorHAnsi"/>
          <w:sz w:val="22"/>
          <w:szCs w:val="22"/>
        </w:rPr>
      </w:pPr>
      <w:r w:rsidRPr="00A5008B">
        <w:rPr>
          <w:rFonts w:asciiTheme="minorHAnsi" w:hAnsiTheme="minorHAnsi" w:cstheme="minorHAnsi"/>
          <w:sz w:val="22"/>
          <w:szCs w:val="22"/>
        </w:rPr>
        <w:t>W</w:t>
      </w:r>
      <w:r w:rsidR="00E45084" w:rsidRPr="00A5008B">
        <w:rPr>
          <w:rFonts w:asciiTheme="minorHAnsi" w:hAnsiTheme="minorHAnsi" w:cstheme="minorHAnsi"/>
          <w:sz w:val="22"/>
          <w:szCs w:val="22"/>
        </w:rPr>
        <w:t>OŚ</w:t>
      </w:r>
      <w:r w:rsidRPr="00A5008B">
        <w:rPr>
          <w:rFonts w:asciiTheme="minorHAnsi" w:hAnsiTheme="minorHAnsi" w:cstheme="minorHAnsi"/>
          <w:sz w:val="22"/>
          <w:szCs w:val="22"/>
        </w:rPr>
        <w:t>.6150.</w:t>
      </w:r>
      <w:r w:rsidR="00A5008B" w:rsidRPr="00A5008B">
        <w:rPr>
          <w:rFonts w:asciiTheme="minorHAnsi" w:hAnsiTheme="minorHAnsi" w:cstheme="minorHAnsi"/>
          <w:sz w:val="22"/>
          <w:szCs w:val="22"/>
        </w:rPr>
        <w:t>3</w:t>
      </w:r>
      <w:r w:rsidR="00D113AC" w:rsidRPr="00A5008B">
        <w:rPr>
          <w:rFonts w:asciiTheme="minorHAnsi" w:hAnsiTheme="minorHAnsi" w:cstheme="minorHAnsi"/>
          <w:sz w:val="22"/>
          <w:szCs w:val="22"/>
        </w:rPr>
        <w:t>.202</w:t>
      </w:r>
      <w:r w:rsidR="00B56468" w:rsidRPr="00A5008B">
        <w:rPr>
          <w:rFonts w:asciiTheme="minorHAnsi" w:hAnsiTheme="minorHAnsi" w:cstheme="minorHAnsi"/>
          <w:sz w:val="22"/>
          <w:szCs w:val="22"/>
        </w:rPr>
        <w:t>6</w:t>
      </w:r>
      <w:r w:rsidR="008F2278" w:rsidRPr="00A5008B">
        <w:rPr>
          <w:rFonts w:asciiTheme="minorHAnsi" w:hAnsiTheme="minorHAnsi" w:cstheme="minorHAnsi"/>
          <w:sz w:val="22"/>
          <w:szCs w:val="22"/>
        </w:rPr>
        <w:t xml:space="preserve">                   </w:t>
      </w:r>
    </w:p>
    <w:p w14:paraId="193A067C" w14:textId="77777777" w:rsidR="00A5008B" w:rsidRDefault="00A5008B" w:rsidP="00071F50">
      <w:pPr>
        <w:pStyle w:val="15Spraweprowadzi"/>
        <w:rPr>
          <w:rFonts w:asciiTheme="minorHAnsi" w:hAnsiTheme="minorHAnsi" w:cstheme="minorHAnsi"/>
          <w:sz w:val="22"/>
          <w:szCs w:val="22"/>
        </w:rPr>
      </w:pPr>
    </w:p>
    <w:p w14:paraId="3D131759" w14:textId="77777777" w:rsidR="00A5008B" w:rsidRDefault="00A5008B" w:rsidP="00071F50">
      <w:pPr>
        <w:pStyle w:val="15Spraweprowadzi"/>
        <w:rPr>
          <w:rFonts w:asciiTheme="minorHAnsi" w:hAnsiTheme="minorHAnsi" w:cstheme="minorHAnsi"/>
          <w:sz w:val="22"/>
          <w:szCs w:val="22"/>
        </w:rPr>
      </w:pPr>
    </w:p>
    <w:p w14:paraId="576ECD2D" w14:textId="62179099" w:rsidR="00071F50" w:rsidRPr="00A5008B" w:rsidRDefault="008170AF" w:rsidP="00071F50">
      <w:pPr>
        <w:pStyle w:val="15Spraweprowadzi"/>
        <w:rPr>
          <w:rFonts w:asciiTheme="minorHAnsi" w:hAnsiTheme="minorHAnsi" w:cstheme="minorHAnsi"/>
          <w:sz w:val="22"/>
          <w:szCs w:val="22"/>
        </w:rPr>
      </w:pPr>
      <w:r w:rsidRPr="00A5008B">
        <w:rPr>
          <w:rFonts w:asciiTheme="minorHAnsi" w:hAnsiTheme="minorHAnsi" w:cstheme="minorHAnsi"/>
          <w:sz w:val="22"/>
          <w:szCs w:val="22"/>
        </w:rPr>
        <w:br/>
      </w:r>
    </w:p>
    <w:p w14:paraId="50C21708" w14:textId="77777777" w:rsidR="00071F50" w:rsidRPr="00A5008B" w:rsidRDefault="00071F50" w:rsidP="00071F50">
      <w:pPr>
        <w:pStyle w:val="15Spraweprowadzi"/>
        <w:jc w:val="center"/>
        <w:rPr>
          <w:rFonts w:asciiTheme="minorHAnsi" w:hAnsiTheme="minorHAnsi" w:cstheme="minorHAnsi"/>
          <w:sz w:val="22"/>
          <w:szCs w:val="22"/>
        </w:rPr>
      </w:pPr>
      <w:r w:rsidRPr="00A5008B">
        <w:rPr>
          <w:rFonts w:asciiTheme="minorHAnsi" w:hAnsiTheme="minorHAnsi" w:cstheme="minorHAnsi"/>
          <w:b/>
          <w:sz w:val="22"/>
          <w:szCs w:val="22"/>
        </w:rPr>
        <w:t>OBWIESZCZENIE</w:t>
      </w:r>
    </w:p>
    <w:p w14:paraId="40FA6606" w14:textId="77777777" w:rsidR="00071F50" w:rsidRPr="00A5008B" w:rsidRDefault="00071F50" w:rsidP="008170A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5008B">
        <w:rPr>
          <w:rFonts w:asciiTheme="minorHAnsi" w:hAnsiTheme="minorHAnsi" w:cstheme="minorHAnsi"/>
          <w:b/>
          <w:sz w:val="22"/>
          <w:szCs w:val="22"/>
        </w:rPr>
        <w:t>o terminach polowań zbiorowych</w:t>
      </w:r>
    </w:p>
    <w:p w14:paraId="6128BF08" w14:textId="77777777" w:rsidR="00071F50" w:rsidRPr="00A5008B" w:rsidRDefault="00071F50" w:rsidP="00071F5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335815A" w14:textId="175A3A90" w:rsidR="008170AF" w:rsidRDefault="00B850EE" w:rsidP="008170A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5008B">
        <w:rPr>
          <w:rFonts w:asciiTheme="minorHAnsi" w:hAnsiTheme="minorHAnsi" w:cstheme="minorHAnsi"/>
          <w:sz w:val="22"/>
          <w:szCs w:val="22"/>
        </w:rPr>
        <w:t xml:space="preserve">Prezydent Miasta Tomaszowa Mazowieckiego, działając na podstawie art. 42ab ustawy </w:t>
      </w:r>
      <w:r w:rsidRPr="00A5008B">
        <w:rPr>
          <w:rFonts w:asciiTheme="minorHAnsi" w:hAnsiTheme="minorHAnsi" w:cstheme="minorHAnsi"/>
          <w:sz w:val="22"/>
          <w:szCs w:val="22"/>
        </w:rPr>
        <w:br/>
        <w:t>z dnia 13 października 1995 r. Prawo łowieckie (</w:t>
      </w:r>
      <w:proofErr w:type="spellStart"/>
      <w:r w:rsidRPr="00A5008B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A5008B">
        <w:rPr>
          <w:rFonts w:asciiTheme="minorHAnsi" w:hAnsiTheme="minorHAnsi" w:cstheme="minorHAnsi"/>
          <w:sz w:val="22"/>
          <w:szCs w:val="22"/>
        </w:rPr>
        <w:t>. Dz. U. z 202</w:t>
      </w:r>
      <w:r w:rsidR="00756545" w:rsidRPr="00A5008B">
        <w:rPr>
          <w:rFonts w:asciiTheme="minorHAnsi" w:hAnsiTheme="minorHAnsi" w:cstheme="minorHAnsi"/>
          <w:sz w:val="22"/>
          <w:szCs w:val="22"/>
        </w:rPr>
        <w:t>5</w:t>
      </w:r>
      <w:r w:rsidRPr="00A5008B">
        <w:rPr>
          <w:rFonts w:asciiTheme="minorHAnsi" w:hAnsiTheme="minorHAnsi" w:cstheme="minorHAnsi"/>
          <w:sz w:val="22"/>
          <w:szCs w:val="22"/>
        </w:rPr>
        <w:t xml:space="preserve"> r. poz. </w:t>
      </w:r>
      <w:r w:rsidR="00756545" w:rsidRPr="00A5008B">
        <w:rPr>
          <w:rFonts w:asciiTheme="minorHAnsi" w:hAnsiTheme="minorHAnsi" w:cstheme="minorHAnsi"/>
          <w:sz w:val="22"/>
          <w:szCs w:val="22"/>
        </w:rPr>
        <w:t>539</w:t>
      </w:r>
      <w:r w:rsidRPr="00A5008B">
        <w:rPr>
          <w:rFonts w:asciiTheme="minorHAnsi" w:hAnsiTheme="minorHAnsi" w:cstheme="minorHAnsi"/>
          <w:sz w:val="22"/>
          <w:szCs w:val="22"/>
        </w:rPr>
        <w:t xml:space="preserve">), podaje </w:t>
      </w:r>
      <w:r w:rsidRPr="00A5008B">
        <w:rPr>
          <w:rFonts w:asciiTheme="minorHAnsi" w:hAnsiTheme="minorHAnsi" w:cstheme="minorHAnsi"/>
          <w:sz w:val="22"/>
          <w:szCs w:val="22"/>
        </w:rPr>
        <w:br/>
        <w:t>do publicznej wiadomości informację przesłaną przez Koło Łowieckie „</w:t>
      </w:r>
      <w:r w:rsidR="00A5008B" w:rsidRPr="00A5008B">
        <w:rPr>
          <w:rFonts w:asciiTheme="minorHAnsi" w:hAnsiTheme="minorHAnsi" w:cstheme="minorHAnsi"/>
          <w:sz w:val="22"/>
          <w:szCs w:val="22"/>
        </w:rPr>
        <w:t>Błękitne Źródła</w:t>
      </w:r>
      <w:r w:rsidRPr="00A5008B">
        <w:rPr>
          <w:rFonts w:asciiTheme="minorHAnsi" w:hAnsiTheme="minorHAnsi" w:cstheme="minorHAnsi"/>
          <w:sz w:val="22"/>
          <w:szCs w:val="22"/>
        </w:rPr>
        <w:t xml:space="preserve">” z siedzibą </w:t>
      </w:r>
      <w:r w:rsidRPr="00A5008B">
        <w:rPr>
          <w:rFonts w:asciiTheme="minorHAnsi" w:hAnsiTheme="minorHAnsi" w:cstheme="minorHAnsi"/>
          <w:sz w:val="22"/>
          <w:szCs w:val="22"/>
        </w:rPr>
        <w:br/>
        <w:t>w Tomaszowie Mazowieckim dotyczącą polowań zbiorowych na dzierżawionym obwodzie nr. 18</w:t>
      </w:r>
      <w:r w:rsidR="00A5008B" w:rsidRPr="00A5008B">
        <w:rPr>
          <w:rFonts w:asciiTheme="minorHAnsi" w:hAnsiTheme="minorHAnsi" w:cstheme="minorHAnsi"/>
          <w:sz w:val="22"/>
          <w:szCs w:val="22"/>
        </w:rPr>
        <w:t>4</w:t>
      </w:r>
      <w:r w:rsidR="008170AF" w:rsidRPr="00A5008B">
        <w:rPr>
          <w:rFonts w:asciiTheme="minorHAnsi" w:hAnsiTheme="minorHAnsi" w:cstheme="minorHAnsi"/>
          <w:sz w:val="22"/>
          <w:szCs w:val="22"/>
        </w:rPr>
        <w:t>.</w:t>
      </w:r>
    </w:p>
    <w:p w14:paraId="0CDFD888" w14:textId="77777777" w:rsidR="00A5008B" w:rsidRPr="00A5008B" w:rsidRDefault="00A5008B" w:rsidP="008170A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66B045AA" w14:textId="77777777" w:rsidR="008170AF" w:rsidRPr="00A5008B" w:rsidRDefault="008170AF" w:rsidP="008F2278">
      <w:pPr>
        <w:pStyle w:val="15Spraweprowadzi"/>
        <w:rPr>
          <w:rFonts w:asciiTheme="minorHAnsi" w:hAnsiTheme="minorHAnsi" w:cstheme="minorHAnsi"/>
          <w:sz w:val="22"/>
          <w:szCs w:val="22"/>
        </w:rPr>
      </w:pPr>
    </w:p>
    <w:tbl>
      <w:tblPr>
        <w:tblW w:w="9576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"/>
        <w:gridCol w:w="1287"/>
        <w:gridCol w:w="2123"/>
        <w:gridCol w:w="1276"/>
        <w:gridCol w:w="2830"/>
        <w:gridCol w:w="1557"/>
      </w:tblGrid>
      <w:tr w:rsidR="008170AF" w:rsidRPr="00A5008B" w14:paraId="3D44A049" w14:textId="77777777" w:rsidTr="00A5008B">
        <w:trPr>
          <w:trHeight w:val="701"/>
          <w:tblHeader/>
        </w:trPr>
        <w:tc>
          <w:tcPr>
            <w:tcW w:w="504" w:type="dxa"/>
            <w:vAlign w:val="center"/>
            <w:hideMark/>
          </w:tcPr>
          <w:p w14:paraId="136D8139" w14:textId="77777777" w:rsidR="008170AF" w:rsidRPr="00A5008B" w:rsidRDefault="008170AF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  <w:t>Lp.</w:t>
            </w:r>
          </w:p>
        </w:tc>
        <w:tc>
          <w:tcPr>
            <w:tcW w:w="1276" w:type="dxa"/>
            <w:vAlign w:val="center"/>
            <w:hideMark/>
          </w:tcPr>
          <w:p w14:paraId="6B0321D9" w14:textId="77777777" w:rsidR="008170AF" w:rsidRPr="00A5008B" w:rsidRDefault="008170AF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  <w:t>Data</w:t>
            </w:r>
          </w:p>
        </w:tc>
        <w:tc>
          <w:tcPr>
            <w:tcW w:w="2126" w:type="dxa"/>
            <w:vAlign w:val="center"/>
            <w:hideMark/>
          </w:tcPr>
          <w:p w14:paraId="7236803C" w14:textId="0AAEEEF6" w:rsidR="008170AF" w:rsidRPr="00A5008B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  <w:t>Godzina rozpoczęcia polowania z</w:t>
            </w:r>
            <w:r w:rsidR="00FE5543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  <w:t>b</w:t>
            </w: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  <w:t>iorowego</w:t>
            </w:r>
          </w:p>
        </w:tc>
        <w:tc>
          <w:tcPr>
            <w:tcW w:w="1276" w:type="dxa"/>
            <w:vAlign w:val="center"/>
            <w:hideMark/>
          </w:tcPr>
          <w:p w14:paraId="2FE2681F" w14:textId="20C18C56" w:rsidR="008170AF" w:rsidRPr="00A5008B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  <w:t>Godzina zakończenia polowania zbiorowego</w:t>
            </w:r>
          </w:p>
        </w:tc>
        <w:tc>
          <w:tcPr>
            <w:tcW w:w="2835" w:type="dxa"/>
            <w:vAlign w:val="center"/>
            <w:hideMark/>
          </w:tcPr>
          <w:p w14:paraId="1BC13D83" w14:textId="423EFD59" w:rsidR="008170AF" w:rsidRPr="00A5008B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  <w:t>Miejsce polowania zbiorowego</w:t>
            </w:r>
          </w:p>
        </w:tc>
        <w:tc>
          <w:tcPr>
            <w:tcW w:w="1559" w:type="dxa"/>
            <w:vAlign w:val="center"/>
            <w:hideMark/>
          </w:tcPr>
          <w:p w14:paraId="5F6192AB" w14:textId="17C937A2" w:rsidR="008170AF" w:rsidRPr="00A5008B" w:rsidRDefault="00AC51A8" w:rsidP="000118F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u w:val="single"/>
              </w:rPr>
              <w:t>Uwagi</w:t>
            </w:r>
          </w:p>
        </w:tc>
      </w:tr>
      <w:tr w:rsidR="000118F4" w:rsidRPr="00A5008B" w14:paraId="3B6D3F98" w14:textId="77777777" w:rsidTr="00A5008B">
        <w:trPr>
          <w:trHeight w:val="562"/>
        </w:trPr>
        <w:tc>
          <w:tcPr>
            <w:tcW w:w="504" w:type="dxa"/>
            <w:vAlign w:val="center"/>
            <w:hideMark/>
          </w:tcPr>
          <w:p w14:paraId="0CC5D528" w14:textId="77777777" w:rsidR="000118F4" w:rsidRPr="00A5008B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1276" w:type="dxa"/>
            <w:vAlign w:val="center"/>
            <w:hideMark/>
          </w:tcPr>
          <w:p w14:paraId="1C8F21B2" w14:textId="7F9EB199" w:rsidR="000118F4" w:rsidRPr="00A5008B" w:rsidRDefault="00B850EE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</w:t>
            </w:r>
            <w:r w:rsidR="00665D22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</w:t>
            </w:r>
            <w:r w:rsidR="000118F4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  <w:r w:rsidR="00ED3BAC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09</w:t>
            </w:r>
            <w:r w:rsidR="000118F4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.202</w:t>
            </w:r>
            <w:r w:rsidR="00665D22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</w:t>
            </w:r>
            <w:r w:rsidR="000118F4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r.</w:t>
            </w:r>
          </w:p>
        </w:tc>
        <w:tc>
          <w:tcPr>
            <w:tcW w:w="2126" w:type="dxa"/>
            <w:vAlign w:val="center"/>
            <w:hideMark/>
          </w:tcPr>
          <w:p w14:paraId="3A0C6C0D" w14:textId="591BAE12" w:rsidR="000118F4" w:rsidRPr="00A5008B" w:rsidRDefault="00A5008B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</w:t>
            </w:r>
            <w:r w:rsidR="00ED3BAC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</w:t>
            </w:r>
            <w:r w:rsidR="00ED3BAC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vAlign w:val="center"/>
            <w:hideMark/>
          </w:tcPr>
          <w:p w14:paraId="099A0605" w14:textId="683084BB" w:rsidR="000118F4" w:rsidRPr="00A5008B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</w:t>
            </w:r>
            <w:r w:rsidR="00665D22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5.</w:t>
            </w: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2835" w:type="dxa"/>
            <w:vAlign w:val="center"/>
            <w:hideMark/>
          </w:tcPr>
          <w:p w14:paraId="74E59261" w14:textId="454E9C02" w:rsidR="00ED3BAC" w:rsidRPr="00A5008B" w:rsidRDefault="00A5008B" w:rsidP="00B079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Obwód łowiecki nr. 184</w:t>
            </w:r>
          </w:p>
        </w:tc>
        <w:tc>
          <w:tcPr>
            <w:tcW w:w="1559" w:type="dxa"/>
            <w:vAlign w:val="center"/>
            <w:hideMark/>
          </w:tcPr>
          <w:p w14:paraId="262D85A8" w14:textId="26BFB029" w:rsidR="000118F4" w:rsidRPr="00A5008B" w:rsidRDefault="00A5008B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Ptactwo łowne</w:t>
            </w:r>
          </w:p>
        </w:tc>
      </w:tr>
      <w:tr w:rsidR="000118F4" w:rsidRPr="00A5008B" w14:paraId="06677F2A" w14:textId="77777777" w:rsidTr="00A5008B">
        <w:trPr>
          <w:trHeight w:val="683"/>
        </w:trPr>
        <w:tc>
          <w:tcPr>
            <w:tcW w:w="504" w:type="dxa"/>
            <w:vAlign w:val="center"/>
            <w:hideMark/>
          </w:tcPr>
          <w:p w14:paraId="770D91E7" w14:textId="77777777" w:rsidR="000118F4" w:rsidRPr="00A5008B" w:rsidRDefault="000118F4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1276" w:type="dxa"/>
            <w:vAlign w:val="center"/>
            <w:hideMark/>
          </w:tcPr>
          <w:p w14:paraId="5EA34A5F" w14:textId="03B77A4B" w:rsidR="000118F4" w:rsidRPr="00A5008B" w:rsidRDefault="00665D22" w:rsidP="00A5008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</w:t>
            </w:r>
            <w:r w:rsidR="00A5008B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</w:t>
            </w:r>
            <w:r w:rsidR="000118F4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  <w:r w:rsidR="00ED3BAC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</w:t>
            </w:r>
            <w:r w:rsidR="00A5008B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9</w:t>
            </w:r>
            <w:r w:rsidR="000118F4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.202</w:t>
            </w: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</w:t>
            </w:r>
            <w:r w:rsidR="000118F4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r.</w:t>
            </w:r>
          </w:p>
        </w:tc>
        <w:tc>
          <w:tcPr>
            <w:tcW w:w="2126" w:type="dxa"/>
            <w:vAlign w:val="center"/>
            <w:hideMark/>
          </w:tcPr>
          <w:p w14:paraId="3968F74D" w14:textId="1FD20368" w:rsidR="000118F4" w:rsidRPr="00A5008B" w:rsidRDefault="00A5008B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</w:t>
            </w:r>
            <w:r w:rsidR="00ED3BAC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</w:t>
            </w:r>
            <w:r w:rsidR="00ED3BAC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vAlign w:val="center"/>
            <w:hideMark/>
          </w:tcPr>
          <w:p w14:paraId="0AE4282E" w14:textId="6E28E04F" w:rsidR="000118F4" w:rsidRPr="00A5008B" w:rsidRDefault="000118F4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</w:t>
            </w:r>
            <w:r w:rsidR="00A5008B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</w:t>
            </w:r>
            <w:r w:rsidR="00665D22"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2835" w:type="dxa"/>
            <w:vAlign w:val="center"/>
            <w:hideMark/>
          </w:tcPr>
          <w:p w14:paraId="6DE63311" w14:textId="0D145630" w:rsidR="000118F4" w:rsidRPr="00A5008B" w:rsidRDefault="00A5008B" w:rsidP="00ED3BA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Obwód łowiecki nr. 184</w:t>
            </w:r>
          </w:p>
        </w:tc>
        <w:tc>
          <w:tcPr>
            <w:tcW w:w="1559" w:type="dxa"/>
            <w:vAlign w:val="center"/>
            <w:hideMark/>
          </w:tcPr>
          <w:p w14:paraId="33420285" w14:textId="0E5F6667" w:rsidR="000118F4" w:rsidRPr="00A5008B" w:rsidRDefault="00A5008B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5008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Ptactwo łowne</w:t>
            </w:r>
          </w:p>
        </w:tc>
      </w:tr>
    </w:tbl>
    <w:p w14:paraId="745A9F55" w14:textId="77777777" w:rsidR="00A5008B" w:rsidRDefault="00A5008B" w:rsidP="004D2DC3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1B97DA0D" w14:textId="77777777" w:rsidR="00A5008B" w:rsidRPr="00A5008B" w:rsidRDefault="00A5008B" w:rsidP="004D2DC3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34683386" w14:textId="02829C8C" w:rsidR="008170AF" w:rsidRPr="00A5008B" w:rsidRDefault="008170AF" w:rsidP="004D2DC3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A5008B">
        <w:rPr>
          <w:rFonts w:asciiTheme="minorHAnsi" w:hAnsiTheme="minorHAnsi" w:cstheme="minorHAnsi"/>
          <w:sz w:val="22"/>
          <w:szCs w:val="22"/>
        </w:rPr>
        <w:t xml:space="preserve">Niniejsze obwieszczenie podaje się do publicznej wiadomości w sposób zwyczajowo przyjęty, </w:t>
      </w:r>
      <w:r w:rsidRPr="00A5008B">
        <w:rPr>
          <w:rFonts w:asciiTheme="minorHAnsi" w:hAnsiTheme="minorHAnsi" w:cstheme="minorHAnsi"/>
          <w:sz w:val="22"/>
          <w:szCs w:val="22"/>
        </w:rPr>
        <w:br/>
        <w:t>tj. poprzez wywieszenie na tablicy ogłoszeń Urzędu Miasta Tomaszowa Mazowieckieg</w:t>
      </w:r>
      <w:r w:rsidR="00B850EE" w:rsidRPr="00A5008B">
        <w:rPr>
          <w:rFonts w:asciiTheme="minorHAnsi" w:hAnsiTheme="minorHAnsi" w:cstheme="minorHAnsi"/>
          <w:sz w:val="22"/>
          <w:szCs w:val="22"/>
        </w:rPr>
        <w:t>o</w:t>
      </w:r>
      <w:r w:rsidRPr="00A5008B">
        <w:rPr>
          <w:rFonts w:asciiTheme="minorHAnsi" w:hAnsiTheme="minorHAnsi" w:cstheme="minorHAnsi"/>
          <w:sz w:val="22"/>
          <w:szCs w:val="22"/>
        </w:rPr>
        <w:t xml:space="preserve"> oraz zamieszczenie na stronie BIP Gminy Miasto Tomaszów Mazowiecki.</w:t>
      </w:r>
    </w:p>
    <w:sectPr w:rsidR="008170AF" w:rsidRPr="00A5008B" w:rsidSect="00F45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278"/>
    <w:rsid w:val="000118F4"/>
    <w:rsid w:val="0004523C"/>
    <w:rsid w:val="00071F50"/>
    <w:rsid w:val="000F06AC"/>
    <w:rsid w:val="00135149"/>
    <w:rsid w:val="00163B1E"/>
    <w:rsid w:val="00174985"/>
    <w:rsid w:val="001B5FA6"/>
    <w:rsid w:val="0037514F"/>
    <w:rsid w:val="00457CF3"/>
    <w:rsid w:val="0048214F"/>
    <w:rsid w:val="0048438F"/>
    <w:rsid w:val="004D2DC3"/>
    <w:rsid w:val="004E3B0C"/>
    <w:rsid w:val="0050205F"/>
    <w:rsid w:val="0051092E"/>
    <w:rsid w:val="00534B0F"/>
    <w:rsid w:val="0055029B"/>
    <w:rsid w:val="005A35F6"/>
    <w:rsid w:val="00665D22"/>
    <w:rsid w:val="006810A0"/>
    <w:rsid w:val="006E400B"/>
    <w:rsid w:val="00732FBB"/>
    <w:rsid w:val="00756545"/>
    <w:rsid w:val="00760C3D"/>
    <w:rsid w:val="008170AF"/>
    <w:rsid w:val="00891C5F"/>
    <w:rsid w:val="008C2550"/>
    <w:rsid w:val="008D56F5"/>
    <w:rsid w:val="008E0518"/>
    <w:rsid w:val="008F2278"/>
    <w:rsid w:val="00A5008B"/>
    <w:rsid w:val="00AC51A8"/>
    <w:rsid w:val="00B079A0"/>
    <w:rsid w:val="00B26132"/>
    <w:rsid w:val="00B56468"/>
    <w:rsid w:val="00B850EE"/>
    <w:rsid w:val="00C26CD6"/>
    <w:rsid w:val="00CD777C"/>
    <w:rsid w:val="00D113AC"/>
    <w:rsid w:val="00D409BF"/>
    <w:rsid w:val="00D77BD8"/>
    <w:rsid w:val="00E07DDD"/>
    <w:rsid w:val="00E45084"/>
    <w:rsid w:val="00E638E9"/>
    <w:rsid w:val="00E87880"/>
    <w:rsid w:val="00E92317"/>
    <w:rsid w:val="00ED3BAC"/>
    <w:rsid w:val="00F4115A"/>
    <w:rsid w:val="00F41CB1"/>
    <w:rsid w:val="00F453D8"/>
    <w:rsid w:val="00F75C10"/>
    <w:rsid w:val="00F87A1B"/>
    <w:rsid w:val="00F94540"/>
    <w:rsid w:val="00FD7C5B"/>
    <w:rsid w:val="00FE5543"/>
    <w:rsid w:val="00FE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1C49B"/>
  <w15:docId w15:val="{2256D880-F448-4C3A-9950-F717DC763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F22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F22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5Spraweprowadzi">
    <w:name w:val="@15.Sprawe_prowadzi"/>
    <w:basedOn w:val="Normalny"/>
    <w:rsid w:val="008F2278"/>
    <w:pPr>
      <w:jc w:val="both"/>
    </w:pPr>
    <w:rPr>
      <w:rFonts w:ascii="Verdana" w:hAnsi="Verdana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7D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7D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7D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7D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7D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4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DD7A8-FEE3-448C-94C2-DDF8F316B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bkosiacki</dc:creator>
  <cp:keywords/>
  <dc:description/>
  <cp:lastModifiedBy>Bartłomiej Kosiacki</cp:lastModifiedBy>
  <cp:revision>2</cp:revision>
  <cp:lastPrinted>2025-08-21T07:53:00Z</cp:lastPrinted>
  <dcterms:created xsi:type="dcterms:W3CDTF">2026-08-18T11:49:00Z</dcterms:created>
  <dcterms:modified xsi:type="dcterms:W3CDTF">2026-08-18T11:49:00Z</dcterms:modified>
</cp:coreProperties>
</file>