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D8462" w14:textId="3623DD5E" w:rsidR="003F092E" w:rsidRDefault="00786557">
      <w:r>
        <w:rPr>
          <w:noProof/>
        </w:rPr>
        <w:drawing>
          <wp:inline distT="0" distB="0" distL="0" distR="0" wp14:anchorId="18F02FD9" wp14:editId="30A80742">
            <wp:extent cx="5760720" cy="578485"/>
            <wp:effectExtent l="0" t="0" r="0" b="0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AAD15" w14:textId="1040364A" w:rsidR="00786557" w:rsidRDefault="00786557" w:rsidP="007E3348">
      <w:pPr>
        <w:jc w:val="right"/>
      </w:pPr>
      <w:r>
        <w:t>Tomaszów Mazowiecki, 13 lipca 2026 r.</w:t>
      </w:r>
    </w:p>
    <w:p w14:paraId="71CC4305" w14:textId="70899F5D" w:rsidR="00786557" w:rsidRDefault="00786557" w:rsidP="00786557">
      <w:r>
        <w:t>Gmina  Miasto</w:t>
      </w:r>
    </w:p>
    <w:p w14:paraId="0AE385DD" w14:textId="14B6BDF5" w:rsidR="00786557" w:rsidRDefault="00786557" w:rsidP="00786557">
      <w:r>
        <w:t>Tomaszów Mazowiecki</w:t>
      </w:r>
    </w:p>
    <w:p w14:paraId="05A09B85" w14:textId="3B1018BD" w:rsidR="00786557" w:rsidRDefault="00786557" w:rsidP="00786557">
      <w:r>
        <w:t>ul. P.O.W. 10/16</w:t>
      </w:r>
    </w:p>
    <w:p w14:paraId="206378CD" w14:textId="1E6AA282" w:rsidR="00786557" w:rsidRDefault="00786557" w:rsidP="00786557">
      <w:r>
        <w:t>97-200 Tomaszów Mazowiecki</w:t>
      </w:r>
    </w:p>
    <w:p w14:paraId="3C57326F" w14:textId="19DB56F3" w:rsidR="00786557" w:rsidRDefault="00786557" w:rsidP="00786557">
      <w:pPr>
        <w:jc w:val="center"/>
      </w:pPr>
      <w:r w:rsidRPr="00786557">
        <w:t>Rozeznanie rynku dotyczące:</w:t>
      </w:r>
    </w:p>
    <w:p w14:paraId="2D70DC5D" w14:textId="5816918F" w:rsidR="00786557" w:rsidRDefault="00786557" w:rsidP="00786557">
      <w:pPr>
        <w:jc w:val="center"/>
        <w:rPr>
          <w:b/>
        </w:rPr>
      </w:pPr>
      <w:bookmarkStart w:id="0" w:name="_Hlk234846005"/>
      <w:r w:rsidRPr="00786557">
        <w:rPr>
          <w:b/>
        </w:rPr>
        <w:t>Zakup i dostawa 13 autobusów z napędem elektrycznym wraz z dostawą 7 stacji ładowania pojazdów elektrycznych</w:t>
      </w:r>
    </w:p>
    <w:bookmarkEnd w:id="0"/>
    <w:p w14:paraId="291267DF" w14:textId="42DEB26F" w:rsidR="00F8253D" w:rsidRDefault="00F8253D" w:rsidP="005E1AE3">
      <w:pPr>
        <w:pStyle w:val="Akapitzlist"/>
        <w:numPr>
          <w:ilvl w:val="0"/>
          <w:numId w:val="1"/>
        </w:numPr>
        <w:jc w:val="both"/>
      </w:pPr>
      <w:r>
        <w:t>Przedmiotem rozeznania jest wartość zakupu 13 autobusów elektrycznych wyposażonych w systemy informacji pasażerskiej oraz 7 mobilnych ładowarek kompatybilnych z tymi autobusami o parametrach opisanych w załącznikach do niniejszego rozeznania rynku.</w:t>
      </w:r>
    </w:p>
    <w:p w14:paraId="17811981" w14:textId="5ABD3E78" w:rsidR="005E1AE3" w:rsidRDefault="005E1AE3" w:rsidP="005E1AE3">
      <w:pPr>
        <w:pStyle w:val="Akapitzlist"/>
        <w:numPr>
          <w:ilvl w:val="0"/>
          <w:numId w:val="1"/>
        </w:numPr>
        <w:jc w:val="both"/>
      </w:pPr>
      <w:r>
        <w:t>W ramach rozeznania rynku oraz w celu oszacowania wartości zamówienia, w tym kosztów realizacji zamówienia, Gmina Miasto Tomaszów Mazowiecki zaprasza Państwa do przesłania wstępnej kalkulacji ceny.</w:t>
      </w:r>
    </w:p>
    <w:p w14:paraId="4EBC1C37" w14:textId="77777777" w:rsidR="005E1AE3" w:rsidRDefault="005E1AE3" w:rsidP="005E1AE3">
      <w:pPr>
        <w:jc w:val="both"/>
      </w:pPr>
      <w:r>
        <w:t>W ramach przedstawionej kalkulacji cenowej należy podać ceny netto i brutto w złotych.</w:t>
      </w:r>
    </w:p>
    <w:p w14:paraId="78B282A6" w14:textId="77777777" w:rsidR="005E1AE3" w:rsidRDefault="005E1AE3" w:rsidP="005E1AE3">
      <w:pPr>
        <w:pStyle w:val="Akapitzlist"/>
        <w:numPr>
          <w:ilvl w:val="0"/>
          <w:numId w:val="1"/>
        </w:numPr>
        <w:jc w:val="both"/>
      </w:pPr>
      <w:r>
        <w:t>Zamawiający informuje, że przedmiotowe zaproszenie nie stanowi ofert w rozumieniu art. 66 KC ani też nie jest ogłoszeniem o zamówieniu w rozumieniu ustawy z dnia 11 września 2019 r. Prawo zamówień publicznych. Ma ono wyłącznie na celu rozeznanie cenowe rynku wśród firm będących dostawcami autobusów elektrycznych oraz uzyskanie wiedzy na temat szacunkowych kosztów związanych z planowanym zamówieniem publicznym.</w:t>
      </w:r>
    </w:p>
    <w:p w14:paraId="79E8292B" w14:textId="0C3C5EB5" w:rsidR="005E1AE3" w:rsidRDefault="005E1AE3" w:rsidP="005E1AE3">
      <w:pPr>
        <w:pStyle w:val="Akapitzlist"/>
        <w:numPr>
          <w:ilvl w:val="0"/>
          <w:numId w:val="1"/>
        </w:numPr>
        <w:jc w:val="both"/>
      </w:pPr>
      <w:r>
        <w:t xml:space="preserve">Zamawiający prosi o przekazanie informacji w ww. zakresie </w:t>
      </w:r>
      <w:r w:rsidR="00F8253D">
        <w:t xml:space="preserve">na załączonym formularzu </w:t>
      </w:r>
      <w:r>
        <w:t>w terminie do 22 lipca 2026 r. za pośrednictwem poczty elektronicznej na adres:</w:t>
      </w:r>
    </w:p>
    <w:p w14:paraId="510EF1DA" w14:textId="58D5D47A" w:rsidR="00504A4C" w:rsidRPr="007E3348" w:rsidRDefault="00504A4C" w:rsidP="005E1AE3">
      <w:pPr>
        <w:jc w:val="both"/>
        <w:rPr>
          <w:u w:val="single"/>
        </w:rPr>
      </w:pPr>
      <w:hyperlink r:id="rId6" w:history="1">
        <w:r w:rsidRPr="00603770">
          <w:rPr>
            <w:rStyle w:val="Hipercze"/>
          </w:rPr>
          <w:t>sylwia.oledzka@tomaszow-maz.pl</w:t>
        </w:r>
      </w:hyperlink>
    </w:p>
    <w:p w14:paraId="65F4748C" w14:textId="7E2DA963" w:rsidR="007E3348" w:rsidRDefault="007E3348" w:rsidP="005E1AE3">
      <w:pPr>
        <w:jc w:val="both"/>
      </w:pPr>
      <w:r>
        <w:t>Załączniki:</w:t>
      </w:r>
    </w:p>
    <w:p w14:paraId="2CE82A44" w14:textId="77777777" w:rsidR="007E3348" w:rsidRDefault="007E3348" w:rsidP="007E3348">
      <w:pPr>
        <w:pStyle w:val="Akapitzlist"/>
        <w:numPr>
          <w:ilvl w:val="0"/>
          <w:numId w:val="2"/>
        </w:numPr>
        <w:jc w:val="both"/>
      </w:pPr>
      <w:r>
        <w:t>Formularz rozeznania,</w:t>
      </w:r>
    </w:p>
    <w:p w14:paraId="3C09BA30" w14:textId="0C810AC1" w:rsidR="007E3348" w:rsidRPr="007E3348" w:rsidRDefault="007E3348" w:rsidP="007E3348">
      <w:pPr>
        <w:pStyle w:val="Akapitzlist"/>
        <w:numPr>
          <w:ilvl w:val="0"/>
          <w:numId w:val="2"/>
        </w:numPr>
        <w:jc w:val="both"/>
      </w:pPr>
      <w:r w:rsidRPr="007E3348">
        <w:rPr>
          <w:bCs/>
        </w:rPr>
        <w:t>Wymagania techniczne autobusu</w:t>
      </w:r>
      <w:r>
        <w:rPr>
          <w:b/>
        </w:rPr>
        <w:t>,</w:t>
      </w:r>
    </w:p>
    <w:p w14:paraId="64523788" w14:textId="7F379E84" w:rsidR="007E3348" w:rsidRDefault="007E3348" w:rsidP="007E3348">
      <w:pPr>
        <w:pStyle w:val="Akapitzlist"/>
        <w:numPr>
          <w:ilvl w:val="0"/>
          <w:numId w:val="2"/>
        </w:numPr>
        <w:jc w:val="both"/>
      </w:pPr>
      <w:r>
        <w:t>Ładowarki,</w:t>
      </w:r>
    </w:p>
    <w:p w14:paraId="29C2B1D9" w14:textId="5536DAA0" w:rsidR="007E3348" w:rsidRPr="007E3348" w:rsidRDefault="007E3348" w:rsidP="007E3348">
      <w:pPr>
        <w:pStyle w:val="Akapitzlist"/>
        <w:numPr>
          <w:ilvl w:val="0"/>
          <w:numId w:val="2"/>
        </w:numPr>
        <w:jc w:val="both"/>
      </w:pPr>
      <w:r>
        <w:t>System poboru opłat</w:t>
      </w:r>
    </w:p>
    <w:p w14:paraId="78DC2AEA" w14:textId="0BDE79D8" w:rsidR="007E3348" w:rsidRDefault="007E3348" w:rsidP="005E1AE3">
      <w:pPr>
        <w:pStyle w:val="Akapitzlist"/>
        <w:numPr>
          <w:ilvl w:val="0"/>
          <w:numId w:val="2"/>
        </w:numPr>
        <w:jc w:val="both"/>
      </w:pPr>
      <w:r>
        <w:t>Układ napędowy.</w:t>
      </w:r>
    </w:p>
    <w:p w14:paraId="7B6DF81B" w14:textId="77777777" w:rsidR="00A06A7B" w:rsidRPr="00A06A7B" w:rsidRDefault="00A06A7B" w:rsidP="00A06A7B">
      <w:pPr>
        <w:pStyle w:val="Akapitzlist"/>
        <w:rPr>
          <w:b/>
          <w:sz w:val="22"/>
          <w:szCs w:val="22"/>
        </w:rPr>
      </w:pPr>
      <w:r w:rsidRPr="00A06A7B">
        <w:rPr>
          <w:b/>
          <w:sz w:val="22"/>
          <w:szCs w:val="22"/>
        </w:rPr>
        <w:lastRenderedPageBreak/>
        <w:t xml:space="preserve">Gmina - Miasto Tomaszów Mazowiecki, </w:t>
      </w:r>
      <w:r w:rsidRPr="00A06A7B">
        <w:rPr>
          <w:b/>
          <w:bCs/>
          <w:sz w:val="22"/>
          <w:szCs w:val="22"/>
        </w:rPr>
        <w:t>ul. POW 10/16, 97-200 Tomaszów Mazowiecki</w:t>
      </w:r>
    </w:p>
    <w:p w14:paraId="56A41330" w14:textId="44D40DAF" w:rsidR="00573923" w:rsidRDefault="00A06A7B" w:rsidP="00A06A7B">
      <w:pPr>
        <w:pStyle w:val="Akapitzlist"/>
        <w:rPr>
          <w:sz w:val="22"/>
          <w:szCs w:val="22"/>
        </w:rPr>
      </w:pPr>
      <w:r w:rsidRPr="00A06A7B">
        <w:rPr>
          <w:sz w:val="22"/>
          <w:szCs w:val="22"/>
        </w:rPr>
        <w:t>NIP: 773-16-56-546, REGON: 590648310, NR TELEFONU: +48 44 724 23 11</w:t>
      </w:r>
    </w:p>
    <w:p w14:paraId="4671C4AC" w14:textId="77777777" w:rsidR="00A06A7B" w:rsidRDefault="00A06A7B" w:rsidP="00A06A7B">
      <w:pPr>
        <w:pStyle w:val="Akapitzlist"/>
        <w:rPr>
          <w:sz w:val="22"/>
          <w:szCs w:val="22"/>
        </w:rPr>
      </w:pPr>
    </w:p>
    <w:p w14:paraId="3CBA47E5" w14:textId="77777777" w:rsidR="00A06A7B" w:rsidRDefault="00A06A7B" w:rsidP="00A06A7B">
      <w:pPr>
        <w:pStyle w:val="Akapitzlist"/>
        <w:rPr>
          <w:sz w:val="22"/>
          <w:szCs w:val="22"/>
        </w:rPr>
      </w:pPr>
    </w:p>
    <w:p w14:paraId="279035FB" w14:textId="4750CCA2" w:rsidR="00A06A7B" w:rsidRDefault="00A06A7B" w:rsidP="00A06A7B">
      <w:pPr>
        <w:pStyle w:val="Akapitzlist"/>
        <w:jc w:val="center"/>
        <w:rPr>
          <w:b/>
          <w:bCs/>
          <w:sz w:val="28"/>
          <w:szCs w:val="28"/>
        </w:rPr>
      </w:pPr>
      <w:r w:rsidRPr="00A06A7B">
        <w:rPr>
          <w:b/>
          <w:bCs/>
          <w:sz w:val="28"/>
          <w:szCs w:val="28"/>
        </w:rPr>
        <w:t>FORMULARZ ROZEZNANIA RYNKU</w:t>
      </w:r>
    </w:p>
    <w:p w14:paraId="22BF72AE" w14:textId="77777777" w:rsidR="00A06A7B" w:rsidRDefault="00A06A7B" w:rsidP="00A06A7B">
      <w:pPr>
        <w:pStyle w:val="Akapitzlist"/>
        <w:jc w:val="center"/>
        <w:rPr>
          <w:b/>
          <w:bCs/>
          <w:sz w:val="28"/>
          <w:szCs w:val="28"/>
        </w:rPr>
      </w:pPr>
    </w:p>
    <w:p w14:paraId="5DE7D090" w14:textId="77777777" w:rsidR="00A06A7B" w:rsidRPr="00A06A7B" w:rsidRDefault="00A06A7B" w:rsidP="00A06A7B">
      <w:pPr>
        <w:pStyle w:val="Akapitzlist"/>
        <w:jc w:val="center"/>
        <w:rPr>
          <w:b/>
          <w:bCs/>
          <w:sz w:val="28"/>
          <w:szCs w:val="28"/>
        </w:rPr>
      </w:pPr>
      <w:r w:rsidRPr="00A06A7B">
        <w:rPr>
          <w:b/>
          <w:bCs/>
          <w:sz w:val="28"/>
          <w:szCs w:val="28"/>
        </w:rPr>
        <w:t>Zakup i dostawa 13 autobusów z napędem elektrycznym wraz z dostawą 7 stacji ładowania pojazdów elektrycznych</w:t>
      </w:r>
    </w:p>
    <w:p w14:paraId="5164E010" w14:textId="77777777" w:rsidR="00A06A7B" w:rsidRDefault="00A06A7B" w:rsidP="00A06A7B">
      <w:pPr>
        <w:pStyle w:val="Akapitzlist"/>
        <w:jc w:val="both"/>
        <w:rPr>
          <w:b/>
          <w:bCs/>
          <w:sz w:val="28"/>
          <w:szCs w:val="28"/>
        </w:rPr>
      </w:pPr>
    </w:p>
    <w:p w14:paraId="37A2D88D" w14:textId="77777777" w:rsidR="00A06A7B" w:rsidRPr="00A06A7B" w:rsidRDefault="00A06A7B" w:rsidP="00A06A7B">
      <w:pPr>
        <w:pStyle w:val="Akapitzlist"/>
        <w:jc w:val="both"/>
        <w:rPr>
          <w:sz w:val="28"/>
          <w:szCs w:val="28"/>
        </w:rPr>
      </w:pPr>
    </w:p>
    <w:p w14:paraId="12841869" w14:textId="1E276A83" w:rsidR="00A06A7B" w:rsidRPr="00A06A7B" w:rsidRDefault="00A06A7B" w:rsidP="00A06A7B">
      <w:pPr>
        <w:pStyle w:val="Akapitzlist"/>
        <w:jc w:val="both"/>
        <w:rPr>
          <w:sz w:val="28"/>
          <w:szCs w:val="28"/>
        </w:rPr>
      </w:pPr>
      <w:r w:rsidRPr="00A06A7B">
        <w:rPr>
          <w:sz w:val="28"/>
          <w:szCs w:val="28"/>
        </w:rPr>
        <w:t>…………………….….</w:t>
      </w:r>
    </w:p>
    <w:p w14:paraId="63F0D87F" w14:textId="2DE86098" w:rsidR="00A06A7B" w:rsidRPr="00A06A7B" w:rsidRDefault="00A06A7B" w:rsidP="00A06A7B">
      <w:pPr>
        <w:pStyle w:val="Akapitzlist"/>
        <w:jc w:val="both"/>
        <w:rPr>
          <w:sz w:val="28"/>
          <w:szCs w:val="28"/>
        </w:rPr>
      </w:pPr>
      <w:r w:rsidRPr="00A06A7B">
        <w:rPr>
          <w:sz w:val="28"/>
          <w:szCs w:val="28"/>
        </w:rPr>
        <w:t>…………………………</w:t>
      </w:r>
    </w:p>
    <w:p w14:paraId="7A84D644" w14:textId="6973E50F" w:rsidR="00A06A7B" w:rsidRPr="00A06A7B" w:rsidRDefault="00A06A7B" w:rsidP="00A06A7B">
      <w:pPr>
        <w:pStyle w:val="Akapitzlist"/>
        <w:jc w:val="both"/>
        <w:rPr>
          <w:sz w:val="28"/>
          <w:szCs w:val="28"/>
        </w:rPr>
      </w:pPr>
      <w:r w:rsidRPr="00A06A7B">
        <w:rPr>
          <w:sz w:val="28"/>
          <w:szCs w:val="28"/>
        </w:rPr>
        <w:t>…………………………</w:t>
      </w:r>
    </w:p>
    <w:p w14:paraId="1E025FF7" w14:textId="5EFF4F02" w:rsidR="00A06A7B" w:rsidRDefault="00A06A7B" w:rsidP="00A06A7B">
      <w:pPr>
        <w:pStyle w:val="Akapitzlist"/>
        <w:jc w:val="both"/>
        <w:rPr>
          <w:i/>
          <w:iCs/>
          <w:sz w:val="18"/>
          <w:szCs w:val="18"/>
        </w:rPr>
      </w:pPr>
      <w:r w:rsidRPr="00A06A7B">
        <w:rPr>
          <w:i/>
          <w:iCs/>
          <w:sz w:val="18"/>
          <w:szCs w:val="18"/>
        </w:rPr>
        <w:t>nazwa podmiotu uczestniczącego w rozeznaniu rynku</w:t>
      </w:r>
    </w:p>
    <w:p w14:paraId="0BADB38F" w14:textId="77777777" w:rsidR="00A06A7B" w:rsidRDefault="00A06A7B" w:rsidP="00A06A7B">
      <w:pPr>
        <w:pStyle w:val="Akapitzlist"/>
        <w:jc w:val="both"/>
        <w:rPr>
          <w:i/>
          <w:iCs/>
          <w:sz w:val="18"/>
          <w:szCs w:val="18"/>
        </w:rPr>
      </w:pPr>
    </w:p>
    <w:p w14:paraId="7CD210B0" w14:textId="77777777" w:rsidR="00A06A7B" w:rsidRDefault="00A06A7B" w:rsidP="00A06A7B">
      <w:pPr>
        <w:pStyle w:val="Akapitzlist"/>
        <w:jc w:val="both"/>
        <w:rPr>
          <w:i/>
          <w:iCs/>
          <w:sz w:val="18"/>
          <w:szCs w:val="18"/>
        </w:rPr>
      </w:pPr>
    </w:p>
    <w:p w14:paraId="5858BBA6" w14:textId="77777777" w:rsidR="00A06A7B" w:rsidRDefault="00A06A7B" w:rsidP="00A06A7B">
      <w:pPr>
        <w:pStyle w:val="Akapitzlist"/>
        <w:jc w:val="both"/>
        <w:rPr>
          <w:i/>
          <w:iCs/>
          <w:sz w:val="18"/>
          <w:szCs w:val="18"/>
        </w:rPr>
      </w:pPr>
    </w:p>
    <w:p w14:paraId="762561B9" w14:textId="2CB31DFD" w:rsidR="00A06A7B" w:rsidRDefault="00A06A7B" w:rsidP="00A06A7B">
      <w:pPr>
        <w:pStyle w:val="Akapitzlist"/>
        <w:jc w:val="both"/>
      </w:pPr>
      <w:r>
        <w:t xml:space="preserve">W odpowiedzi na zaproszenie do uczestnictwa w rozeznaniu rynku informujemy, że szacowana przez firmę: ………………………………………………………………………. łączna wartość przedmiotu zamówienia polegającego na dostawie </w:t>
      </w:r>
      <w:r w:rsidRPr="00A06A7B">
        <w:rPr>
          <w:b/>
          <w:bCs/>
        </w:rPr>
        <w:t>13 autobusów z napędem elektrycznym wraz z dostawą 7 stacji ładowania pojazdów elektrycznych</w:t>
      </w:r>
      <w:r>
        <w:rPr>
          <w:b/>
          <w:bCs/>
        </w:rPr>
        <w:t xml:space="preserve"> </w:t>
      </w:r>
      <w:r>
        <w:t>wynosi:</w:t>
      </w:r>
    </w:p>
    <w:p w14:paraId="337DEDD8" w14:textId="77777777" w:rsidR="00A06A7B" w:rsidRDefault="00A06A7B" w:rsidP="00A06A7B">
      <w:pPr>
        <w:pStyle w:val="Akapitzlist"/>
        <w:jc w:val="both"/>
      </w:pPr>
    </w:p>
    <w:p w14:paraId="65F0E06F" w14:textId="02144628" w:rsidR="00A06A7B" w:rsidRDefault="00A06A7B" w:rsidP="00A06A7B">
      <w:pPr>
        <w:pStyle w:val="Akapitzlist"/>
        <w:jc w:val="both"/>
      </w:pPr>
      <w:r>
        <w:t>………………………………………………………………………………….. zł brutto</w:t>
      </w:r>
    </w:p>
    <w:p w14:paraId="0BEAF23F" w14:textId="77777777" w:rsidR="00A06A7B" w:rsidRDefault="00A06A7B" w:rsidP="00A06A7B">
      <w:pPr>
        <w:pStyle w:val="Akapitzlist"/>
        <w:jc w:val="both"/>
      </w:pPr>
    </w:p>
    <w:p w14:paraId="1C715700" w14:textId="49C36D6C" w:rsidR="00A06A7B" w:rsidRDefault="00A06A7B" w:rsidP="00A06A7B">
      <w:pPr>
        <w:pStyle w:val="Akapitzlist"/>
        <w:jc w:val="both"/>
      </w:pPr>
      <w:r>
        <w:t>…………………………………………………………………………………….zł netto</w:t>
      </w:r>
    </w:p>
    <w:p w14:paraId="14C439B4" w14:textId="77777777" w:rsidR="00551E79" w:rsidRDefault="00551E79" w:rsidP="00A06A7B">
      <w:pPr>
        <w:pStyle w:val="Akapitzlist"/>
        <w:jc w:val="both"/>
      </w:pPr>
    </w:p>
    <w:p w14:paraId="1358C461" w14:textId="77777777" w:rsidR="00551E79" w:rsidRDefault="00551E79" w:rsidP="00A06A7B">
      <w:pPr>
        <w:pStyle w:val="Akapitzlist"/>
        <w:jc w:val="both"/>
      </w:pPr>
    </w:p>
    <w:p w14:paraId="74524E8A" w14:textId="77777777" w:rsidR="00551E79" w:rsidRDefault="00551E79" w:rsidP="00A06A7B">
      <w:pPr>
        <w:pStyle w:val="Akapitzlist"/>
        <w:jc w:val="both"/>
      </w:pPr>
    </w:p>
    <w:p w14:paraId="3C6876B7" w14:textId="77777777" w:rsidR="00551E79" w:rsidRDefault="00551E79" w:rsidP="00A06A7B">
      <w:pPr>
        <w:pStyle w:val="Akapitzlist"/>
        <w:jc w:val="both"/>
      </w:pPr>
    </w:p>
    <w:p w14:paraId="0BD0BD7D" w14:textId="77777777" w:rsidR="00551E79" w:rsidRDefault="00551E79" w:rsidP="00A06A7B">
      <w:pPr>
        <w:pStyle w:val="Akapitzlist"/>
        <w:jc w:val="both"/>
      </w:pPr>
    </w:p>
    <w:p w14:paraId="05AE8D64" w14:textId="77777777" w:rsidR="00551E79" w:rsidRDefault="00551E79" w:rsidP="00A06A7B">
      <w:pPr>
        <w:pStyle w:val="Akapitzlist"/>
        <w:jc w:val="both"/>
      </w:pPr>
    </w:p>
    <w:p w14:paraId="77657C7C" w14:textId="77777777" w:rsidR="00551E79" w:rsidRPr="00551E79" w:rsidRDefault="00551E79" w:rsidP="00551E79">
      <w:pPr>
        <w:pStyle w:val="Akapitzlist"/>
        <w:jc w:val="both"/>
      </w:pPr>
      <w:r w:rsidRPr="00551E79">
        <w:t>Uwagi: …………………………………………………………………………………………………</w:t>
      </w:r>
    </w:p>
    <w:p w14:paraId="0B65A945" w14:textId="77777777" w:rsidR="00551E79" w:rsidRPr="00551E79" w:rsidRDefault="00551E79" w:rsidP="00551E79">
      <w:pPr>
        <w:pStyle w:val="Akapitzlist"/>
        <w:jc w:val="right"/>
      </w:pPr>
    </w:p>
    <w:p w14:paraId="561B783C" w14:textId="77777777" w:rsidR="00551E79" w:rsidRPr="00551E79" w:rsidRDefault="00551E79" w:rsidP="00551E79">
      <w:pPr>
        <w:pStyle w:val="Akapitzlist"/>
        <w:jc w:val="right"/>
      </w:pPr>
    </w:p>
    <w:p w14:paraId="76E06A2A" w14:textId="77777777" w:rsidR="00551E79" w:rsidRPr="00551E79" w:rsidRDefault="00551E79" w:rsidP="00551E79">
      <w:pPr>
        <w:pStyle w:val="Akapitzlist"/>
        <w:jc w:val="right"/>
      </w:pPr>
      <w:r w:rsidRPr="00551E79">
        <w:t>_________________________</w:t>
      </w:r>
    </w:p>
    <w:p w14:paraId="1A55BB55" w14:textId="77777777" w:rsidR="00551E79" w:rsidRPr="00551E79" w:rsidRDefault="00551E79" w:rsidP="00551E79">
      <w:pPr>
        <w:pStyle w:val="Akapitzlist"/>
        <w:jc w:val="right"/>
      </w:pPr>
      <w:r w:rsidRPr="00551E79">
        <w:t>Podpis</w:t>
      </w:r>
    </w:p>
    <w:p w14:paraId="169F20EB" w14:textId="77777777" w:rsidR="00551E79" w:rsidRPr="00A06A7B" w:rsidRDefault="00551E79" w:rsidP="00A06A7B">
      <w:pPr>
        <w:pStyle w:val="Akapitzlist"/>
        <w:jc w:val="both"/>
      </w:pPr>
    </w:p>
    <w:sectPr w:rsidR="00551E79" w:rsidRPr="00A06A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25872"/>
    <w:multiLevelType w:val="hybridMultilevel"/>
    <w:tmpl w:val="7F42A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47FE4"/>
    <w:multiLevelType w:val="hybridMultilevel"/>
    <w:tmpl w:val="D868B9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231706">
    <w:abstractNumId w:val="1"/>
  </w:num>
  <w:num w:numId="2" w16cid:durableId="1187790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557"/>
    <w:rsid w:val="003463AC"/>
    <w:rsid w:val="003F092E"/>
    <w:rsid w:val="00504A4C"/>
    <w:rsid w:val="00551E79"/>
    <w:rsid w:val="00552898"/>
    <w:rsid w:val="00573923"/>
    <w:rsid w:val="005E1AE3"/>
    <w:rsid w:val="006E4623"/>
    <w:rsid w:val="00786557"/>
    <w:rsid w:val="007E3348"/>
    <w:rsid w:val="00975E96"/>
    <w:rsid w:val="00A06A7B"/>
    <w:rsid w:val="00AA20B1"/>
    <w:rsid w:val="00F058EC"/>
    <w:rsid w:val="00F82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84358"/>
  <w15:chartTrackingRefBased/>
  <w15:docId w15:val="{1060A8E0-2923-4C3D-A298-87CD70A6A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6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65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6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65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65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65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65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65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65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65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65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655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655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655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655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655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655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65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6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6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6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6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655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8655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655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65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655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655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04A4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4A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9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ylwia.oledzka@tomaszow-maz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Miasto Tomaszow Mazowiecki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Olędzka</dc:creator>
  <cp:keywords/>
  <dc:description/>
  <cp:lastModifiedBy>Andrzej Pawlik</cp:lastModifiedBy>
  <cp:revision>7</cp:revision>
  <dcterms:created xsi:type="dcterms:W3CDTF">2026-07-13T12:18:00Z</dcterms:created>
  <dcterms:modified xsi:type="dcterms:W3CDTF">2026-07-14T06:05:00Z</dcterms:modified>
</cp:coreProperties>
</file>