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CA70C" w14:textId="77777777" w:rsidR="00A03019" w:rsidRPr="000D7344" w:rsidRDefault="00A03019" w:rsidP="000D7344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0D7344">
        <w:rPr>
          <w:rFonts w:asciiTheme="minorHAnsi" w:hAnsiTheme="minorHAnsi" w:cstheme="minorHAnsi"/>
          <w:b/>
          <w:sz w:val="24"/>
          <w:szCs w:val="24"/>
          <w:lang w:eastAsia="pl-PL"/>
        </w:rPr>
        <w:t>PREZYDENT MIASTA</w:t>
      </w:r>
    </w:p>
    <w:p w14:paraId="4A215C36" w14:textId="77777777" w:rsidR="00A03019" w:rsidRPr="000D7344" w:rsidRDefault="00A03019" w:rsidP="000D7344">
      <w:pPr>
        <w:pStyle w:val="Nagwek"/>
        <w:spacing w:line="300" w:lineRule="auto"/>
        <w:rPr>
          <w:rFonts w:asciiTheme="minorHAnsi" w:hAnsiTheme="minorHAnsi" w:cstheme="minorHAnsi"/>
          <w:b/>
          <w:szCs w:val="24"/>
        </w:rPr>
      </w:pPr>
      <w:r w:rsidRPr="000D7344">
        <w:rPr>
          <w:rFonts w:asciiTheme="minorHAnsi" w:hAnsiTheme="minorHAnsi" w:cstheme="minorHAnsi"/>
          <w:b/>
          <w:szCs w:val="24"/>
        </w:rPr>
        <w:t>Tomaszowa Mazowieckiego</w:t>
      </w:r>
    </w:p>
    <w:p w14:paraId="7CDB7056" w14:textId="36A3E346" w:rsidR="0004362E" w:rsidRPr="000D7344" w:rsidRDefault="0004362E" w:rsidP="000D734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0D7344">
        <w:rPr>
          <w:rFonts w:asciiTheme="minorHAnsi" w:hAnsiTheme="minorHAnsi" w:cstheme="minorHAnsi"/>
          <w:b/>
          <w:sz w:val="24"/>
          <w:szCs w:val="24"/>
        </w:rPr>
        <w:t>WA</w:t>
      </w:r>
      <w:r w:rsidR="00F9065D">
        <w:rPr>
          <w:rFonts w:asciiTheme="minorHAnsi" w:hAnsiTheme="minorHAnsi" w:cstheme="minorHAnsi"/>
          <w:b/>
          <w:sz w:val="24"/>
          <w:szCs w:val="24"/>
        </w:rPr>
        <w:t>R.6220.</w:t>
      </w:r>
      <w:r w:rsidR="00A63292">
        <w:rPr>
          <w:rFonts w:asciiTheme="minorHAnsi" w:hAnsiTheme="minorHAnsi" w:cstheme="minorHAnsi"/>
          <w:b/>
          <w:sz w:val="24"/>
          <w:szCs w:val="24"/>
        </w:rPr>
        <w:t>8</w:t>
      </w:r>
      <w:r w:rsidRPr="000D7344">
        <w:rPr>
          <w:rFonts w:asciiTheme="minorHAnsi" w:hAnsiTheme="minorHAnsi" w:cstheme="minorHAnsi"/>
          <w:b/>
          <w:sz w:val="24"/>
          <w:szCs w:val="24"/>
        </w:rPr>
        <w:t>.202</w:t>
      </w:r>
      <w:r w:rsidR="00651097">
        <w:rPr>
          <w:rFonts w:asciiTheme="minorHAnsi" w:hAnsiTheme="minorHAnsi" w:cstheme="minorHAnsi"/>
          <w:b/>
          <w:sz w:val="24"/>
          <w:szCs w:val="24"/>
        </w:rPr>
        <w:t>5</w:t>
      </w:r>
      <w:r w:rsidRPr="000D7344">
        <w:rPr>
          <w:rFonts w:asciiTheme="minorHAnsi" w:hAnsiTheme="minorHAnsi" w:cstheme="minorHAnsi"/>
          <w:b/>
          <w:sz w:val="24"/>
          <w:szCs w:val="24"/>
        </w:rPr>
        <w:t>.</w:t>
      </w:r>
      <w:r w:rsidR="007C2B64">
        <w:rPr>
          <w:rFonts w:asciiTheme="minorHAnsi" w:hAnsiTheme="minorHAnsi" w:cstheme="minorHAnsi"/>
          <w:b/>
          <w:sz w:val="24"/>
          <w:szCs w:val="24"/>
        </w:rPr>
        <w:t>PJ</w:t>
      </w:r>
    </w:p>
    <w:p w14:paraId="09718297" w14:textId="77777777" w:rsidR="0021098F" w:rsidRPr="000D7344" w:rsidRDefault="0021098F" w:rsidP="000D734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0D7344">
        <w:rPr>
          <w:rFonts w:asciiTheme="minorHAnsi" w:hAnsiTheme="minorHAnsi" w:cstheme="minorHAnsi"/>
          <w:b/>
          <w:sz w:val="24"/>
          <w:szCs w:val="24"/>
        </w:rPr>
        <w:t>OBWIESZCZENIE</w:t>
      </w:r>
      <w:r w:rsidR="0004362E" w:rsidRPr="000D7344">
        <w:rPr>
          <w:rFonts w:asciiTheme="minorHAnsi" w:hAnsiTheme="minorHAnsi" w:cstheme="minorHAnsi"/>
          <w:b/>
          <w:sz w:val="24"/>
          <w:szCs w:val="24"/>
        </w:rPr>
        <w:t xml:space="preserve"> Prezydenta Miasta Tomaszowa Mazowieckiego</w:t>
      </w:r>
    </w:p>
    <w:p w14:paraId="62AB8B55" w14:textId="77777777"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</w:p>
    <w:p w14:paraId="6A0D29B9" w14:textId="17C562FF"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(j.t. Dz. U. z </w:t>
      </w:r>
      <w:r w:rsidR="00A63292" w:rsidRPr="00A63292">
        <w:rPr>
          <w:rFonts w:asciiTheme="minorHAnsi" w:hAnsiTheme="minorHAnsi" w:cstheme="minorHAnsi"/>
          <w:sz w:val="24"/>
          <w:szCs w:val="24"/>
        </w:rPr>
        <w:t>2025r. poz. 1691</w:t>
      </w:r>
      <w:r w:rsidRPr="00F9065D">
        <w:rPr>
          <w:rFonts w:asciiTheme="minorHAnsi" w:hAnsiTheme="minorHAnsi" w:cstheme="minorHAnsi"/>
          <w:sz w:val="24"/>
          <w:szCs w:val="24"/>
        </w:rPr>
        <w:t xml:space="preserve">) w związku z art. 73 ust. 1 oraz art. 71 ustawy z dnia 3 października 2008r. o udostępnianiu informacji o środowisku i jego ochronie, udziale </w:t>
      </w:r>
      <w:r>
        <w:rPr>
          <w:rFonts w:asciiTheme="minorHAnsi" w:hAnsiTheme="minorHAnsi" w:cstheme="minorHAnsi"/>
          <w:sz w:val="24"/>
          <w:szCs w:val="24"/>
        </w:rPr>
        <w:t xml:space="preserve">społeczeństwa </w:t>
      </w:r>
      <w:r w:rsidRPr="00F9065D">
        <w:rPr>
          <w:rFonts w:asciiTheme="minorHAnsi" w:hAnsiTheme="minorHAnsi" w:cstheme="minorHAnsi"/>
          <w:sz w:val="24"/>
          <w:szCs w:val="24"/>
        </w:rPr>
        <w:t>w ochronie środowiska oraz o ocenach oddziaływania n</w:t>
      </w:r>
      <w:r w:rsidR="008D4CFB">
        <w:rPr>
          <w:rFonts w:asciiTheme="minorHAnsi" w:hAnsiTheme="minorHAnsi" w:cstheme="minorHAnsi"/>
          <w:sz w:val="24"/>
          <w:szCs w:val="24"/>
        </w:rPr>
        <w:t>a środowisko (j.t. Dz. U. z 2024r. poz. 1112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>z późn. zm.) oraz Rozporządzeniem Rady Ministrów z dnia 10 września 2019r. w sprawie przedsięwzięć mogących znacząco oddziaływać na środowisko (t.j. Dz. U. z 2019r. poz. 1839) Prezydent Miasta Tomaszowa Mazowieckiego zawiadamia strony o wszczęciu postępowania administracyjnego w sprawie wydania decyzji o środowiskowych uwarunkowaniach.</w:t>
      </w:r>
    </w:p>
    <w:p w14:paraId="160682FD" w14:textId="1F94B677"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Nazwa przedsięwzięcia</w:t>
      </w:r>
      <w:r w:rsidR="00651097">
        <w:rPr>
          <w:rFonts w:asciiTheme="minorHAnsi" w:hAnsiTheme="minorHAnsi" w:cstheme="minorHAnsi"/>
          <w:sz w:val="24"/>
          <w:szCs w:val="24"/>
        </w:rPr>
        <w:t>:</w:t>
      </w:r>
      <w:r w:rsidR="00B4271A" w:rsidRPr="00B4271A">
        <w:t xml:space="preserve"> </w:t>
      </w:r>
      <w:r w:rsidR="00651097" w:rsidRPr="00651097">
        <w:rPr>
          <w:rFonts w:asciiTheme="minorHAnsi" w:hAnsiTheme="minorHAnsi" w:cstheme="minorHAnsi"/>
          <w:sz w:val="24"/>
          <w:szCs w:val="24"/>
        </w:rPr>
        <w:t>"</w:t>
      </w:r>
      <w:r w:rsidR="00A63292" w:rsidRPr="00A63292">
        <w:rPr>
          <w:rFonts w:ascii="Times New Roman" w:hAnsi="Times New Roman" w:cs="Times New Roman"/>
          <w:color w:val="000000" w:themeColor="text1"/>
        </w:rPr>
        <w:t xml:space="preserve"> </w:t>
      </w:r>
      <w:r w:rsidR="00A63292" w:rsidRPr="00A63292">
        <w:rPr>
          <w:rFonts w:asciiTheme="minorHAnsi" w:hAnsiTheme="minorHAnsi" w:cstheme="minorHAnsi"/>
          <w:sz w:val="24"/>
          <w:szCs w:val="24"/>
        </w:rPr>
        <w:t>Budowa budynków mieszkalnych jednorodzinn</w:t>
      </w:r>
      <w:r w:rsidR="00F24FC5">
        <w:rPr>
          <w:rFonts w:asciiTheme="minorHAnsi" w:hAnsiTheme="minorHAnsi" w:cstheme="minorHAnsi"/>
          <w:sz w:val="24"/>
          <w:szCs w:val="24"/>
        </w:rPr>
        <w:t>ych</w:t>
      </w:r>
      <w:r w:rsidR="00651097" w:rsidRPr="00651097">
        <w:rPr>
          <w:rFonts w:asciiTheme="minorHAnsi" w:hAnsiTheme="minorHAnsi" w:cstheme="minorHAnsi"/>
          <w:sz w:val="24"/>
          <w:szCs w:val="24"/>
        </w:rPr>
        <w:t>”.</w:t>
      </w:r>
    </w:p>
    <w:p w14:paraId="12DBE327" w14:textId="141746EC" w:rsidR="00651097" w:rsidRDefault="00F9065D" w:rsidP="00651097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Lokalizacja przedsięwzięcia: </w:t>
      </w:r>
      <w:r w:rsidR="00A63292" w:rsidRPr="00093461">
        <w:rPr>
          <w:rFonts w:asciiTheme="minorHAnsi" w:hAnsiTheme="minorHAnsi" w:cstheme="minorHAnsi"/>
          <w:sz w:val="24"/>
          <w:szCs w:val="24"/>
        </w:rPr>
        <w:t>Teren inwestycji obejmuje działki o numerach 52/4, 53/4, 54/5, 55/7, 55/9 obręb 31, położone w Tomaszowie Mazowieckim</w:t>
      </w:r>
      <w:r w:rsidR="00651097" w:rsidRPr="00651097">
        <w:rPr>
          <w:rFonts w:asciiTheme="minorHAnsi" w:hAnsiTheme="minorHAnsi" w:cstheme="minorHAnsi"/>
          <w:sz w:val="24"/>
          <w:szCs w:val="24"/>
        </w:rPr>
        <w:t>.</w:t>
      </w:r>
    </w:p>
    <w:p w14:paraId="3580B170" w14:textId="0EE8F8FE" w:rsidR="00F9065D" w:rsidRPr="00F9065D" w:rsidRDefault="00F9065D" w:rsidP="00651097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F24FC5">
        <w:rPr>
          <w:rFonts w:asciiTheme="minorHAnsi" w:hAnsiTheme="minorHAnsi" w:cstheme="minorHAnsi"/>
          <w:sz w:val="24"/>
          <w:szCs w:val="24"/>
        </w:rPr>
        <w:t>22.12.2025r.</w:t>
      </w:r>
    </w:p>
    <w:p w14:paraId="2523F85F" w14:textId="77777777"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14:paraId="6FFC1074" w14:textId="77777777"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14:paraId="341017F8" w14:textId="77777777"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sprawy w Urzędzie Miasta Tomaszowa Mazowieckiego w Wydziale Architektury, ul. P.O.W. 10/16, 97-200 Tomaszów Maz. Ponadto strony mają prawo do składania uwag i wniosków w formie pisemnej, elektronicznej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>i ustnej. Złożone uwagi i wnioski zostaną rozpatrzone przed wydaniem decyzji. Organem właściwym do rozpatrzenia uwag i wniosków jest Prezydent Miasta Tomaszowa Mazowieckiego.</w:t>
      </w:r>
    </w:p>
    <w:p w14:paraId="6874593C" w14:textId="77777777"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za dokonane </w:t>
      </w:r>
    </w:p>
    <w:p w14:paraId="52905253" w14:textId="77777777" w:rsidR="0021098F" w:rsidRPr="000D7344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noProof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05B319D7" wp14:editId="42F2FEDC">
            <wp:simplePos x="0" y="0"/>
            <wp:positionH relativeFrom="margin">
              <wp:posOffset>2619375</wp:posOffset>
            </wp:positionH>
            <wp:positionV relativeFrom="paragraph">
              <wp:posOffset>325755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065D">
        <w:rPr>
          <w:rFonts w:asciiTheme="minorHAnsi" w:hAnsiTheme="minorHAnsi" w:cstheme="minorHAnsi"/>
          <w:sz w:val="24"/>
          <w:szCs w:val="24"/>
        </w:rPr>
        <w:t>po upływie 14 dni od dnia publicznego ogłoszenia.</w:t>
      </w:r>
    </w:p>
    <w:sectPr w:rsidR="0021098F" w:rsidRPr="000D7344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22822295">
    <w:abstractNumId w:val="0"/>
  </w:num>
  <w:num w:numId="2" w16cid:durableId="1341012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98F"/>
    <w:rsid w:val="0004362E"/>
    <w:rsid w:val="00045E1B"/>
    <w:rsid w:val="0006718D"/>
    <w:rsid w:val="00086730"/>
    <w:rsid w:val="000D7344"/>
    <w:rsid w:val="0014406E"/>
    <w:rsid w:val="0016068B"/>
    <w:rsid w:val="001C741C"/>
    <w:rsid w:val="001D4BF1"/>
    <w:rsid w:val="0021098F"/>
    <w:rsid w:val="002562BF"/>
    <w:rsid w:val="00257117"/>
    <w:rsid w:val="002832B2"/>
    <w:rsid w:val="003072D7"/>
    <w:rsid w:val="003A020F"/>
    <w:rsid w:val="003B3470"/>
    <w:rsid w:val="003D13A2"/>
    <w:rsid w:val="00407F09"/>
    <w:rsid w:val="00434D02"/>
    <w:rsid w:val="004628A4"/>
    <w:rsid w:val="004B4C4E"/>
    <w:rsid w:val="004C4B74"/>
    <w:rsid w:val="00566BEA"/>
    <w:rsid w:val="00577C3A"/>
    <w:rsid w:val="00595356"/>
    <w:rsid w:val="005D01C2"/>
    <w:rsid w:val="00651097"/>
    <w:rsid w:val="00694666"/>
    <w:rsid w:val="007117FF"/>
    <w:rsid w:val="00715900"/>
    <w:rsid w:val="00791744"/>
    <w:rsid w:val="007C2B64"/>
    <w:rsid w:val="007C2C08"/>
    <w:rsid w:val="007C4134"/>
    <w:rsid w:val="007C41B6"/>
    <w:rsid w:val="00862599"/>
    <w:rsid w:val="008D4CFB"/>
    <w:rsid w:val="009103EC"/>
    <w:rsid w:val="0092205F"/>
    <w:rsid w:val="009A19A1"/>
    <w:rsid w:val="00A03019"/>
    <w:rsid w:val="00A42C0E"/>
    <w:rsid w:val="00A63292"/>
    <w:rsid w:val="00A93B79"/>
    <w:rsid w:val="00AB57A5"/>
    <w:rsid w:val="00AE2892"/>
    <w:rsid w:val="00B4271A"/>
    <w:rsid w:val="00B616FD"/>
    <w:rsid w:val="00BB263F"/>
    <w:rsid w:val="00BB7442"/>
    <w:rsid w:val="00BE3C1B"/>
    <w:rsid w:val="00C00AEE"/>
    <w:rsid w:val="00C2130E"/>
    <w:rsid w:val="00C41E37"/>
    <w:rsid w:val="00C838B7"/>
    <w:rsid w:val="00CA60E0"/>
    <w:rsid w:val="00D72ADA"/>
    <w:rsid w:val="00D94F05"/>
    <w:rsid w:val="00DC0346"/>
    <w:rsid w:val="00DD069C"/>
    <w:rsid w:val="00DE55AB"/>
    <w:rsid w:val="00E07BDB"/>
    <w:rsid w:val="00E71B05"/>
    <w:rsid w:val="00F165EE"/>
    <w:rsid w:val="00F24FC5"/>
    <w:rsid w:val="00F9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47200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E310A-DC17-4D3A-8773-688FBBB20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314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24</cp:revision>
  <cp:lastPrinted>2020-05-25T11:27:00Z</cp:lastPrinted>
  <dcterms:created xsi:type="dcterms:W3CDTF">2020-02-26T11:37:00Z</dcterms:created>
  <dcterms:modified xsi:type="dcterms:W3CDTF">2025-12-22T12:49:00Z</dcterms:modified>
</cp:coreProperties>
</file>