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E9B10" w14:textId="77777777" w:rsidR="00A03019" w:rsidRPr="009D381D" w:rsidRDefault="00A03019" w:rsidP="009D381D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9D381D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2CFA4AE" w14:textId="77777777" w:rsidR="00A03019" w:rsidRPr="009D381D" w:rsidRDefault="00A03019" w:rsidP="009D381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9D381D">
        <w:rPr>
          <w:rFonts w:asciiTheme="minorHAnsi" w:hAnsiTheme="minorHAnsi" w:cstheme="minorHAnsi"/>
          <w:szCs w:val="24"/>
        </w:rPr>
        <w:t>Tomaszowa Mazowieckiego</w:t>
      </w:r>
    </w:p>
    <w:p w14:paraId="02ED8852" w14:textId="77777777" w:rsidR="0004362E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WAR.6220.4.2023.KG</w:t>
      </w:r>
    </w:p>
    <w:p w14:paraId="6D9374D9" w14:textId="77777777" w:rsidR="0021098F" w:rsidRPr="009D381D" w:rsidRDefault="0021098F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9D381D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CF6987A" w14:textId="77777777" w:rsidR="0021098F" w:rsidRPr="009D381D" w:rsidRDefault="0021098F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9D381D">
        <w:rPr>
          <w:rFonts w:asciiTheme="minorHAnsi" w:hAnsiTheme="minorHAnsi" w:cstheme="minorHAnsi"/>
          <w:sz w:val="24"/>
          <w:szCs w:val="24"/>
        </w:rPr>
        <w:br/>
      </w:r>
      <w:r w:rsidR="00894D16" w:rsidRPr="009D381D">
        <w:rPr>
          <w:rFonts w:asciiTheme="minorHAnsi" w:hAnsiTheme="minorHAnsi" w:cstheme="minorHAnsi"/>
          <w:sz w:val="24"/>
          <w:szCs w:val="24"/>
        </w:rPr>
        <w:t>(</w:t>
      </w:r>
      <w:r w:rsidRPr="009D381D">
        <w:rPr>
          <w:rFonts w:asciiTheme="minorHAnsi" w:hAnsiTheme="minorHAnsi" w:cstheme="minorHAnsi"/>
          <w:sz w:val="24"/>
          <w:szCs w:val="24"/>
        </w:rPr>
        <w:t>t.</w:t>
      </w:r>
      <w:r w:rsidR="00894D16" w:rsidRPr="009D381D">
        <w:rPr>
          <w:rFonts w:asciiTheme="minorHAnsi" w:hAnsiTheme="minorHAnsi" w:cstheme="minorHAnsi"/>
          <w:sz w:val="24"/>
          <w:szCs w:val="24"/>
        </w:rPr>
        <w:t>j.</w:t>
      </w:r>
      <w:r w:rsidRPr="009D381D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04362E" w:rsidRPr="009D381D">
        <w:rPr>
          <w:rFonts w:asciiTheme="minorHAnsi" w:hAnsiTheme="minorHAnsi" w:cstheme="minorHAnsi"/>
          <w:sz w:val="24"/>
          <w:szCs w:val="24"/>
        </w:rPr>
        <w:t>2</w:t>
      </w:r>
      <w:r w:rsidR="00B34B63" w:rsidRPr="009D381D">
        <w:rPr>
          <w:rFonts w:asciiTheme="minorHAnsi" w:hAnsiTheme="minorHAnsi" w:cstheme="minorHAnsi"/>
          <w:sz w:val="24"/>
          <w:szCs w:val="24"/>
        </w:rPr>
        <w:t>4</w:t>
      </w:r>
      <w:r w:rsidRPr="009D381D">
        <w:rPr>
          <w:rFonts w:asciiTheme="minorHAnsi" w:hAnsiTheme="minorHAnsi" w:cstheme="minorHAnsi"/>
          <w:sz w:val="24"/>
          <w:szCs w:val="24"/>
        </w:rPr>
        <w:t xml:space="preserve"> r. poz. </w:t>
      </w:r>
      <w:r w:rsidR="00B34B63" w:rsidRPr="009D381D">
        <w:rPr>
          <w:rFonts w:asciiTheme="minorHAnsi" w:hAnsiTheme="minorHAnsi" w:cstheme="minorHAnsi"/>
          <w:sz w:val="24"/>
          <w:szCs w:val="24"/>
        </w:rPr>
        <w:t>572</w:t>
      </w:r>
      <w:r w:rsidRPr="009D381D">
        <w:rPr>
          <w:rFonts w:asciiTheme="minorHAnsi" w:hAnsiTheme="minorHAnsi" w:cstheme="minorHAnsi"/>
          <w:sz w:val="24"/>
          <w:szCs w:val="24"/>
        </w:rPr>
        <w:t xml:space="preserve">.) w związku 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z art. </w:t>
      </w:r>
      <w:r w:rsidR="00894D16" w:rsidRPr="009D381D">
        <w:rPr>
          <w:rFonts w:asciiTheme="minorHAnsi" w:hAnsiTheme="minorHAnsi" w:cstheme="minorHAnsi"/>
          <w:sz w:val="24"/>
          <w:szCs w:val="24"/>
        </w:rPr>
        <w:t>77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9D381D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9D381D">
        <w:rPr>
          <w:rFonts w:asciiTheme="minorHAnsi" w:hAnsiTheme="minorHAnsi" w:cstheme="minorHAnsi"/>
          <w:sz w:val="24"/>
          <w:szCs w:val="24"/>
        </w:rPr>
        <w:t>oraz art. 7</w:t>
      </w:r>
      <w:r w:rsidR="00894D16" w:rsidRPr="009D381D">
        <w:rPr>
          <w:rFonts w:asciiTheme="minorHAnsi" w:hAnsiTheme="minorHAnsi" w:cstheme="minorHAnsi"/>
          <w:sz w:val="24"/>
          <w:szCs w:val="24"/>
        </w:rPr>
        <w:t>4 ust. 3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 ustawy z dnia 3 października 2008 r. </w:t>
      </w:r>
      <w:r w:rsidR="009D381D" w:rsidRPr="009D381D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9D381D">
        <w:rPr>
          <w:rFonts w:asciiTheme="minorHAnsi" w:hAnsiTheme="minorHAnsi" w:cstheme="minorHAnsi"/>
          <w:sz w:val="24"/>
          <w:szCs w:val="24"/>
        </w:rPr>
        <w:t>o udostępnianiu informacji o środowisku i jego ochronie, udziale społeczeństwa w ochronie środowiska oraz o ocenach oddziaływania na środowisko (</w:t>
      </w:r>
      <w:r w:rsidR="00894D16" w:rsidRPr="009D381D">
        <w:rPr>
          <w:rFonts w:asciiTheme="minorHAnsi" w:hAnsiTheme="minorHAnsi" w:cstheme="minorHAnsi"/>
          <w:sz w:val="24"/>
          <w:szCs w:val="24"/>
        </w:rPr>
        <w:t xml:space="preserve">t.j. </w:t>
      </w:r>
      <w:r w:rsidR="00CA60E0" w:rsidRPr="009D381D">
        <w:rPr>
          <w:rFonts w:asciiTheme="minorHAnsi" w:hAnsiTheme="minorHAnsi" w:cstheme="minorHAnsi"/>
          <w:sz w:val="24"/>
          <w:szCs w:val="24"/>
        </w:rPr>
        <w:t>Dz. U. z 202</w:t>
      </w:r>
      <w:r w:rsidR="009F532B" w:rsidRPr="009D381D">
        <w:rPr>
          <w:rFonts w:asciiTheme="minorHAnsi" w:hAnsiTheme="minorHAnsi" w:cstheme="minorHAnsi"/>
          <w:sz w:val="24"/>
          <w:szCs w:val="24"/>
        </w:rPr>
        <w:t>4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 r. poz. </w:t>
      </w:r>
      <w:r w:rsidR="009F532B" w:rsidRPr="009D381D">
        <w:rPr>
          <w:rFonts w:asciiTheme="minorHAnsi" w:hAnsiTheme="minorHAnsi" w:cstheme="minorHAnsi"/>
          <w:sz w:val="24"/>
          <w:szCs w:val="24"/>
        </w:rPr>
        <w:t>1112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) oraz </w:t>
      </w:r>
      <w:r w:rsidR="009D381D" w:rsidRPr="009D381D">
        <w:rPr>
          <w:rFonts w:asciiTheme="minorHAnsi" w:hAnsiTheme="minorHAnsi" w:cstheme="minorHAnsi"/>
          <w:sz w:val="24"/>
          <w:szCs w:val="24"/>
        </w:rPr>
        <w:t>Rozporządzeniem Rady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 Ministrów z dnia 10 września 2019 r. w sprawie przedsięwzięć mogących znacząco </w:t>
      </w:r>
      <w:r w:rsidR="009D381D" w:rsidRPr="009D381D">
        <w:rPr>
          <w:rFonts w:asciiTheme="minorHAnsi" w:hAnsiTheme="minorHAnsi" w:cstheme="minorHAnsi"/>
          <w:sz w:val="24"/>
          <w:szCs w:val="24"/>
        </w:rPr>
        <w:t>oddziaływać na</w:t>
      </w:r>
      <w:r w:rsidR="00CA60E0" w:rsidRPr="009D381D">
        <w:rPr>
          <w:rFonts w:asciiTheme="minorHAnsi" w:hAnsiTheme="minorHAnsi" w:cstheme="minorHAnsi"/>
          <w:sz w:val="24"/>
          <w:szCs w:val="24"/>
        </w:rPr>
        <w:t xml:space="preserve"> środowisko (t.j. Dz. U. z 2019 r. poz. 1839)</w:t>
      </w:r>
      <w:r w:rsidRPr="009D381D">
        <w:rPr>
          <w:rFonts w:asciiTheme="minorHAnsi" w:hAnsiTheme="minorHAnsi" w:cstheme="minorHAnsi"/>
          <w:sz w:val="24"/>
          <w:szCs w:val="24"/>
        </w:rPr>
        <w:t xml:space="preserve"> Prezydent Miasta Tomaszowa </w:t>
      </w:r>
      <w:r w:rsidR="009D381D" w:rsidRPr="009D381D">
        <w:rPr>
          <w:rFonts w:asciiTheme="minorHAnsi" w:hAnsiTheme="minorHAnsi" w:cstheme="minorHAnsi"/>
          <w:sz w:val="24"/>
          <w:szCs w:val="24"/>
        </w:rPr>
        <w:t>Mazowieckiego zawiadamia</w:t>
      </w:r>
      <w:r w:rsidRPr="009D381D">
        <w:rPr>
          <w:rFonts w:asciiTheme="minorHAnsi" w:hAnsiTheme="minorHAnsi" w:cstheme="minorHAnsi"/>
          <w:sz w:val="24"/>
          <w:szCs w:val="24"/>
        </w:rPr>
        <w:t xml:space="preserve"> strony o </w:t>
      </w:r>
      <w:r w:rsidR="00F81169" w:rsidRPr="009D381D">
        <w:rPr>
          <w:rFonts w:asciiTheme="minorHAnsi" w:hAnsiTheme="minorHAnsi" w:cstheme="minorHAnsi"/>
          <w:sz w:val="24"/>
          <w:szCs w:val="24"/>
        </w:rPr>
        <w:t xml:space="preserve">ponownym </w:t>
      </w:r>
      <w:r w:rsidR="00894D16" w:rsidRPr="009D381D">
        <w:rPr>
          <w:rFonts w:asciiTheme="minorHAnsi" w:hAnsiTheme="minorHAnsi" w:cstheme="minorHAnsi"/>
          <w:sz w:val="24"/>
          <w:szCs w:val="24"/>
        </w:rPr>
        <w:t xml:space="preserve">wystąpieniu do właściwych organów o </w:t>
      </w:r>
      <w:r w:rsidR="00894D16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wydanie uzgodnień oraz </w:t>
      </w:r>
      <w:r w:rsidR="009D381D" w:rsidRPr="009D381D">
        <w:rPr>
          <w:rFonts w:asciiTheme="minorHAnsi" w:hAnsiTheme="minorHAnsi" w:cstheme="minorHAnsi"/>
          <w:sz w:val="24"/>
          <w:szCs w:val="24"/>
          <w:lang w:eastAsia="pl-PL"/>
        </w:rPr>
        <w:t>opinii w</w:t>
      </w:r>
      <w:r w:rsidR="00894D16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 sprawie waru</w:t>
      </w:r>
      <w:r w:rsidR="00F81169" w:rsidRPr="009D381D">
        <w:rPr>
          <w:rFonts w:asciiTheme="minorHAnsi" w:hAnsiTheme="minorHAnsi" w:cstheme="minorHAnsi"/>
          <w:sz w:val="24"/>
          <w:szCs w:val="24"/>
          <w:lang w:eastAsia="pl-PL"/>
        </w:rPr>
        <w:t>nków realizacji przedsięwzięcia</w:t>
      </w:r>
      <w:r w:rsidR="004A0405" w:rsidRPr="009D381D">
        <w:rPr>
          <w:rFonts w:asciiTheme="minorHAnsi" w:hAnsiTheme="minorHAnsi" w:cstheme="minorHAnsi"/>
          <w:sz w:val="24"/>
          <w:szCs w:val="24"/>
          <w:lang w:eastAsia="pl-PL"/>
        </w:rPr>
        <w:t>, w</w:t>
      </w:r>
      <w:r w:rsidR="00F81169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 z związku z przedłożeniem </w:t>
      </w:r>
      <w:r w:rsidR="004A0405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przez </w:t>
      </w:r>
      <w:r w:rsidR="009D381D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Inwestora </w:t>
      </w:r>
      <w:r w:rsidR="004A0405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81169"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w dniu 22 kwietnia 2025r. </w:t>
      </w:r>
      <w:r w:rsidR="00852520" w:rsidRPr="009D381D">
        <w:rPr>
          <w:rFonts w:asciiTheme="minorHAnsi" w:hAnsiTheme="minorHAnsi" w:cstheme="minorHAnsi"/>
          <w:sz w:val="24"/>
          <w:szCs w:val="24"/>
          <w:lang w:eastAsia="pl-PL"/>
        </w:rPr>
        <w:t>uzupełnie</w:t>
      </w:r>
      <w:r w:rsidR="004A0405" w:rsidRPr="009D381D">
        <w:rPr>
          <w:rFonts w:asciiTheme="minorHAnsi" w:hAnsiTheme="minorHAnsi" w:cstheme="minorHAnsi"/>
          <w:sz w:val="24"/>
          <w:szCs w:val="24"/>
          <w:lang w:eastAsia="pl-PL"/>
        </w:rPr>
        <w:t>nia w formie tekstu jednolitego raportu o oddziaływaniu przedsięwzięcia na środowisko.</w:t>
      </w:r>
    </w:p>
    <w:p w14:paraId="2B44639A" w14:textId="77777777" w:rsidR="00B34B63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Nazwa przedsięwzięcia:</w:t>
      </w:r>
    </w:p>
    <w:p w14:paraId="79ADD845" w14:textId="77777777" w:rsidR="00B34B63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Budowa Małej Elektrowni Wodnej na rzece Pilicy w Tomaszowie Mazowieckim, gmina Tomaszów Mazowiecki.</w:t>
      </w:r>
    </w:p>
    <w:p w14:paraId="1D4EBA4B" w14:textId="77777777" w:rsidR="00B34B63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Lokalizacja inwestycji:</w:t>
      </w:r>
    </w:p>
    <w:p w14:paraId="704D8006" w14:textId="77777777" w:rsidR="00B34B63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Działki o numerach ewidencyjnych 8/1 i 170 obręb 22, położone w Tomaszowie Mazowieckim.</w:t>
      </w:r>
    </w:p>
    <w:p w14:paraId="68354988" w14:textId="77777777" w:rsidR="00B34B63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Inwestor:</w:t>
      </w:r>
    </w:p>
    <w:p w14:paraId="5F52E136" w14:textId="77777777" w:rsidR="00B34B63" w:rsidRPr="009D381D" w:rsidRDefault="00B34B63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 xml:space="preserve">ECON Energia Tadeusz Jakubiec Konrad Jakubiec Spółka jawna, ul. </w:t>
      </w:r>
      <w:r w:rsidR="00517AB4" w:rsidRPr="009D381D">
        <w:rPr>
          <w:rFonts w:asciiTheme="minorHAnsi" w:hAnsiTheme="minorHAnsi" w:cstheme="minorHAnsi"/>
          <w:sz w:val="24"/>
          <w:szCs w:val="24"/>
        </w:rPr>
        <w:t>Wiatraczna 71, 05-822 Milanówek</w:t>
      </w:r>
      <w:r w:rsidRPr="009D381D">
        <w:rPr>
          <w:rFonts w:asciiTheme="minorHAnsi" w:hAnsiTheme="minorHAnsi" w:cstheme="minorHAnsi"/>
          <w:sz w:val="24"/>
          <w:szCs w:val="24"/>
        </w:rPr>
        <w:t>.</w:t>
      </w:r>
    </w:p>
    <w:p w14:paraId="0996C9A9" w14:textId="32E905FD" w:rsidR="00086730" w:rsidRPr="009D381D" w:rsidRDefault="00086730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9D381D">
        <w:rPr>
          <w:rFonts w:asciiTheme="minorHAnsi" w:hAnsiTheme="minorHAnsi" w:cstheme="minorHAnsi"/>
          <w:sz w:val="24"/>
          <w:szCs w:val="24"/>
        </w:rPr>
        <w:t xml:space="preserve"> </w:t>
      </w:r>
      <w:r w:rsidR="009D381D" w:rsidRPr="009D381D">
        <w:rPr>
          <w:rFonts w:asciiTheme="minorHAnsi" w:hAnsiTheme="minorHAnsi" w:cstheme="minorHAnsi"/>
          <w:sz w:val="24"/>
          <w:szCs w:val="24"/>
        </w:rPr>
        <w:t>1</w:t>
      </w:r>
      <w:r w:rsidR="004C7860">
        <w:rPr>
          <w:rFonts w:asciiTheme="minorHAnsi" w:hAnsiTheme="minorHAnsi" w:cstheme="minorHAnsi"/>
          <w:sz w:val="24"/>
          <w:szCs w:val="24"/>
        </w:rPr>
        <w:t>4</w:t>
      </w:r>
      <w:r w:rsidR="009D381D" w:rsidRPr="009D381D">
        <w:rPr>
          <w:rFonts w:asciiTheme="minorHAnsi" w:hAnsiTheme="minorHAnsi" w:cstheme="minorHAnsi"/>
          <w:sz w:val="24"/>
          <w:szCs w:val="24"/>
        </w:rPr>
        <w:t>.</w:t>
      </w:r>
      <w:r w:rsidR="004C7860">
        <w:rPr>
          <w:rFonts w:asciiTheme="minorHAnsi" w:hAnsiTheme="minorHAnsi" w:cstheme="minorHAnsi"/>
          <w:sz w:val="24"/>
          <w:szCs w:val="24"/>
        </w:rPr>
        <w:t>11</w:t>
      </w:r>
      <w:r w:rsidR="009D381D" w:rsidRPr="009D381D">
        <w:rPr>
          <w:rFonts w:asciiTheme="minorHAnsi" w:hAnsiTheme="minorHAnsi" w:cstheme="minorHAnsi"/>
          <w:sz w:val="24"/>
          <w:szCs w:val="24"/>
        </w:rPr>
        <w:t>.2025r.</w:t>
      </w:r>
    </w:p>
    <w:p w14:paraId="78C3013A" w14:textId="77777777" w:rsidR="003A020F" w:rsidRPr="009D381D" w:rsidRDefault="003A020F" w:rsidP="009D381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D381D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6C130E0C" w14:textId="77777777" w:rsidR="00CA60E0" w:rsidRPr="009D381D" w:rsidRDefault="00CA60E0" w:rsidP="009D381D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D381D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Łodzi.</w:t>
      </w:r>
    </w:p>
    <w:p w14:paraId="320EC57E" w14:textId="77777777" w:rsidR="0021098F" w:rsidRPr="009D381D" w:rsidRDefault="003A020F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Maz., pokój 43. Ponadto strony mają prawo do składania uwag i wniosków w formie </w:t>
      </w:r>
      <w:r w:rsidR="009D381D" w:rsidRPr="009D381D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9D381D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14:paraId="7BBB323C" w14:textId="77777777" w:rsidR="00045E1B" w:rsidRPr="009D381D" w:rsidRDefault="0021098F" w:rsidP="009D381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9D381D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5783223B" w14:textId="77777777" w:rsidR="00894D16" w:rsidRPr="009D381D" w:rsidRDefault="009D381D" w:rsidP="009D381D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9D381D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D2EDB0A" wp14:editId="5995B7C4">
            <wp:simplePos x="0" y="0"/>
            <wp:positionH relativeFrom="margin">
              <wp:posOffset>2525011</wp:posOffset>
            </wp:positionH>
            <wp:positionV relativeFrom="paragraph">
              <wp:posOffset>81177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9D381D">
        <w:rPr>
          <w:rFonts w:asciiTheme="minorHAnsi" w:hAnsiTheme="minorHAnsi" w:cstheme="minorHAnsi"/>
          <w:sz w:val="24"/>
          <w:szCs w:val="24"/>
        </w:rPr>
        <w:t>Z-ca Prezydenta Miasta</w:t>
      </w:r>
      <w:r w:rsidRPr="009D381D">
        <w:rPr>
          <w:rFonts w:asciiTheme="minorHAnsi" w:hAnsiTheme="minorHAnsi" w:cstheme="minorHAnsi"/>
          <w:sz w:val="24"/>
          <w:szCs w:val="24"/>
        </w:rPr>
        <w:br/>
      </w:r>
      <w:r w:rsidR="00894D16" w:rsidRPr="009D381D">
        <w:rPr>
          <w:rFonts w:asciiTheme="minorHAnsi" w:hAnsiTheme="minorHAnsi" w:cstheme="minorHAnsi"/>
          <w:sz w:val="24"/>
          <w:szCs w:val="24"/>
        </w:rPr>
        <w:t>Tomasz Jurek</w:t>
      </w:r>
    </w:p>
    <w:p w14:paraId="5CC503C7" w14:textId="77777777" w:rsidR="0021098F" w:rsidRPr="009D381D" w:rsidRDefault="0021098F" w:rsidP="009D381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9D381D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2757605">
    <w:abstractNumId w:val="0"/>
  </w:num>
  <w:num w:numId="2" w16cid:durableId="198588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A0405"/>
    <w:rsid w:val="004B4C4E"/>
    <w:rsid w:val="004C7860"/>
    <w:rsid w:val="00517AB4"/>
    <w:rsid w:val="00595356"/>
    <w:rsid w:val="005D01C2"/>
    <w:rsid w:val="006424E7"/>
    <w:rsid w:val="00694666"/>
    <w:rsid w:val="007117FF"/>
    <w:rsid w:val="00715900"/>
    <w:rsid w:val="00791744"/>
    <w:rsid w:val="007C2C08"/>
    <w:rsid w:val="007C4134"/>
    <w:rsid w:val="007C41B6"/>
    <w:rsid w:val="00852520"/>
    <w:rsid w:val="00862599"/>
    <w:rsid w:val="00894D16"/>
    <w:rsid w:val="009103EC"/>
    <w:rsid w:val="0092205F"/>
    <w:rsid w:val="009A19A1"/>
    <w:rsid w:val="009D381D"/>
    <w:rsid w:val="009F532B"/>
    <w:rsid w:val="00A03019"/>
    <w:rsid w:val="00A42C0E"/>
    <w:rsid w:val="00AB57A5"/>
    <w:rsid w:val="00AE2892"/>
    <w:rsid w:val="00B34B63"/>
    <w:rsid w:val="00B616FD"/>
    <w:rsid w:val="00B7048D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8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0AA2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ED10C-4E31-4D1A-B336-78B42C584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16</cp:revision>
  <cp:lastPrinted>2024-02-02T10:21:00Z</cp:lastPrinted>
  <dcterms:created xsi:type="dcterms:W3CDTF">2020-02-26T11:37:00Z</dcterms:created>
  <dcterms:modified xsi:type="dcterms:W3CDTF">2025-11-14T13:14:00Z</dcterms:modified>
</cp:coreProperties>
</file>