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E5AA" w14:textId="49E5A798" w:rsidR="009D3F9D" w:rsidRPr="00331C0B" w:rsidRDefault="009D3F9D" w:rsidP="008025CC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="005D18D7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886C59">
        <w:rPr>
          <w:rFonts w:asciiTheme="minorHAnsi" w:hAnsiTheme="minorHAnsi" w:cstheme="minorHAnsi"/>
          <w:sz w:val="22"/>
          <w:szCs w:val="22"/>
        </w:rPr>
        <w:t xml:space="preserve">20 października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DB46E4">
        <w:rPr>
          <w:rFonts w:asciiTheme="minorHAnsi" w:hAnsiTheme="minorHAnsi" w:cstheme="minorHAnsi"/>
          <w:sz w:val="22"/>
          <w:szCs w:val="22"/>
        </w:rPr>
        <w:t>5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0667B2FB" w14:textId="77777777"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14:paraId="534A035A" w14:textId="5BFCC0C9"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153589CA" w14:textId="427DB974" w:rsidR="00182A64" w:rsidRDefault="00182A64" w:rsidP="009D3F9D">
      <w:pPr>
        <w:rPr>
          <w:rFonts w:asciiTheme="minorHAnsi" w:hAnsiTheme="minorHAnsi" w:cstheme="minorHAnsi"/>
          <w:sz w:val="22"/>
          <w:szCs w:val="22"/>
        </w:rPr>
      </w:pPr>
    </w:p>
    <w:p w14:paraId="6C407865" w14:textId="77777777" w:rsidR="00D17868" w:rsidRPr="00331C0B" w:rsidRDefault="00D17868" w:rsidP="009D3F9D">
      <w:pPr>
        <w:rPr>
          <w:rFonts w:asciiTheme="minorHAnsi" w:hAnsiTheme="minorHAnsi" w:cstheme="minorHAnsi"/>
          <w:sz w:val="22"/>
          <w:szCs w:val="22"/>
        </w:rPr>
      </w:pPr>
    </w:p>
    <w:p w14:paraId="596F6810" w14:textId="77777777"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14:paraId="21F81BE2" w14:textId="77777777"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66158879" w14:textId="6BFD478F"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751BBC">
        <w:rPr>
          <w:rFonts w:asciiTheme="minorHAnsi" w:hAnsiTheme="minorHAnsi" w:cstheme="minorHAnsi"/>
          <w:bCs/>
          <w:i/>
          <w:iCs/>
          <w:sz w:val="22"/>
          <w:szCs w:val="22"/>
        </w:rPr>
        <w:t>2</w:t>
      </w:r>
      <w:r w:rsidR="00886C59">
        <w:rPr>
          <w:rFonts w:asciiTheme="minorHAnsi" w:hAnsiTheme="minorHAnsi" w:cstheme="minorHAnsi"/>
          <w:bCs/>
          <w:i/>
          <w:iCs/>
          <w:sz w:val="22"/>
          <w:szCs w:val="22"/>
        </w:rPr>
        <w:t>6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DB46E4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</w:p>
    <w:p w14:paraId="6321709B" w14:textId="250C16D5"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AE2FF5"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AE2FF5">
        <w:rPr>
          <w:rFonts w:asciiTheme="minorHAnsi" w:hAnsiTheme="minorHAnsi" w:cstheme="minorHAnsi"/>
          <w:sz w:val="22"/>
          <w:szCs w:val="22"/>
        </w:rPr>
        <w:t>1153)</w:t>
      </w:r>
      <w:r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4E9E4AB" w14:textId="77777777"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6BF63F59" w14:textId="744E342E"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886C59">
        <w:rPr>
          <w:rFonts w:asciiTheme="minorHAnsi" w:hAnsiTheme="minorHAnsi" w:cstheme="minorHAnsi"/>
          <w:b/>
          <w:sz w:val="28"/>
          <w:szCs w:val="28"/>
          <w:u w:val="single"/>
        </w:rPr>
        <w:t xml:space="preserve">28 października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AE2FF5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0E92142" w14:textId="77777777"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6AADB86A" w14:textId="7734C563"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422573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AE2FF5">
        <w:rPr>
          <w:rFonts w:asciiTheme="minorHAnsi" w:eastAsia="Book Antiqua" w:hAnsiTheme="minorHAnsi" w:cstheme="minorHAnsi"/>
          <w:b/>
          <w:sz w:val="26"/>
          <w:szCs w:val="26"/>
        </w:rPr>
        <w:t>V</w:t>
      </w:r>
      <w:r w:rsidR="00886C59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2588B9BD" w14:textId="77777777"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14:paraId="094A4B79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023E2333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24D8FE85" w14:textId="3E8570C2"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422573">
        <w:rPr>
          <w:rFonts w:asciiTheme="minorHAnsi" w:hAnsiTheme="minorHAnsi" w:cstheme="minorHAnsi"/>
          <w:sz w:val="22"/>
          <w:szCs w:val="22"/>
        </w:rPr>
        <w:t>X</w:t>
      </w:r>
      <w:r w:rsidR="00AE2FF5">
        <w:rPr>
          <w:rFonts w:asciiTheme="minorHAnsi" w:hAnsiTheme="minorHAnsi" w:cstheme="minorHAnsi"/>
          <w:sz w:val="22"/>
          <w:szCs w:val="22"/>
        </w:rPr>
        <w:t>V</w:t>
      </w:r>
      <w:r w:rsidR="00886C59">
        <w:rPr>
          <w:rFonts w:asciiTheme="minorHAnsi" w:hAnsiTheme="minorHAnsi" w:cstheme="minorHAnsi"/>
          <w:sz w:val="22"/>
          <w:szCs w:val="22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14:paraId="33A9077D" w14:textId="20439DD1"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AE2FF5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886C59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14:paraId="769128B7" w14:textId="2A651B84" w:rsidR="00422573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9C1DE7" w:rsidRPr="00794F21">
        <w:rPr>
          <w:rFonts w:asciiTheme="minorHAnsi" w:hAnsiTheme="minorHAnsi" w:cstheme="minorHAnsi"/>
          <w:sz w:val="22"/>
          <w:szCs w:val="22"/>
        </w:rPr>
        <w:t>X</w:t>
      </w:r>
      <w:r w:rsidR="00751BBC">
        <w:rPr>
          <w:rFonts w:asciiTheme="minorHAnsi" w:hAnsiTheme="minorHAnsi" w:cstheme="minorHAnsi"/>
          <w:sz w:val="22"/>
          <w:szCs w:val="22"/>
        </w:rPr>
        <w:t>X</w:t>
      </w:r>
      <w:r w:rsidR="00886C59">
        <w:rPr>
          <w:rFonts w:asciiTheme="minorHAnsi" w:hAnsiTheme="minorHAnsi" w:cstheme="minorHAnsi"/>
          <w:sz w:val="22"/>
          <w:szCs w:val="22"/>
        </w:rPr>
        <w:t>V</w:t>
      </w:r>
      <w:r w:rsidR="00422573" w:rsidRPr="00794F21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C38CF">
        <w:rPr>
          <w:rFonts w:asciiTheme="minorHAnsi" w:hAnsiTheme="minorHAnsi" w:cstheme="minorHAnsi"/>
          <w:sz w:val="22"/>
          <w:szCs w:val="22"/>
        </w:rPr>
        <w:t xml:space="preserve">z dnia </w:t>
      </w:r>
      <w:r w:rsidR="00886C59">
        <w:rPr>
          <w:rFonts w:asciiTheme="minorHAnsi" w:hAnsiTheme="minorHAnsi" w:cstheme="minorHAnsi"/>
          <w:sz w:val="22"/>
          <w:szCs w:val="22"/>
        </w:rPr>
        <w:t xml:space="preserve">30 września </w:t>
      </w:r>
      <w:r w:rsidR="003826F2">
        <w:rPr>
          <w:rFonts w:asciiTheme="minorHAnsi" w:hAnsiTheme="minorHAnsi" w:cstheme="minorHAnsi"/>
          <w:sz w:val="22"/>
          <w:szCs w:val="22"/>
        </w:rPr>
        <w:t>2025 roku</w:t>
      </w:r>
      <w:r w:rsidR="005D1F7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F6ADCD9" w14:textId="489CE77E" w:rsidR="00072904" w:rsidRPr="00751BE1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51BE1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751BE1">
        <w:rPr>
          <w:rFonts w:asciiTheme="minorHAnsi" w:hAnsiTheme="minorHAnsi" w:cstheme="minorHAnsi"/>
          <w:sz w:val="22"/>
          <w:szCs w:val="22"/>
        </w:rPr>
        <w:br/>
        <w:t>na rok 202</w:t>
      </w:r>
      <w:r w:rsidR="00DB46E4" w:rsidRPr="00751BE1">
        <w:rPr>
          <w:rFonts w:asciiTheme="minorHAnsi" w:hAnsiTheme="minorHAnsi" w:cstheme="minorHAnsi"/>
          <w:sz w:val="22"/>
          <w:szCs w:val="22"/>
        </w:rPr>
        <w:t>5</w:t>
      </w:r>
      <w:r w:rsidRPr="00751BE1">
        <w:rPr>
          <w:rFonts w:asciiTheme="minorHAnsi" w:hAnsiTheme="minorHAnsi" w:cstheme="minorHAnsi"/>
          <w:sz w:val="22"/>
          <w:szCs w:val="22"/>
        </w:rPr>
        <w:t>”.</w:t>
      </w:r>
    </w:p>
    <w:p w14:paraId="11A723A3" w14:textId="3AC41285" w:rsidR="00072904" w:rsidRPr="00751BE1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51BE1">
        <w:rPr>
          <w:rFonts w:asciiTheme="minorHAnsi" w:hAnsiTheme="minorHAnsi" w:cstheme="minorHAnsi"/>
          <w:sz w:val="22"/>
          <w:szCs w:val="22"/>
        </w:rPr>
        <w:t xml:space="preserve">Podjęcie uchwały o zmianie uchwały nr </w:t>
      </w:r>
      <w:r w:rsidR="00DB46E4" w:rsidRPr="00751BE1">
        <w:rPr>
          <w:rFonts w:asciiTheme="minorHAnsi" w:hAnsiTheme="minorHAnsi" w:cstheme="minorHAnsi"/>
          <w:sz w:val="22"/>
          <w:szCs w:val="22"/>
        </w:rPr>
        <w:t xml:space="preserve">XII/84/2024 </w:t>
      </w:r>
      <w:r w:rsidRPr="00751BE1">
        <w:rPr>
          <w:rFonts w:asciiTheme="minorHAnsi" w:hAnsiTheme="minorHAnsi" w:cstheme="minorHAnsi"/>
          <w:sz w:val="22"/>
          <w:szCs w:val="22"/>
        </w:rPr>
        <w:t xml:space="preserve">Rady Miejskiej Tomaszowa Mazowieckiego </w:t>
      </w:r>
      <w:r w:rsidR="00DB46E4" w:rsidRPr="00751BE1">
        <w:rPr>
          <w:rFonts w:asciiTheme="minorHAnsi" w:hAnsiTheme="minorHAnsi" w:cstheme="minorHAnsi"/>
          <w:sz w:val="22"/>
          <w:szCs w:val="22"/>
        </w:rPr>
        <w:br/>
      </w:r>
      <w:r w:rsidRPr="00751BE1">
        <w:rPr>
          <w:rFonts w:asciiTheme="minorHAnsi" w:hAnsiTheme="minorHAnsi" w:cstheme="minorHAnsi"/>
          <w:sz w:val="22"/>
          <w:szCs w:val="22"/>
        </w:rPr>
        <w:t>z dnia 1</w:t>
      </w:r>
      <w:r w:rsidR="00DB46E4" w:rsidRPr="00751BE1">
        <w:rPr>
          <w:rFonts w:asciiTheme="minorHAnsi" w:hAnsiTheme="minorHAnsi" w:cstheme="minorHAnsi"/>
          <w:sz w:val="22"/>
          <w:szCs w:val="22"/>
        </w:rPr>
        <w:t>9</w:t>
      </w:r>
      <w:r w:rsidRPr="00751BE1">
        <w:rPr>
          <w:rFonts w:asciiTheme="minorHAnsi" w:hAnsiTheme="minorHAnsi" w:cstheme="minorHAnsi"/>
          <w:sz w:val="22"/>
          <w:szCs w:val="22"/>
        </w:rPr>
        <w:t xml:space="preserve"> grudnia 202</w:t>
      </w:r>
      <w:r w:rsidR="00DB46E4" w:rsidRPr="00751BE1">
        <w:rPr>
          <w:rFonts w:asciiTheme="minorHAnsi" w:hAnsiTheme="minorHAnsi" w:cstheme="minorHAnsi"/>
          <w:sz w:val="22"/>
          <w:szCs w:val="22"/>
        </w:rPr>
        <w:t>4</w:t>
      </w:r>
      <w:r w:rsidRPr="00751BE1">
        <w:rPr>
          <w:rFonts w:asciiTheme="minorHAnsi" w:hAnsiTheme="minorHAnsi" w:cstheme="minorHAnsi"/>
          <w:sz w:val="22"/>
          <w:szCs w:val="22"/>
        </w:rPr>
        <w:t xml:space="preserve"> r. w sprawie uchwalenia „Wieloletniej Prognozy Finansowej Miasta Tomaszowa Mazowieckiego na lata 202</w:t>
      </w:r>
      <w:r w:rsidR="00DB46E4" w:rsidRPr="00751BE1">
        <w:rPr>
          <w:rFonts w:asciiTheme="minorHAnsi" w:hAnsiTheme="minorHAnsi" w:cstheme="minorHAnsi"/>
          <w:sz w:val="22"/>
          <w:szCs w:val="22"/>
        </w:rPr>
        <w:t>5</w:t>
      </w:r>
      <w:r w:rsidRPr="00751BE1">
        <w:rPr>
          <w:rFonts w:asciiTheme="minorHAnsi" w:hAnsiTheme="minorHAnsi" w:cstheme="minorHAnsi"/>
          <w:sz w:val="22"/>
          <w:szCs w:val="22"/>
        </w:rPr>
        <w:t>-2040”.</w:t>
      </w:r>
    </w:p>
    <w:p w14:paraId="7DE4FD17" w14:textId="77777777" w:rsidR="00886C59" w:rsidRDefault="00886C59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423BD">
        <w:rPr>
          <w:rFonts w:asciiTheme="minorHAnsi" w:hAnsiTheme="minorHAnsi" w:cstheme="minorHAnsi"/>
          <w:sz w:val="22"/>
          <w:szCs w:val="22"/>
        </w:rPr>
        <w:t>Podjęcie uchwały w sprawie określenia wysokości stawek podatku od nieruchomości.</w:t>
      </w:r>
    </w:p>
    <w:p w14:paraId="158B87AC" w14:textId="1678CE02" w:rsidR="004423BD" w:rsidRDefault="004423BD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metody ustalenia opłaty za gospodarowanie odpadami komunalnymi oraz ustalenia stawki opłaty.  </w:t>
      </w:r>
    </w:p>
    <w:p w14:paraId="64DFAD80" w14:textId="19C51EF2" w:rsidR="004423BD" w:rsidRDefault="004423BD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wzoru deklaracji o wysokości opłaty za gospodarowanie odpadami komunalnymi. </w:t>
      </w:r>
    </w:p>
    <w:p w14:paraId="695F8A1F" w14:textId="0184B79E" w:rsidR="004423BD" w:rsidRDefault="004423BD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częściowego zwolnienia z opłaty za gospodarowanie odpadami komunalnymi, ponoszonej przez właścicieli nieruchomości zamieszkałych przez członków rodzin wielodzietnych. </w:t>
      </w:r>
    </w:p>
    <w:p w14:paraId="124D398D" w14:textId="2582F7F6" w:rsidR="004423BD" w:rsidRDefault="004423BD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pokrycia części kosztów gospodarowania odpadami komunalnymi </w:t>
      </w:r>
      <w:r>
        <w:rPr>
          <w:rFonts w:asciiTheme="minorHAnsi" w:hAnsiTheme="minorHAnsi" w:cstheme="minorHAnsi"/>
          <w:sz w:val="22"/>
          <w:szCs w:val="22"/>
        </w:rPr>
        <w:br/>
        <w:t xml:space="preserve">z dochodów własnych niepochodzących z pobranej opłaty za gospodarowanie odpadami komunalnymi w 2025 roku. </w:t>
      </w:r>
    </w:p>
    <w:p w14:paraId="49C53534" w14:textId="52863719" w:rsidR="004423BD" w:rsidRDefault="004423BD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XXXVII/266/2020 Rady Miejskiej Tomaszowa Mazowieckiego z dnia 3 grudnia 2020 r. w sprawie regulaminu utrzymania czystości i porządku </w:t>
      </w:r>
      <w:r w:rsidR="004B59D7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na terenie miasta Tomaszowa Mazowieckiego. </w:t>
      </w:r>
    </w:p>
    <w:p w14:paraId="5278AE42" w14:textId="35A614CF" w:rsidR="004B59D7" w:rsidRPr="004423BD" w:rsidRDefault="004B59D7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„Aktualizacji założeń do planu zaopatrzenia w ciepło, energię elektryczną i paliwa gazowe dla Gminy Miasta Tomaszowa Mazowieckiego”. </w:t>
      </w:r>
    </w:p>
    <w:p w14:paraId="4307D9DB" w14:textId="028EA549" w:rsidR="00886C59" w:rsidRDefault="00886C59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przez Gminę Miasto Tomaszów Mazowiecki zadania publicznego w zakresie zarządzania fragmentem drogi powiatowej nr 4327E obejmujący </w:t>
      </w:r>
      <w:r>
        <w:rPr>
          <w:rFonts w:asciiTheme="minorHAnsi" w:hAnsiTheme="minorHAnsi" w:cstheme="minorHAnsi"/>
          <w:sz w:val="22"/>
          <w:szCs w:val="22"/>
        </w:rPr>
        <w:br/>
        <w:t xml:space="preserve">ul. Nowowiejską w Tomaszowie Mazowieckim. </w:t>
      </w:r>
    </w:p>
    <w:p w14:paraId="6162ED20" w14:textId="2922CE84" w:rsidR="00593B93" w:rsidRPr="00BD1772" w:rsidRDefault="00593B93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D1772">
        <w:rPr>
          <w:rFonts w:asciiTheme="minorHAnsi" w:hAnsiTheme="minorHAnsi" w:cstheme="minorHAnsi"/>
          <w:sz w:val="22"/>
          <w:szCs w:val="22"/>
        </w:rPr>
        <w:t xml:space="preserve">Podjęcie uchwały w sprawie uchwalenia regulaminu określającego wysokość stawek </w:t>
      </w:r>
      <w:r w:rsidRPr="00BD1772">
        <w:rPr>
          <w:rFonts w:asciiTheme="minorHAnsi" w:hAnsiTheme="minorHAnsi" w:cstheme="minorHAnsi"/>
          <w:sz w:val="22"/>
          <w:szCs w:val="22"/>
        </w:rPr>
        <w:br/>
        <w:t>i szczegółowych warunków przyznawania dodatków do wynagr</w:t>
      </w:r>
      <w:r w:rsidR="00655A61">
        <w:rPr>
          <w:rFonts w:asciiTheme="minorHAnsi" w:hAnsiTheme="minorHAnsi" w:cstheme="minorHAnsi"/>
          <w:sz w:val="22"/>
          <w:szCs w:val="22"/>
        </w:rPr>
        <w:t>o</w:t>
      </w:r>
      <w:r w:rsidRPr="00BD1772">
        <w:rPr>
          <w:rFonts w:asciiTheme="minorHAnsi" w:hAnsiTheme="minorHAnsi" w:cstheme="minorHAnsi"/>
          <w:sz w:val="22"/>
          <w:szCs w:val="22"/>
        </w:rPr>
        <w:t>dz</w:t>
      </w:r>
      <w:r w:rsidR="00655A61">
        <w:rPr>
          <w:rFonts w:asciiTheme="minorHAnsi" w:hAnsiTheme="minorHAnsi" w:cstheme="minorHAnsi"/>
          <w:sz w:val="22"/>
          <w:szCs w:val="22"/>
        </w:rPr>
        <w:t>e</w:t>
      </w:r>
      <w:r w:rsidRPr="00BD1772">
        <w:rPr>
          <w:rFonts w:asciiTheme="minorHAnsi" w:hAnsiTheme="minorHAnsi" w:cstheme="minorHAnsi"/>
          <w:sz w:val="22"/>
          <w:szCs w:val="22"/>
        </w:rPr>
        <w:t xml:space="preserve">nia zasadniczego </w:t>
      </w:r>
      <w:r w:rsidRPr="00BD1772">
        <w:rPr>
          <w:rFonts w:asciiTheme="minorHAnsi" w:hAnsiTheme="minorHAnsi" w:cstheme="minorHAnsi"/>
          <w:sz w:val="22"/>
          <w:szCs w:val="22"/>
        </w:rPr>
        <w:br/>
        <w:t xml:space="preserve">dla nauczycieli zatrudnionych w szkołach i przedszkolach, dla których organem prowadzącym jest Gmina Miasto Tomaszów Mazowiecki. </w:t>
      </w:r>
    </w:p>
    <w:p w14:paraId="16005103" w14:textId="1B031C57" w:rsidR="00886C59" w:rsidRDefault="00886C59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wyznaczenia przedstawicieli Rady Miejskiej Tomaszowa Mazowieckiego do Miejskiej Rady Działalności Pożytku Publicznego w Tomaszowie Mazowieckim.  </w:t>
      </w:r>
    </w:p>
    <w:p w14:paraId="370B245C" w14:textId="53651721" w:rsidR="00886C59" w:rsidRPr="00CC343F" w:rsidRDefault="00886C59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C343F">
        <w:rPr>
          <w:rFonts w:asciiTheme="minorHAnsi" w:hAnsiTheme="minorHAnsi" w:cstheme="minorHAnsi"/>
          <w:sz w:val="22"/>
          <w:szCs w:val="22"/>
        </w:rPr>
        <w:t xml:space="preserve">Informacja o stanie realizacji zadań oświatowych Gminy – Miasto Tomaszów Mazowiecki </w:t>
      </w:r>
      <w:r w:rsidRPr="00CC343F">
        <w:rPr>
          <w:rFonts w:asciiTheme="minorHAnsi" w:hAnsiTheme="minorHAnsi" w:cstheme="minorHAnsi"/>
          <w:sz w:val="22"/>
          <w:szCs w:val="22"/>
        </w:rPr>
        <w:br/>
        <w:t xml:space="preserve">za rok szkolny 2024/2025. </w:t>
      </w:r>
    </w:p>
    <w:p w14:paraId="417EA581" w14:textId="0322F6D5" w:rsidR="00886C59" w:rsidRPr="00CC343F" w:rsidRDefault="00886C59" w:rsidP="00886C59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Calibri" w:hAnsi="Calibri" w:cs="Calibri"/>
          <w:sz w:val="22"/>
          <w:szCs w:val="22"/>
        </w:rPr>
      </w:pPr>
      <w:r w:rsidRPr="00CC343F">
        <w:rPr>
          <w:rFonts w:ascii="Calibri" w:hAnsi="Calibri" w:cs="Calibri"/>
          <w:sz w:val="22"/>
          <w:szCs w:val="22"/>
        </w:rPr>
        <w:t>Informacja Przewodniczące</w:t>
      </w:r>
      <w:r w:rsidR="00655A61">
        <w:rPr>
          <w:rFonts w:ascii="Calibri" w:hAnsi="Calibri" w:cs="Calibri"/>
          <w:sz w:val="22"/>
          <w:szCs w:val="22"/>
        </w:rPr>
        <w:t>j</w:t>
      </w:r>
      <w:r w:rsidRPr="00CC343F">
        <w:rPr>
          <w:rFonts w:ascii="Calibri" w:hAnsi="Calibri" w:cs="Calibri"/>
          <w:sz w:val="22"/>
          <w:szCs w:val="22"/>
        </w:rPr>
        <w:t xml:space="preserve"> Rady Miejskiej Tomaszowa Mazowieckiego o złożonych przez radnych oświadczeniach majątkowych. </w:t>
      </w:r>
    </w:p>
    <w:p w14:paraId="32A015AA" w14:textId="77777777" w:rsidR="00886C59" w:rsidRPr="00CC343F" w:rsidRDefault="00886C59" w:rsidP="00886C59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CC343F">
        <w:rPr>
          <w:rFonts w:ascii="Calibri" w:hAnsi="Calibri" w:cs="Calibri"/>
          <w:sz w:val="22"/>
          <w:szCs w:val="22"/>
        </w:rPr>
        <w:t xml:space="preserve">Informacja Prezydenta Miasta Tomaszowa Mazowieckiego o realizacji obowiązku składania oświadczeń majątkowych. </w:t>
      </w:r>
    </w:p>
    <w:p w14:paraId="24539B6B" w14:textId="54D19F6F" w:rsidR="00476AD4" w:rsidRPr="002B2C29" w:rsidRDefault="00821105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14:paraId="367E0AE6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14:paraId="1C74E7C8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14:paraId="4BECAF69" w14:textId="683520E8"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AE2FF5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886C59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1BA75526" w14:textId="77777777" w:rsidR="00CD77EA" w:rsidRDefault="00CD77EA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28A075D" w14:textId="77777777" w:rsidR="00593B93" w:rsidRPr="00331C0B" w:rsidRDefault="00593B93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9496DBC" w14:textId="403580AE" w:rsidR="00791A97" w:rsidRDefault="008025CC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B60DB0">
        <w:rPr>
          <w:rFonts w:asciiTheme="minorHAnsi" w:hAnsiTheme="minorHAnsi" w:cstheme="minorHAnsi"/>
          <w:b/>
          <w:sz w:val="22"/>
          <w:szCs w:val="22"/>
        </w:rPr>
        <w:t>Barbara Klatka</w:t>
      </w:r>
    </w:p>
    <w:p w14:paraId="465AE8D8" w14:textId="28A38089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386C7FC" w14:textId="6EF0B56A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Przewodnicząca </w:t>
      </w:r>
      <w:r w:rsidR="00BD1772">
        <w:rPr>
          <w:rFonts w:asciiTheme="minorHAnsi" w:hAnsiTheme="minorHAnsi" w:cstheme="minorHAnsi"/>
          <w:b/>
          <w:sz w:val="22"/>
          <w:szCs w:val="22"/>
        </w:rPr>
        <w:t>R</w:t>
      </w:r>
      <w:r>
        <w:rPr>
          <w:rFonts w:asciiTheme="minorHAnsi" w:hAnsiTheme="minorHAnsi" w:cstheme="minorHAnsi"/>
          <w:b/>
          <w:sz w:val="22"/>
          <w:szCs w:val="22"/>
        </w:rPr>
        <w:t xml:space="preserve">ady Miejskiej </w:t>
      </w:r>
    </w:p>
    <w:p w14:paraId="48D39F2E" w14:textId="2B43C1FB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8177D"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886C59"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 xml:space="preserve">Tomaszowa Mazowieckiego </w:t>
      </w:r>
    </w:p>
    <w:p w14:paraId="62E9853E" w14:textId="7C4541AE" w:rsidR="00CD77EA" w:rsidRPr="00331C0B" w:rsidRDefault="00CD77EA" w:rsidP="00D55937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0BA781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D25F1AF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28BF5D01" w14:textId="7F02185E" w:rsidR="007D1EA1" w:rsidRPr="00331C0B" w:rsidRDefault="009D3F9D" w:rsidP="00593B93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AE2FF5">
        <w:rPr>
          <w:rFonts w:asciiTheme="minorHAnsi" w:hAnsiTheme="minorHAnsi" w:cstheme="minorHAnsi"/>
          <w:i/>
          <w:sz w:val="18"/>
          <w:szCs w:val="18"/>
        </w:rPr>
        <w:t>5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AE2FF5">
        <w:rPr>
          <w:rFonts w:asciiTheme="minorHAnsi" w:hAnsiTheme="minorHAnsi" w:cstheme="minorHAnsi"/>
          <w:i/>
          <w:sz w:val="18"/>
          <w:szCs w:val="18"/>
        </w:rPr>
        <w:t xml:space="preserve"> 1153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7D1EA1" w:rsidRPr="00331C0B" w:rsidSect="00182A64">
      <w:footerReference w:type="default" r:id="rId7"/>
      <w:pgSz w:w="11906" w:h="16838"/>
      <w:pgMar w:top="964" w:right="1418" w:bottom="96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CA503" w14:textId="77777777" w:rsidR="00BE1BF5" w:rsidRDefault="00BE1BF5" w:rsidP="00A012AE">
      <w:r>
        <w:separator/>
      </w:r>
    </w:p>
  </w:endnote>
  <w:endnote w:type="continuationSeparator" w:id="0">
    <w:p w14:paraId="61F90BBA" w14:textId="77777777" w:rsidR="00BE1BF5" w:rsidRDefault="00BE1BF5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8756"/>
      <w:docPartObj>
        <w:docPartGallery w:val="Page Numbers (Bottom of Page)"/>
        <w:docPartUnique/>
      </w:docPartObj>
    </w:sdtPr>
    <w:sdtContent>
      <w:p w14:paraId="1BA29C9E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5F1198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BB390" w14:textId="77777777" w:rsidR="00BE1BF5" w:rsidRDefault="00BE1BF5" w:rsidP="00A012AE">
      <w:r>
        <w:separator/>
      </w:r>
    </w:p>
  </w:footnote>
  <w:footnote w:type="continuationSeparator" w:id="0">
    <w:p w14:paraId="23432494" w14:textId="77777777" w:rsidR="00BE1BF5" w:rsidRDefault="00BE1BF5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 w16cid:durableId="1986666689">
    <w:abstractNumId w:val="5"/>
  </w:num>
  <w:num w:numId="2" w16cid:durableId="1164928531">
    <w:abstractNumId w:val="1"/>
  </w:num>
  <w:num w:numId="3" w16cid:durableId="2006662538">
    <w:abstractNumId w:val="4"/>
  </w:num>
  <w:num w:numId="4" w16cid:durableId="798762746">
    <w:abstractNumId w:val="3"/>
  </w:num>
  <w:num w:numId="5" w16cid:durableId="915896197">
    <w:abstractNumId w:val="6"/>
  </w:num>
  <w:num w:numId="6" w16cid:durableId="1222981157">
    <w:abstractNumId w:val="0"/>
  </w:num>
  <w:num w:numId="7" w16cid:durableId="8210419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03402"/>
    <w:rsid w:val="000265C7"/>
    <w:rsid w:val="00032612"/>
    <w:rsid w:val="00072904"/>
    <w:rsid w:val="00073363"/>
    <w:rsid w:val="00091162"/>
    <w:rsid w:val="00096CC8"/>
    <w:rsid w:val="000A1D77"/>
    <w:rsid w:val="000B000C"/>
    <w:rsid w:val="000C501C"/>
    <w:rsid w:val="000F50D5"/>
    <w:rsid w:val="00102E16"/>
    <w:rsid w:val="00110B15"/>
    <w:rsid w:val="00123B6E"/>
    <w:rsid w:val="00124833"/>
    <w:rsid w:val="001354E5"/>
    <w:rsid w:val="00135AB0"/>
    <w:rsid w:val="00141DE0"/>
    <w:rsid w:val="00171227"/>
    <w:rsid w:val="00182A64"/>
    <w:rsid w:val="001830DB"/>
    <w:rsid w:val="001859D7"/>
    <w:rsid w:val="00192461"/>
    <w:rsid w:val="001944CF"/>
    <w:rsid w:val="001B61B3"/>
    <w:rsid w:val="001B7A32"/>
    <w:rsid w:val="001C0F5F"/>
    <w:rsid w:val="001C2C31"/>
    <w:rsid w:val="001C37B4"/>
    <w:rsid w:val="001D1DEA"/>
    <w:rsid w:val="001D72D6"/>
    <w:rsid w:val="0020739F"/>
    <w:rsid w:val="00213DC2"/>
    <w:rsid w:val="002324F7"/>
    <w:rsid w:val="002A47CD"/>
    <w:rsid w:val="002B2C29"/>
    <w:rsid w:val="002F4F78"/>
    <w:rsid w:val="0031123C"/>
    <w:rsid w:val="00314803"/>
    <w:rsid w:val="00321435"/>
    <w:rsid w:val="00331C0B"/>
    <w:rsid w:val="00340CEB"/>
    <w:rsid w:val="00353DC9"/>
    <w:rsid w:val="0037310E"/>
    <w:rsid w:val="003759A4"/>
    <w:rsid w:val="0038177D"/>
    <w:rsid w:val="003826F2"/>
    <w:rsid w:val="00392CC1"/>
    <w:rsid w:val="00393124"/>
    <w:rsid w:val="00394D09"/>
    <w:rsid w:val="003A2C06"/>
    <w:rsid w:val="003A4900"/>
    <w:rsid w:val="003D0F1A"/>
    <w:rsid w:val="003D170A"/>
    <w:rsid w:val="003E3AAD"/>
    <w:rsid w:val="003E5F80"/>
    <w:rsid w:val="003F1E7D"/>
    <w:rsid w:val="003F22F7"/>
    <w:rsid w:val="003F48CE"/>
    <w:rsid w:val="004129BD"/>
    <w:rsid w:val="00421391"/>
    <w:rsid w:val="00422573"/>
    <w:rsid w:val="004423BD"/>
    <w:rsid w:val="0046377A"/>
    <w:rsid w:val="00476AD4"/>
    <w:rsid w:val="004A55B6"/>
    <w:rsid w:val="004B4B27"/>
    <w:rsid w:val="004B59D7"/>
    <w:rsid w:val="004E722C"/>
    <w:rsid w:val="004F29A4"/>
    <w:rsid w:val="00504FEA"/>
    <w:rsid w:val="00510C11"/>
    <w:rsid w:val="005141B6"/>
    <w:rsid w:val="0051647F"/>
    <w:rsid w:val="00527511"/>
    <w:rsid w:val="00551A33"/>
    <w:rsid w:val="00584F11"/>
    <w:rsid w:val="00593B93"/>
    <w:rsid w:val="005D18D7"/>
    <w:rsid w:val="005D1F79"/>
    <w:rsid w:val="005E0224"/>
    <w:rsid w:val="005F08AE"/>
    <w:rsid w:val="006017D8"/>
    <w:rsid w:val="00605404"/>
    <w:rsid w:val="00647B15"/>
    <w:rsid w:val="00655A61"/>
    <w:rsid w:val="00665F02"/>
    <w:rsid w:val="006A7C7D"/>
    <w:rsid w:val="006B7EF3"/>
    <w:rsid w:val="006D0D88"/>
    <w:rsid w:val="006F5FA2"/>
    <w:rsid w:val="00714E4D"/>
    <w:rsid w:val="007206C7"/>
    <w:rsid w:val="00721158"/>
    <w:rsid w:val="007239AB"/>
    <w:rsid w:val="00726DBD"/>
    <w:rsid w:val="00742363"/>
    <w:rsid w:val="0074745A"/>
    <w:rsid w:val="00750ADB"/>
    <w:rsid w:val="00750E63"/>
    <w:rsid w:val="00751BBC"/>
    <w:rsid w:val="00751BE1"/>
    <w:rsid w:val="00755450"/>
    <w:rsid w:val="00763B3F"/>
    <w:rsid w:val="00791A97"/>
    <w:rsid w:val="00794F21"/>
    <w:rsid w:val="007C3506"/>
    <w:rsid w:val="007D1EA1"/>
    <w:rsid w:val="007F6316"/>
    <w:rsid w:val="008025CC"/>
    <w:rsid w:val="00805243"/>
    <w:rsid w:val="00807B5C"/>
    <w:rsid w:val="00821105"/>
    <w:rsid w:val="00845B77"/>
    <w:rsid w:val="00857511"/>
    <w:rsid w:val="00861223"/>
    <w:rsid w:val="008632A2"/>
    <w:rsid w:val="00876890"/>
    <w:rsid w:val="00881CB2"/>
    <w:rsid w:val="00886C59"/>
    <w:rsid w:val="0089189E"/>
    <w:rsid w:val="008926CC"/>
    <w:rsid w:val="00894C0F"/>
    <w:rsid w:val="008D0426"/>
    <w:rsid w:val="008D77D9"/>
    <w:rsid w:val="008E20F5"/>
    <w:rsid w:val="00910F3E"/>
    <w:rsid w:val="00911403"/>
    <w:rsid w:val="00913B24"/>
    <w:rsid w:val="009365AD"/>
    <w:rsid w:val="00937133"/>
    <w:rsid w:val="0094014D"/>
    <w:rsid w:val="00960268"/>
    <w:rsid w:val="009723F4"/>
    <w:rsid w:val="00996CB2"/>
    <w:rsid w:val="009A66E3"/>
    <w:rsid w:val="009C1DE7"/>
    <w:rsid w:val="009D3F9D"/>
    <w:rsid w:val="00A00808"/>
    <w:rsid w:val="00A012AE"/>
    <w:rsid w:val="00A24E4E"/>
    <w:rsid w:val="00A264AA"/>
    <w:rsid w:val="00A26837"/>
    <w:rsid w:val="00A32993"/>
    <w:rsid w:val="00A40751"/>
    <w:rsid w:val="00A56C22"/>
    <w:rsid w:val="00A727BF"/>
    <w:rsid w:val="00A953FD"/>
    <w:rsid w:val="00A97FEB"/>
    <w:rsid w:val="00AA422D"/>
    <w:rsid w:val="00AB18D0"/>
    <w:rsid w:val="00AD7E63"/>
    <w:rsid w:val="00AE04D5"/>
    <w:rsid w:val="00AE2FF5"/>
    <w:rsid w:val="00AF7846"/>
    <w:rsid w:val="00B04693"/>
    <w:rsid w:val="00B1051A"/>
    <w:rsid w:val="00B14EFD"/>
    <w:rsid w:val="00B16404"/>
    <w:rsid w:val="00B23D47"/>
    <w:rsid w:val="00B24702"/>
    <w:rsid w:val="00B24B7C"/>
    <w:rsid w:val="00B3329A"/>
    <w:rsid w:val="00B36FCA"/>
    <w:rsid w:val="00B55E50"/>
    <w:rsid w:val="00B60DB0"/>
    <w:rsid w:val="00B63F71"/>
    <w:rsid w:val="00B643CA"/>
    <w:rsid w:val="00B6726D"/>
    <w:rsid w:val="00B713E7"/>
    <w:rsid w:val="00B77D2A"/>
    <w:rsid w:val="00B8778A"/>
    <w:rsid w:val="00B9179F"/>
    <w:rsid w:val="00BA0CA9"/>
    <w:rsid w:val="00BA1945"/>
    <w:rsid w:val="00BA3CAF"/>
    <w:rsid w:val="00BA4228"/>
    <w:rsid w:val="00BB283E"/>
    <w:rsid w:val="00BC2684"/>
    <w:rsid w:val="00BC71C9"/>
    <w:rsid w:val="00BD1772"/>
    <w:rsid w:val="00BE1BF5"/>
    <w:rsid w:val="00BE4F2E"/>
    <w:rsid w:val="00BE5207"/>
    <w:rsid w:val="00BF1EBE"/>
    <w:rsid w:val="00BF6119"/>
    <w:rsid w:val="00C17EE2"/>
    <w:rsid w:val="00C27FE2"/>
    <w:rsid w:val="00C36342"/>
    <w:rsid w:val="00C75314"/>
    <w:rsid w:val="00C80D76"/>
    <w:rsid w:val="00C86ED5"/>
    <w:rsid w:val="00CA388E"/>
    <w:rsid w:val="00CC0DE4"/>
    <w:rsid w:val="00CC343F"/>
    <w:rsid w:val="00CC4E7D"/>
    <w:rsid w:val="00CC556D"/>
    <w:rsid w:val="00CD77EA"/>
    <w:rsid w:val="00CE2CBD"/>
    <w:rsid w:val="00CE4900"/>
    <w:rsid w:val="00CE7BDA"/>
    <w:rsid w:val="00CE7E70"/>
    <w:rsid w:val="00D14F89"/>
    <w:rsid w:val="00D15137"/>
    <w:rsid w:val="00D17868"/>
    <w:rsid w:val="00D25EC5"/>
    <w:rsid w:val="00D37755"/>
    <w:rsid w:val="00D4348B"/>
    <w:rsid w:val="00D55937"/>
    <w:rsid w:val="00D64496"/>
    <w:rsid w:val="00D74E2A"/>
    <w:rsid w:val="00D75ECB"/>
    <w:rsid w:val="00D82C1D"/>
    <w:rsid w:val="00D832B3"/>
    <w:rsid w:val="00D83C2E"/>
    <w:rsid w:val="00DB42CE"/>
    <w:rsid w:val="00DB46E4"/>
    <w:rsid w:val="00DC38CF"/>
    <w:rsid w:val="00DC5267"/>
    <w:rsid w:val="00DD18EB"/>
    <w:rsid w:val="00DF1523"/>
    <w:rsid w:val="00E00B2F"/>
    <w:rsid w:val="00E03E8A"/>
    <w:rsid w:val="00E20FC8"/>
    <w:rsid w:val="00E37782"/>
    <w:rsid w:val="00E47636"/>
    <w:rsid w:val="00E67192"/>
    <w:rsid w:val="00E972B1"/>
    <w:rsid w:val="00EB23A0"/>
    <w:rsid w:val="00EC5C8B"/>
    <w:rsid w:val="00EE7821"/>
    <w:rsid w:val="00EF56C0"/>
    <w:rsid w:val="00F00103"/>
    <w:rsid w:val="00F17936"/>
    <w:rsid w:val="00F22B73"/>
    <w:rsid w:val="00F31FD5"/>
    <w:rsid w:val="00F41CDB"/>
    <w:rsid w:val="00F43ADB"/>
    <w:rsid w:val="00F53C1B"/>
    <w:rsid w:val="00F61154"/>
    <w:rsid w:val="00F83C8A"/>
    <w:rsid w:val="00FA4E21"/>
    <w:rsid w:val="00FB38AD"/>
    <w:rsid w:val="00FB536A"/>
    <w:rsid w:val="00FB6F50"/>
    <w:rsid w:val="00FC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08D3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  <w:style w:type="character" w:customStyle="1" w:styleId="Domylnaczcionkaakapitu1">
    <w:name w:val="Domyślna czcionka akapitu1"/>
    <w:rsid w:val="002B2C29"/>
  </w:style>
  <w:style w:type="paragraph" w:styleId="Tekstpodstawowy">
    <w:name w:val="Body Text"/>
    <w:basedOn w:val="Normalny"/>
    <w:link w:val="TekstpodstawowyZnak"/>
    <w:rsid w:val="002B2C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40" w:line="276" w:lineRule="auto"/>
    </w:pPr>
    <w:rPr>
      <w:rFonts w:ascii="Liberation Serif" w:eastAsia="NSimSun" w:hAnsi="Liberation Serif" w:cs="Lucida Sans"/>
      <w:kern w:val="2"/>
      <w:lang w:bidi="hi-IN"/>
    </w:rPr>
  </w:style>
  <w:style w:type="character" w:customStyle="1" w:styleId="TekstpodstawowyZnak">
    <w:name w:val="Tekst podstawowy Znak"/>
    <w:basedOn w:val="Domylnaczcionkaakapitu"/>
    <w:link w:val="Tekstpodstawowy"/>
    <w:rsid w:val="002B2C29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D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D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2</Pages>
  <Words>538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52</cp:revision>
  <cp:lastPrinted>2025-10-20T12:59:00Z</cp:lastPrinted>
  <dcterms:created xsi:type="dcterms:W3CDTF">2025-04-18T08:21:00Z</dcterms:created>
  <dcterms:modified xsi:type="dcterms:W3CDTF">2025-10-21T12:31:00Z</dcterms:modified>
</cp:coreProperties>
</file>