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5C3B66" w:rsidRDefault="00227293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WAR.6220.7.2024.KG</w:t>
      </w:r>
    </w:p>
    <w:p w:rsidR="00346141" w:rsidRPr="005C3B66" w:rsidRDefault="001413E6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OBWIESZCZENIE</w:t>
      </w:r>
      <w:r w:rsid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5C3B66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5C3B66" w:rsidRDefault="000D77E0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C3B66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5C3B66">
        <w:rPr>
          <w:rFonts w:asciiTheme="minorHAnsi" w:hAnsiTheme="minorHAnsi" w:cstheme="minorHAnsi"/>
          <w:sz w:val="24"/>
          <w:szCs w:val="24"/>
        </w:rPr>
        <w:t>istracyjnego (t.j.</w:t>
      </w:r>
      <w:r w:rsidRPr="005C3B66">
        <w:rPr>
          <w:rFonts w:asciiTheme="minorHAnsi" w:hAnsiTheme="minorHAnsi" w:cstheme="minorHAnsi"/>
          <w:sz w:val="24"/>
          <w:szCs w:val="24"/>
        </w:rPr>
        <w:t> Dz. U. z 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5C3B66">
        <w:rPr>
          <w:rFonts w:asciiTheme="minorHAnsi" w:hAnsiTheme="minorHAnsi" w:cstheme="minorHAnsi"/>
          <w:sz w:val="24"/>
          <w:szCs w:val="24"/>
        </w:rPr>
        <w:t>572</w:t>
      </w:r>
      <w:r w:rsidR="001637C4" w:rsidRPr="005C3B66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5C3B66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5C3B6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5C3B66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5C3B66">
        <w:rPr>
          <w:rFonts w:asciiTheme="minorHAnsi" w:hAnsiTheme="minorHAnsi" w:cstheme="minorHAnsi"/>
          <w:sz w:val="24"/>
          <w:szCs w:val="24"/>
        </w:rPr>
        <w:t>ddziaływania na środowisko (t.j.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Dz. U. z 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5C3B66">
        <w:rPr>
          <w:rFonts w:asciiTheme="minorHAnsi" w:hAnsiTheme="minorHAnsi" w:cstheme="minorHAnsi"/>
          <w:sz w:val="24"/>
          <w:szCs w:val="24"/>
        </w:rPr>
        <w:t>1112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5C3B66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5C3B66" w:rsidRPr="005C3B66">
        <w:rPr>
          <w:rFonts w:asciiTheme="minorHAnsi" w:hAnsiTheme="minorHAnsi" w:cstheme="minorHAnsi"/>
          <w:sz w:val="24"/>
          <w:szCs w:val="24"/>
        </w:rPr>
        <w:t>decyzji o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5C3B66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1637C4" w:rsidRPr="005C3B66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Budowa sieci kanalizacji sanitarnej w ulicach: Kolejowej, Torowej, Podoba </w:t>
      </w:r>
      <w:r w:rsidR="00894DCC" w:rsidRPr="005C3B66">
        <w:rPr>
          <w:rFonts w:asciiTheme="minorHAnsi" w:hAnsiTheme="minorHAnsi" w:cstheme="minorHAnsi"/>
          <w:sz w:val="24"/>
          <w:szCs w:val="24"/>
          <w:lang w:eastAsia="pl-PL"/>
        </w:rPr>
        <w:t>w Tomaszowie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 Mazowieckim;</w:t>
      </w:r>
    </w:p>
    <w:p w:rsidR="001637C4" w:rsidRPr="005C3B66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Zakład Gospodarki Wodno-Kanalizacyjnej w Tomaszowie Mazowieckim Sp. z o.o., ul. Kępa 19, 97-200 Tomaszów Mazowiecki;</w:t>
      </w:r>
    </w:p>
    <w:p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5C3B66">
        <w:rPr>
          <w:rFonts w:asciiTheme="minorHAnsi" w:hAnsiTheme="minorHAnsi" w:cstheme="minorHAnsi"/>
          <w:sz w:val="24"/>
          <w:szCs w:val="24"/>
        </w:rPr>
        <w:t>7</w:t>
      </w:r>
      <w:r w:rsidR="00032782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5C3B66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5C3B66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C3B66">
        <w:rPr>
          <w:rFonts w:asciiTheme="minorHAnsi" w:hAnsiTheme="minorHAnsi" w:cstheme="minorHAnsi"/>
          <w:sz w:val="24"/>
          <w:szCs w:val="24"/>
        </w:rPr>
        <w:t>. W </w:t>
      </w:r>
      <w:r w:rsidRPr="005C3B66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5C3B66">
        <w:rPr>
          <w:rFonts w:asciiTheme="minorHAnsi" w:hAnsiTheme="minorHAnsi" w:cstheme="minorHAnsi"/>
          <w:sz w:val="24"/>
          <w:szCs w:val="24"/>
        </w:rPr>
        <w:t>(044) 726 25 62</w:t>
      </w:r>
      <w:r w:rsidRPr="005C3B66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C3B66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C3B66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C3B66">
        <w:rPr>
          <w:rFonts w:asciiTheme="minorHAnsi" w:hAnsiTheme="minorHAnsi" w:cstheme="minorHAnsi"/>
          <w:sz w:val="24"/>
          <w:szCs w:val="24"/>
        </w:rPr>
        <w:t>0/16, 97-200 Tomaszów Maz.</w:t>
      </w:r>
      <w:r w:rsidRPr="005C3B66">
        <w:rPr>
          <w:rFonts w:asciiTheme="minorHAnsi" w:hAnsiTheme="minorHAnsi" w:cstheme="minorHAnsi"/>
          <w:sz w:val="24"/>
          <w:szCs w:val="24"/>
        </w:rPr>
        <w:t>) prowadzącym postępowanie.</w:t>
      </w:r>
    </w:p>
    <w:p w:rsidR="00275091" w:rsidRPr="005C3B66" w:rsidRDefault="00275091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1B285D">
        <w:rPr>
          <w:rFonts w:asciiTheme="minorHAnsi" w:hAnsiTheme="minorHAnsi" w:cstheme="minorHAnsi"/>
          <w:sz w:val="24"/>
          <w:szCs w:val="24"/>
        </w:rPr>
        <w:t>25.09</w:t>
      </w:r>
      <w:r w:rsidR="005C3B66" w:rsidRPr="005C3B66">
        <w:rPr>
          <w:rFonts w:asciiTheme="minorHAnsi" w:hAnsiTheme="minorHAnsi" w:cstheme="minorHAnsi"/>
          <w:sz w:val="24"/>
          <w:szCs w:val="24"/>
        </w:rPr>
        <w:t>.2025r.</w:t>
      </w:r>
    </w:p>
    <w:p w:rsidR="001413E6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C3B6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5C3B66">
        <w:rPr>
          <w:rFonts w:asciiTheme="minorHAnsi" w:hAnsiTheme="minorHAnsi" w:cstheme="minorHAnsi"/>
          <w:szCs w:val="24"/>
          <w:lang w:eastAsia="ar-SA"/>
        </w:rPr>
        <w:br/>
      </w:r>
      <w:r w:rsidRPr="005C3B6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5C3B66" w:rsidRPr="005C3B66" w:rsidRDefault="002E596D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bookmarkStart w:id="0" w:name="_GoBack"/>
      <w:bookmarkEnd w:id="0"/>
      <w:r>
        <w:rPr>
          <w:rFonts w:asciiTheme="minorHAnsi" w:hAnsiTheme="minorHAnsi" w:cstheme="minorHAnsi"/>
          <w:szCs w:val="24"/>
          <w:lang w:eastAsia="ar-SA"/>
        </w:rPr>
        <w:t xml:space="preserve">Z-ca Prezydenta Miasta </w:t>
      </w:r>
      <w:r>
        <w:rPr>
          <w:rFonts w:asciiTheme="minorHAnsi" w:hAnsiTheme="minorHAnsi" w:cstheme="minorHAnsi"/>
          <w:szCs w:val="24"/>
          <w:lang w:eastAsia="ar-SA"/>
        </w:rPr>
        <w:br/>
        <w:t>Tomasz Jurek</w:t>
      </w:r>
    </w:p>
    <w:p w:rsidR="000D77E0" w:rsidRPr="005C3B66" w:rsidRDefault="00683327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637C4"/>
    <w:rsid w:val="0019196D"/>
    <w:rsid w:val="001B285D"/>
    <w:rsid w:val="001C199F"/>
    <w:rsid w:val="001C335A"/>
    <w:rsid w:val="00227293"/>
    <w:rsid w:val="0027447F"/>
    <w:rsid w:val="00275091"/>
    <w:rsid w:val="002B67C3"/>
    <w:rsid w:val="002E596D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5C3B66"/>
    <w:rsid w:val="0064074C"/>
    <w:rsid w:val="00647125"/>
    <w:rsid w:val="00683327"/>
    <w:rsid w:val="00691CA1"/>
    <w:rsid w:val="00696FB6"/>
    <w:rsid w:val="006A7F72"/>
    <w:rsid w:val="006F1C5E"/>
    <w:rsid w:val="00762119"/>
    <w:rsid w:val="00835712"/>
    <w:rsid w:val="00894DCC"/>
    <w:rsid w:val="00896EBC"/>
    <w:rsid w:val="008A5260"/>
    <w:rsid w:val="008B731F"/>
    <w:rsid w:val="009575FE"/>
    <w:rsid w:val="009C440E"/>
    <w:rsid w:val="00A008CD"/>
    <w:rsid w:val="00A03E50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B5206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C44A842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276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Wiktoria Pacholska</cp:lastModifiedBy>
  <cp:revision>32</cp:revision>
  <cp:lastPrinted>2025-08-04T12:18:00Z</cp:lastPrinted>
  <dcterms:created xsi:type="dcterms:W3CDTF">2021-02-02T09:51:00Z</dcterms:created>
  <dcterms:modified xsi:type="dcterms:W3CDTF">2025-09-25T07:48:00Z</dcterms:modified>
</cp:coreProperties>
</file>