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651097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651097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="00651097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5109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51097">
        <w:rPr>
          <w:rFonts w:asciiTheme="minorHAnsi" w:hAnsiTheme="minorHAnsi" w:cstheme="minorHAnsi"/>
          <w:sz w:val="24"/>
          <w:szCs w:val="24"/>
        </w:rPr>
        <w:t>. zm.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8D4CFB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Nazwa przedsięwzięcia</w:t>
      </w:r>
      <w:r w:rsidR="00651097">
        <w:rPr>
          <w:rFonts w:asciiTheme="minorHAnsi" w:hAnsiTheme="minorHAnsi" w:cstheme="minorHAnsi"/>
          <w:sz w:val="24"/>
          <w:szCs w:val="24"/>
        </w:rPr>
        <w:t>:</w:t>
      </w:r>
      <w:r w:rsidR="00B4271A" w:rsidRPr="00B4271A">
        <w:t xml:space="preserve"> </w:t>
      </w:r>
      <w:r w:rsidR="00651097" w:rsidRPr="00651097">
        <w:rPr>
          <w:rFonts w:asciiTheme="minorHAnsi" w:hAnsiTheme="minorHAnsi" w:cstheme="minorHAnsi"/>
          <w:sz w:val="24"/>
          <w:szCs w:val="24"/>
        </w:rPr>
        <w:t>"Budowa budynków usługowych wraz z niezbędną infrastrukturą towarzyszącą (m. in. Parkingami, drogami wewnętrznymi, infrastrukturą techniczną i innymi niezbędnymi obiektami inżynierskimi</w:t>
      </w:r>
      <w:r w:rsidR="00651097">
        <w:rPr>
          <w:rFonts w:asciiTheme="minorHAnsi" w:hAnsiTheme="minorHAnsi" w:cstheme="minorHAnsi"/>
          <w:sz w:val="24"/>
          <w:szCs w:val="24"/>
        </w:rPr>
        <w:t>)</w:t>
      </w:r>
      <w:r w:rsidR="00651097" w:rsidRPr="00651097">
        <w:rPr>
          <w:rFonts w:asciiTheme="minorHAnsi" w:hAnsiTheme="minorHAnsi" w:cstheme="minorHAnsi"/>
          <w:sz w:val="24"/>
          <w:szCs w:val="24"/>
        </w:rPr>
        <w:t xml:space="preserve"> zlokalizowanych przy ul. Elizy Orzeszkowej w Tomaszowie Mazowieckim”.</w:t>
      </w:r>
    </w:p>
    <w:p w:rsidR="00651097" w:rsidRDefault="00F9065D" w:rsidP="0065109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651097" w:rsidRPr="00651097">
        <w:rPr>
          <w:rFonts w:asciiTheme="minorHAnsi" w:hAnsiTheme="minorHAnsi" w:cstheme="minorHAnsi"/>
          <w:sz w:val="24"/>
          <w:szCs w:val="24"/>
        </w:rPr>
        <w:t>Teren inwestycji obejmuje w etapie I: działki o numerach ewidencyjnych 222/12, 231/5, 232/5, 233/5, 234/5, 235/6, 223/10, 223/8 w obrębie 10 położone w Tomas</w:t>
      </w:r>
      <w:r w:rsidR="00651097">
        <w:rPr>
          <w:rFonts w:asciiTheme="minorHAnsi" w:hAnsiTheme="minorHAnsi" w:cstheme="minorHAnsi"/>
          <w:sz w:val="24"/>
          <w:szCs w:val="24"/>
        </w:rPr>
        <w:t xml:space="preserve">zowie Mazowieckim oraz działki </w:t>
      </w:r>
      <w:r w:rsidR="00651097" w:rsidRPr="00651097">
        <w:rPr>
          <w:rFonts w:asciiTheme="minorHAnsi" w:hAnsiTheme="minorHAnsi" w:cstheme="minorHAnsi"/>
          <w:sz w:val="24"/>
          <w:szCs w:val="24"/>
        </w:rPr>
        <w:t>o numerach ewidencyjnych 126/10, 126/12 w obrębie 2 położone w Tomaszowie Mazowieckim, etap II: działki o numerach  ewidencyjnych 237/1, 236/1, 232/6, 235/7, 234/7, 233/6, 223/11, 223/9, 234/6 w obrębie 10 położone w Tomaszowie Mazowieckim, etap III działki o numerach ewidencyjnych 217/4, 218/4, 219/7, 219/9, 219/4, 220/4, 221/4, 222/13, 231/</w:t>
      </w:r>
      <w:r w:rsidR="00651097">
        <w:rPr>
          <w:rFonts w:asciiTheme="minorHAnsi" w:hAnsiTheme="minorHAnsi" w:cstheme="minorHAnsi"/>
          <w:sz w:val="24"/>
          <w:szCs w:val="24"/>
        </w:rPr>
        <w:t xml:space="preserve">6, 232/6 w obrębie 10 położone </w:t>
      </w:r>
      <w:r w:rsidR="00651097" w:rsidRPr="00651097">
        <w:rPr>
          <w:rFonts w:asciiTheme="minorHAnsi" w:hAnsiTheme="minorHAnsi" w:cstheme="minorHAnsi"/>
          <w:sz w:val="24"/>
          <w:szCs w:val="24"/>
        </w:rPr>
        <w:t>w Tomaszowie Mazowieckim.</w:t>
      </w:r>
    </w:p>
    <w:p w:rsidR="00651097" w:rsidRPr="00BB263F" w:rsidRDefault="00BB263F" w:rsidP="00BB263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Inwestor</w:t>
      </w:r>
      <w:r w:rsidR="00651097">
        <w:rPr>
          <w:rFonts w:asciiTheme="minorHAnsi" w:hAnsiTheme="minorHAnsi" w:cstheme="minorHAnsi"/>
          <w:sz w:val="24"/>
          <w:szCs w:val="24"/>
        </w:rPr>
        <w:t xml:space="preserve">: </w:t>
      </w:r>
      <w:r w:rsidRPr="00BB263F">
        <w:rPr>
          <w:rFonts w:asciiTheme="minorHAnsi" w:hAnsiTheme="minorHAnsi" w:cstheme="minorHAnsi"/>
          <w:sz w:val="24"/>
          <w:szCs w:val="24"/>
        </w:rPr>
        <w:t>NOBLE SP. Z O.O.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BB263F">
        <w:t xml:space="preserve"> </w:t>
      </w:r>
      <w:r w:rsidRPr="00BB263F">
        <w:rPr>
          <w:rFonts w:asciiTheme="minorHAnsi" w:hAnsiTheme="minorHAnsi" w:cstheme="minorHAnsi"/>
          <w:sz w:val="24"/>
          <w:szCs w:val="24"/>
        </w:rPr>
        <w:t>ul. Wańkowicza 3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BB263F">
        <w:t xml:space="preserve"> </w:t>
      </w:r>
      <w:r w:rsidRPr="00BB263F">
        <w:rPr>
          <w:rFonts w:asciiTheme="minorHAnsi" w:hAnsiTheme="minorHAnsi" w:cstheme="minorHAnsi"/>
          <w:sz w:val="24"/>
          <w:szCs w:val="24"/>
        </w:rPr>
        <w:t>40-384 Katowice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9065D" w:rsidRPr="00F9065D" w:rsidRDefault="00F9065D" w:rsidP="0065109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DC0346">
        <w:rPr>
          <w:rFonts w:asciiTheme="minorHAnsi" w:hAnsiTheme="minorHAnsi" w:cstheme="minorHAnsi"/>
          <w:sz w:val="24"/>
          <w:szCs w:val="24"/>
        </w:rPr>
        <w:t>02.09.2025r.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4C4B74"/>
    <w:rsid w:val="00566BEA"/>
    <w:rsid w:val="00595356"/>
    <w:rsid w:val="005D01C2"/>
    <w:rsid w:val="00651097"/>
    <w:rsid w:val="00694666"/>
    <w:rsid w:val="007117FF"/>
    <w:rsid w:val="00715900"/>
    <w:rsid w:val="00791744"/>
    <w:rsid w:val="007C2B64"/>
    <w:rsid w:val="007C2C08"/>
    <w:rsid w:val="007C4134"/>
    <w:rsid w:val="007C41B6"/>
    <w:rsid w:val="00862599"/>
    <w:rsid w:val="008D4CFB"/>
    <w:rsid w:val="009103EC"/>
    <w:rsid w:val="0092205F"/>
    <w:rsid w:val="009A19A1"/>
    <w:rsid w:val="00A03019"/>
    <w:rsid w:val="00A42C0E"/>
    <w:rsid w:val="00A93B79"/>
    <w:rsid w:val="00AB57A5"/>
    <w:rsid w:val="00AE2892"/>
    <w:rsid w:val="00B4271A"/>
    <w:rsid w:val="00B616FD"/>
    <w:rsid w:val="00BB263F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C0346"/>
    <w:rsid w:val="00DD069C"/>
    <w:rsid w:val="00DE55AB"/>
    <w:rsid w:val="00E07BDB"/>
    <w:rsid w:val="00E71B05"/>
    <w:rsid w:val="00F165EE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211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E310A-DC17-4D3A-8773-688FBBB2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22</cp:revision>
  <cp:lastPrinted>2020-05-25T11:27:00Z</cp:lastPrinted>
  <dcterms:created xsi:type="dcterms:W3CDTF">2020-02-26T11:37:00Z</dcterms:created>
  <dcterms:modified xsi:type="dcterms:W3CDTF">2025-09-02T11:37:00Z</dcterms:modified>
</cp:coreProperties>
</file>