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5C3B66" w:rsidRDefault="00227293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WAR.6220.7.2024.KG</w:t>
      </w:r>
    </w:p>
    <w:p w:rsidR="00346141" w:rsidRPr="005C3B66" w:rsidRDefault="001413E6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OBWIESZCZENIE</w:t>
      </w:r>
      <w:r w:rsid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5C3B66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5C3B66" w:rsidRDefault="000D77E0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C3B66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5C3B66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5C3B6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5C3B66">
        <w:rPr>
          <w:rFonts w:asciiTheme="minorHAnsi" w:hAnsiTheme="minorHAnsi" w:cstheme="minorHAnsi"/>
          <w:sz w:val="24"/>
          <w:szCs w:val="24"/>
        </w:rPr>
        <w:t>.</w:t>
      </w:r>
      <w:r w:rsidRPr="005C3B66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5C3B6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C3B66">
        <w:rPr>
          <w:rFonts w:asciiTheme="minorHAnsi" w:hAnsiTheme="minorHAnsi" w:cstheme="minorHAnsi"/>
          <w:sz w:val="24"/>
          <w:szCs w:val="24"/>
        </w:rPr>
        <w:t> 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5C3B66">
        <w:rPr>
          <w:rFonts w:asciiTheme="minorHAnsi" w:hAnsiTheme="minorHAnsi" w:cstheme="minorHAnsi"/>
          <w:sz w:val="24"/>
          <w:szCs w:val="24"/>
        </w:rPr>
        <w:t>572</w:t>
      </w:r>
      <w:r w:rsidR="001637C4" w:rsidRPr="005C3B66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1637C4" w:rsidRPr="005C3B6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1637C4" w:rsidRPr="005C3B66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1637C4" w:rsidRPr="005C3B66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1637C4" w:rsidRPr="005C3B66">
        <w:rPr>
          <w:rFonts w:asciiTheme="minorHAnsi" w:hAnsiTheme="minorHAnsi" w:cstheme="minorHAnsi"/>
          <w:sz w:val="24"/>
          <w:szCs w:val="24"/>
        </w:rPr>
        <w:t>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5C3B66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5C3B6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5C3B66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5C3B66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5C3B6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5C3B66">
        <w:rPr>
          <w:rFonts w:asciiTheme="minorHAnsi" w:hAnsiTheme="minorHAnsi" w:cstheme="minorHAnsi"/>
          <w:sz w:val="24"/>
          <w:szCs w:val="24"/>
        </w:rPr>
        <w:t>.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5C3B6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5C3B66">
        <w:rPr>
          <w:rFonts w:asciiTheme="minorHAnsi" w:hAnsiTheme="minorHAnsi" w:cstheme="minorHAnsi"/>
          <w:sz w:val="24"/>
          <w:szCs w:val="24"/>
        </w:rPr>
        <w:t xml:space="preserve"> 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5C3B66">
        <w:rPr>
          <w:rFonts w:asciiTheme="minorHAnsi" w:hAnsiTheme="minorHAnsi" w:cstheme="minorHAnsi"/>
          <w:sz w:val="24"/>
          <w:szCs w:val="24"/>
        </w:rPr>
        <w:t>1112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5C3B66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5C3B66" w:rsidRPr="005C3B66">
        <w:rPr>
          <w:rFonts w:asciiTheme="minorHAnsi" w:hAnsiTheme="minorHAnsi" w:cstheme="minorHAnsi"/>
          <w:sz w:val="24"/>
          <w:szCs w:val="24"/>
        </w:rPr>
        <w:t>decyzji o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5C3B66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1637C4" w:rsidRPr="005C3B66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Budowa sieci kanalizacji sanitarnej w ulicach: Kolejowej, Torowej, Podoba </w:t>
      </w:r>
      <w:r w:rsidR="00894DCC" w:rsidRPr="005C3B66">
        <w:rPr>
          <w:rFonts w:asciiTheme="minorHAnsi" w:hAnsiTheme="minorHAnsi" w:cstheme="minorHAnsi"/>
          <w:sz w:val="24"/>
          <w:szCs w:val="24"/>
          <w:lang w:eastAsia="pl-PL"/>
        </w:rPr>
        <w:t>w Tomaszowie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 Mazowieckim;</w:t>
      </w:r>
    </w:p>
    <w:p w:rsidR="001637C4" w:rsidRPr="005C3B66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Zakład</w:t>
      </w:r>
      <w:proofErr w:type="gramEnd"/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 Gospodarki Wodno-Kanalizacyjnej w Tomaszowie Mazowieckim Sp. z o.</w:t>
      </w:r>
      <w:proofErr w:type="gramStart"/>
      <w:r w:rsidRPr="005C3B66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5C3B66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5C3B66">
        <w:rPr>
          <w:rFonts w:asciiTheme="minorHAnsi" w:hAnsiTheme="minorHAnsi" w:cstheme="minorHAnsi"/>
          <w:sz w:val="24"/>
          <w:szCs w:val="24"/>
          <w:lang w:eastAsia="pl-PL"/>
        </w:rPr>
        <w:t>. Kępa 19, 97-200 Tomaszów Mazowiecki;</w:t>
      </w:r>
    </w:p>
    <w:p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5C3B66">
        <w:rPr>
          <w:rFonts w:asciiTheme="minorHAnsi" w:hAnsiTheme="minorHAnsi" w:cstheme="minorHAnsi"/>
          <w:sz w:val="24"/>
          <w:szCs w:val="24"/>
        </w:rPr>
        <w:t>7</w:t>
      </w:r>
      <w:r w:rsidR="00032782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5C3B66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5C3B66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C3B66">
        <w:rPr>
          <w:rFonts w:asciiTheme="minorHAnsi" w:hAnsiTheme="minorHAnsi" w:cstheme="minorHAnsi"/>
          <w:sz w:val="24"/>
          <w:szCs w:val="24"/>
        </w:rPr>
        <w:t>. W </w:t>
      </w:r>
      <w:r w:rsidRPr="005C3B66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5C3B66">
        <w:rPr>
          <w:rFonts w:asciiTheme="minorHAnsi" w:hAnsiTheme="minorHAnsi" w:cstheme="minorHAnsi"/>
          <w:sz w:val="24"/>
          <w:szCs w:val="24"/>
        </w:rPr>
        <w:t>(044) 726 25 62</w:t>
      </w:r>
      <w:r w:rsidRPr="005C3B66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C3B66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C3B66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C3B66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5C3B66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5C3B66">
        <w:rPr>
          <w:rFonts w:asciiTheme="minorHAnsi" w:hAnsiTheme="minorHAnsi" w:cstheme="minorHAnsi"/>
          <w:sz w:val="24"/>
          <w:szCs w:val="24"/>
        </w:rPr>
        <w:t>.</w:t>
      </w:r>
      <w:r w:rsidRPr="005C3B66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5C3B66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5C3B66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5C3B66" w:rsidRDefault="00275091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5C3B66" w:rsidRPr="005C3B66">
        <w:rPr>
          <w:rFonts w:asciiTheme="minorHAnsi" w:hAnsiTheme="minorHAnsi" w:cstheme="minorHAnsi"/>
          <w:sz w:val="24"/>
          <w:szCs w:val="24"/>
        </w:rPr>
        <w:t>11.08.2025</w:t>
      </w:r>
      <w:proofErr w:type="gramStart"/>
      <w:r w:rsidR="005C3B66" w:rsidRPr="005C3B66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5C3B66" w:rsidRPr="005C3B66">
        <w:rPr>
          <w:rFonts w:asciiTheme="minorHAnsi" w:hAnsiTheme="minorHAnsi" w:cstheme="minorHAnsi"/>
          <w:sz w:val="24"/>
          <w:szCs w:val="24"/>
        </w:rPr>
        <w:t>.</w:t>
      </w:r>
    </w:p>
    <w:p w:rsidR="001413E6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C3B66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</w:t>
      </w:r>
      <w:bookmarkStart w:id="0" w:name="_GoBack"/>
      <w:bookmarkEnd w:id="0"/>
      <w:r w:rsidRPr="005C3B66">
        <w:rPr>
          <w:rFonts w:asciiTheme="minorHAnsi" w:hAnsiTheme="minorHAnsi" w:cstheme="minorHAnsi"/>
          <w:szCs w:val="24"/>
          <w:lang w:eastAsia="ar-SA"/>
        </w:rPr>
        <w:t xml:space="preserve">e uważa się za dokonane </w:t>
      </w:r>
      <w:r w:rsidR="00227293" w:rsidRPr="005C3B66">
        <w:rPr>
          <w:rFonts w:asciiTheme="minorHAnsi" w:hAnsiTheme="minorHAnsi" w:cstheme="minorHAnsi"/>
          <w:szCs w:val="24"/>
          <w:lang w:eastAsia="ar-SA"/>
        </w:rPr>
        <w:br/>
      </w:r>
      <w:r w:rsidRPr="005C3B6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5C3B66" w:rsidRDefault="005C3B66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>
        <w:rPr>
          <w:rFonts w:asciiTheme="minorHAnsi" w:hAnsiTheme="minorHAnsi" w:cstheme="minorHAnsi"/>
          <w:szCs w:val="24"/>
          <w:lang w:eastAsia="ar-SA"/>
        </w:rPr>
        <w:t>Prezydent Miasta</w:t>
      </w:r>
    </w:p>
    <w:p w:rsidR="005C3B66" w:rsidRPr="005C3B66" w:rsidRDefault="005C3B66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>
        <w:rPr>
          <w:rFonts w:asciiTheme="minorHAnsi" w:hAnsiTheme="minorHAnsi" w:cstheme="minorHAnsi"/>
          <w:szCs w:val="24"/>
          <w:lang w:eastAsia="ar-SA"/>
        </w:rPr>
        <w:t>Marcin Witko</w:t>
      </w:r>
    </w:p>
    <w:p w:rsidR="000D77E0" w:rsidRPr="005C3B66" w:rsidRDefault="00683327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637C4"/>
    <w:rsid w:val="0019196D"/>
    <w:rsid w:val="001C199F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5C3B66"/>
    <w:rsid w:val="0064074C"/>
    <w:rsid w:val="00647125"/>
    <w:rsid w:val="00683327"/>
    <w:rsid w:val="00691CA1"/>
    <w:rsid w:val="00696FB6"/>
    <w:rsid w:val="006A7F72"/>
    <w:rsid w:val="006F1C5E"/>
    <w:rsid w:val="00762119"/>
    <w:rsid w:val="00835712"/>
    <w:rsid w:val="00894DCC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B5206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7FEB2AD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275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29</cp:revision>
  <cp:lastPrinted>2025-08-04T12:18:00Z</cp:lastPrinted>
  <dcterms:created xsi:type="dcterms:W3CDTF">2021-02-02T09:51:00Z</dcterms:created>
  <dcterms:modified xsi:type="dcterms:W3CDTF">2025-08-11T08:33:00Z</dcterms:modified>
</cp:coreProperties>
</file>