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335" w:rsidRDefault="00710335" w:rsidP="00710335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0703B3" w:rsidRDefault="000703B3" w:rsidP="000703B3">
      <w:pPr>
        <w:jc w:val="center"/>
      </w:pPr>
      <w:r>
        <w:t xml:space="preserve">UCHWAŁA NR </w:t>
      </w:r>
      <w:r w:rsidR="008836E7">
        <w:t xml:space="preserve">  </w:t>
      </w:r>
      <w:r>
        <w:t xml:space="preserve"> /2025</w:t>
      </w:r>
    </w:p>
    <w:p w:rsidR="000703B3" w:rsidRDefault="000703B3" w:rsidP="000703B3">
      <w:pPr>
        <w:jc w:val="center"/>
      </w:pPr>
      <w:r>
        <w:t>RADY MIEJSKIEJ TOMASZOWA MAZOWIECKIEGO</w:t>
      </w:r>
    </w:p>
    <w:p w:rsidR="000703B3" w:rsidRDefault="000703B3" w:rsidP="000703B3">
      <w:pPr>
        <w:jc w:val="center"/>
      </w:pPr>
      <w:r>
        <w:t>z dnia     maja 2025 r.</w:t>
      </w:r>
    </w:p>
    <w:p w:rsidR="000703B3" w:rsidRDefault="001B08ED" w:rsidP="000703B3">
      <w:pPr>
        <w:jc w:val="both"/>
      </w:pPr>
      <w:r w:rsidRPr="00652F66">
        <w:rPr>
          <w:rFonts w:cstheme="minorHAnsi"/>
        </w:rPr>
        <w:t xml:space="preserve">w sprawie współdziałania z Gminą Lubochnia w celu realizacji projektu </w:t>
      </w:r>
      <w:r w:rsidRPr="00652F66">
        <w:rPr>
          <w:rFonts w:eastAsia="Times New Roman" w:cstheme="minorHAnsi"/>
          <w:u w:color="000000"/>
        </w:rPr>
        <w:t>pn</w:t>
      </w:r>
      <w:r w:rsidRPr="00652F66">
        <w:rPr>
          <w:rFonts w:cstheme="minorHAnsi"/>
        </w:rPr>
        <w:t xml:space="preserve">.: </w:t>
      </w:r>
      <w:r w:rsidRPr="001B08ED">
        <w:rPr>
          <w:rFonts w:cstheme="minorHAnsi"/>
          <w:b/>
        </w:rPr>
        <w:t>Transport niskoemisyjny/</w:t>
      </w:r>
      <w:proofErr w:type="spellStart"/>
      <w:r w:rsidRPr="001B08ED">
        <w:rPr>
          <w:rFonts w:cstheme="minorHAnsi"/>
          <w:b/>
        </w:rPr>
        <w:t>bezemisyjny</w:t>
      </w:r>
      <w:proofErr w:type="spellEnd"/>
      <w:r w:rsidRPr="00652F66">
        <w:rPr>
          <w:rFonts w:cstheme="minorHAnsi"/>
        </w:rPr>
        <w:t xml:space="preserve">, </w:t>
      </w:r>
      <w:r w:rsidRPr="00652F66">
        <w:rPr>
          <w:rFonts w:cstheme="minorHAnsi"/>
          <w:bCs/>
        </w:rPr>
        <w:t>realizowanego w ramach</w:t>
      </w:r>
      <w:r w:rsidRPr="00652F66">
        <w:rPr>
          <w:rFonts w:cstheme="minorHAnsi"/>
          <w:b/>
          <w:bCs/>
        </w:rPr>
        <w:t xml:space="preserve"> </w:t>
      </w:r>
      <w:r w:rsidRPr="00652F66">
        <w:rPr>
          <w:rFonts w:cstheme="minorHAnsi"/>
        </w:rPr>
        <w:t xml:space="preserve">Programu Regionalnego Fundusze Europejskie dla Łódzkiego 2021-2027 Strategii </w:t>
      </w:r>
      <w:r w:rsidRPr="00652F66">
        <w:rPr>
          <w:rFonts w:cstheme="minorHAnsi"/>
          <w:bCs/>
        </w:rPr>
        <w:t>Zintegrowanych Inwestycji Terytorialnych Miejskiego Obszaru Funkcjonalnego Tomaszów Mazowiecki - Opoczno na lata 2021-2027 z perspektywą do 2030</w:t>
      </w:r>
      <w:r w:rsidR="000703B3">
        <w:t xml:space="preserve">. </w:t>
      </w:r>
    </w:p>
    <w:p w:rsidR="000703B3" w:rsidRDefault="000703B3" w:rsidP="000703B3">
      <w:pPr>
        <w:jc w:val="both"/>
      </w:pPr>
    </w:p>
    <w:p w:rsidR="000703B3" w:rsidRDefault="000703B3" w:rsidP="008836E7">
      <w:pPr>
        <w:jc w:val="both"/>
      </w:pPr>
      <w:r>
        <w:t>Na podstawie art. 10 ust. 1, art. 18 ust. 2 pkt 12 oraz art. 74 ustawy z dnia 8 marca 1990 r.</w:t>
      </w:r>
      <w:r w:rsidR="00A223B5">
        <w:t xml:space="preserve"> </w:t>
      </w:r>
      <w:r>
        <w:t>samorządzie gminnym (</w:t>
      </w:r>
      <w:r w:rsidR="008836E7">
        <w:t>Dz. U. z 2024 r. poz. 1465, 1572, 1907, 1940</w:t>
      </w:r>
      <w:r>
        <w:t>), Rada Miejska Tomaszowa</w:t>
      </w:r>
      <w:r w:rsidR="00A223B5">
        <w:t xml:space="preserve"> </w:t>
      </w:r>
      <w:r>
        <w:t>Mazowieckiego uchwala, co następuje:</w:t>
      </w:r>
    </w:p>
    <w:p w:rsidR="000703B3" w:rsidRDefault="000703B3" w:rsidP="00E70FA9">
      <w:pPr>
        <w:jc w:val="both"/>
      </w:pPr>
      <w:r>
        <w:t xml:space="preserve">§ 1. Wyraża się zgodę na </w:t>
      </w:r>
      <w:r w:rsidR="001B08ED">
        <w:t xml:space="preserve">utworzenie z Gminą Lubochnia partnerstwa, </w:t>
      </w:r>
      <w:r w:rsidR="001B08ED" w:rsidRPr="00652F66">
        <w:rPr>
          <w:rFonts w:cstheme="minorHAnsi"/>
        </w:rPr>
        <w:t xml:space="preserve">którego celem jest realizacja wspólnych działań w ramach </w:t>
      </w:r>
      <w:r w:rsidR="001B08ED" w:rsidRPr="00652F66">
        <w:rPr>
          <w:rFonts w:eastAsia="Times New Roman" w:cstheme="minorHAnsi"/>
          <w:u w:color="000000"/>
        </w:rPr>
        <w:t>projektu pn</w:t>
      </w:r>
      <w:r w:rsidR="001B08ED" w:rsidRPr="00652F66">
        <w:rPr>
          <w:rFonts w:cstheme="minorHAnsi"/>
        </w:rPr>
        <w:t xml:space="preserve">.: </w:t>
      </w:r>
      <w:r w:rsidR="001B08ED" w:rsidRPr="00652F66">
        <w:rPr>
          <w:rFonts w:cstheme="minorHAnsi"/>
          <w:b/>
          <w:bCs/>
        </w:rPr>
        <w:t>Transport niskoemisyjny/</w:t>
      </w:r>
      <w:proofErr w:type="spellStart"/>
      <w:r w:rsidR="001B08ED" w:rsidRPr="00652F66">
        <w:rPr>
          <w:rFonts w:cstheme="minorHAnsi"/>
          <w:b/>
          <w:bCs/>
        </w:rPr>
        <w:t>bezemisyjny</w:t>
      </w:r>
      <w:proofErr w:type="spellEnd"/>
      <w:r w:rsidR="001B08ED" w:rsidRPr="00652F66">
        <w:rPr>
          <w:rFonts w:cstheme="minorHAnsi"/>
          <w:b/>
          <w:bCs/>
        </w:rPr>
        <w:t xml:space="preserve"> </w:t>
      </w:r>
      <w:r w:rsidR="001B08ED" w:rsidRPr="00652F66">
        <w:rPr>
          <w:rFonts w:cstheme="minorHAnsi"/>
          <w:bCs/>
        </w:rPr>
        <w:t xml:space="preserve">realizowanego </w:t>
      </w:r>
      <w:r w:rsidR="001B08ED">
        <w:rPr>
          <w:rFonts w:cstheme="minorHAnsi"/>
          <w:bCs/>
        </w:rPr>
        <w:br/>
      </w:r>
      <w:r w:rsidR="001B08ED" w:rsidRPr="00652F66">
        <w:rPr>
          <w:rFonts w:cstheme="minorHAnsi"/>
          <w:bCs/>
        </w:rPr>
        <w:t>w ramach</w:t>
      </w:r>
      <w:r w:rsidR="001B08ED" w:rsidRPr="00652F66">
        <w:rPr>
          <w:rFonts w:cstheme="minorHAnsi"/>
          <w:b/>
          <w:bCs/>
        </w:rPr>
        <w:t xml:space="preserve"> </w:t>
      </w:r>
      <w:r w:rsidR="001B08ED" w:rsidRPr="00652F66">
        <w:rPr>
          <w:rFonts w:cstheme="minorHAnsi"/>
        </w:rPr>
        <w:t xml:space="preserve">Programu Regionalnego Fundusze Europejskie dla Łódzkiego 2021-2027 Strategii </w:t>
      </w:r>
      <w:r w:rsidR="001B08ED" w:rsidRPr="00652F66">
        <w:rPr>
          <w:rFonts w:cstheme="minorHAnsi"/>
          <w:bCs/>
        </w:rPr>
        <w:t>Zintegrowanych Inwestycji Terytorialnych Miejskiego Obszaru Funkcjonalnego Tomaszów Mazowiecki - Opoczno na lata 2021-2027 z perspektywą do 2030</w:t>
      </w:r>
      <w:r>
        <w:t>.</w:t>
      </w:r>
    </w:p>
    <w:p w:rsidR="000703B3" w:rsidRDefault="000703B3" w:rsidP="000703B3">
      <w:pPr>
        <w:jc w:val="both"/>
      </w:pPr>
      <w:r>
        <w:t xml:space="preserve">§ 2. </w:t>
      </w:r>
      <w:r w:rsidR="00E70FA9">
        <w:t>U</w:t>
      </w:r>
      <w:r w:rsidR="00E70FA9">
        <w:rPr>
          <w:rFonts w:cstheme="minorHAnsi"/>
          <w:color w:val="000000" w:themeColor="text1"/>
        </w:rPr>
        <w:t xml:space="preserve">regulowanie wzajemnych praw i obowiązków Lidera i Partnera w ramach współpracy przy realizacji Projektu pn. </w:t>
      </w:r>
      <w:r w:rsidR="00E70FA9" w:rsidRPr="00DB06B1">
        <w:rPr>
          <w:rFonts w:cstheme="minorHAnsi"/>
          <w:b/>
          <w:bCs/>
        </w:rPr>
        <w:t>Transport niskoemisyjny/</w:t>
      </w:r>
      <w:proofErr w:type="spellStart"/>
      <w:r w:rsidR="00565C48">
        <w:rPr>
          <w:rFonts w:cstheme="minorHAnsi"/>
          <w:b/>
          <w:bCs/>
        </w:rPr>
        <w:t>bez</w:t>
      </w:r>
      <w:r w:rsidR="00E70FA9" w:rsidRPr="00DB06B1">
        <w:rPr>
          <w:rFonts w:cstheme="minorHAnsi"/>
          <w:b/>
          <w:bCs/>
        </w:rPr>
        <w:t>emisyjny</w:t>
      </w:r>
      <w:proofErr w:type="spellEnd"/>
      <w:r>
        <w:t xml:space="preserve">, zostaną określone w </w:t>
      </w:r>
      <w:r w:rsidR="001B08ED">
        <w:t>umowie partnerstwa zawartej</w:t>
      </w:r>
      <w:r>
        <w:t xml:space="preserve"> pomiędzy jednostkami</w:t>
      </w:r>
      <w:r w:rsidR="00E70FA9">
        <w:t xml:space="preserve"> </w:t>
      </w:r>
      <w:r>
        <w:t>samorządu terytorialnego</w:t>
      </w:r>
      <w:r w:rsidR="00852019">
        <w:t xml:space="preserve"> tj. Gminą</w:t>
      </w:r>
      <w:r w:rsidR="008836E7">
        <w:t xml:space="preserve"> Miasto Tomaszów Mazowiecki </w:t>
      </w:r>
      <w:r w:rsidR="00852019">
        <w:t>i Gminą</w:t>
      </w:r>
      <w:r w:rsidR="008836E7">
        <w:t xml:space="preserve"> Lubochnia. </w:t>
      </w:r>
    </w:p>
    <w:p w:rsidR="000703B3" w:rsidRDefault="000703B3" w:rsidP="000703B3">
      <w:pPr>
        <w:jc w:val="both"/>
      </w:pPr>
      <w:r>
        <w:t xml:space="preserve">§ </w:t>
      </w:r>
      <w:r w:rsidR="00A223B5">
        <w:t>3</w:t>
      </w:r>
      <w:r>
        <w:t>. Wykonanie uchwały powierza się Prezydentowi Miasta Tomaszowa Mazowieckiego.</w:t>
      </w:r>
    </w:p>
    <w:p w:rsidR="008476C0" w:rsidRDefault="000703B3" w:rsidP="000703B3">
      <w:pPr>
        <w:jc w:val="both"/>
      </w:pPr>
      <w:r>
        <w:t xml:space="preserve">§ </w:t>
      </w:r>
      <w:r w:rsidR="00A223B5">
        <w:t>4</w:t>
      </w:r>
      <w:r>
        <w:t>. Uchwała wchodzi w życie z dniem podjęcia.</w:t>
      </w:r>
    </w:p>
    <w:p w:rsidR="00571683" w:rsidRDefault="00571683" w:rsidP="000703B3">
      <w:pPr>
        <w:jc w:val="both"/>
      </w:pPr>
    </w:p>
    <w:p w:rsidR="00571683" w:rsidRDefault="00571683" w:rsidP="000703B3">
      <w:pPr>
        <w:jc w:val="both"/>
      </w:pPr>
    </w:p>
    <w:p w:rsidR="00571683" w:rsidRDefault="00571683" w:rsidP="000703B3">
      <w:pPr>
        <w:jc w:val="both"/>
      </w:pPr>
    </w:p>
    <w:p w:rsidR="00571683" w:rsidRDefault="00571683" w:rsidP="000703B3">
      <w:pPr>
        <w:jc w:val="both"/>
      </w:pPr>
    </w:p>
    <w:p w:rsidR="00571683" w:rsidRDefault="00571683" w:rsidP="000703B3">
      <w:pPr>
        <w:jc w:val="both"/>
      </w:pPr>
    </w:p>
    <w:p w:rsidR="00571683" w:rsidRDefault="00571683" w:rsidP="000703B3">
      <w:pPr>
        <w:jc w:val="both"/>
      </w:pPr>
    </w:p>
    <w:p w:rsidR="00571683" w:rsidRDefault="00571683" w:rsidP="000703B3">
      <w:pPr>
        <w:jc w:val="both"/>
      </w:pPr>
    </w:p>
    <w:p w:rsidR="00571683" w:rsidRDefault="00571683" w:rsidP="000703B3">
      <w:pPr>
        <w:jc w:val="both"/>
      </w:pPr>
    </w:p>
    <w:p w:rsidR="00571683" w:rsidRDefault="00571683" w:rsidP="000703B3">
      <w:pPr>
        <w:jc w:val="both"/>
      </w:pPr>
    </w:p>
    <w:p w:rsidR="00571683" w:rsidRDefault="00571683" w:rsidP="000703B3">
      <w:pPr>
        <w:jc w:val="both"/>
      </w:pPr>
    </w:p>
    <w:p w:rsidR="00571683" w:rsidRDefault="00571683" w:rsidP="000703B3">
      <w:pPr>
        <w:jc w:val="both"/>
      </w:pPr>
    </w:p>
    <w:p w:rsidR="00571683" w:rsidRDefault="00571683" w:rsidP="000703B3">
      <w:pPr>
        <w:jc w:val="both"/>
      </w:pPr>
    </w:p>
    <w:p w:rsidR="00571683" w:rsidRPr="00943A1D" w:rsidRDefault="00571683" w:rsidP="00571683">
      <w:pPr>
        <w:pStyle w:val="Default"/>
        <w:spacing w:after="120" w:line="276" w:lineRule="auto"/>
        <w:jc w:val="center"/>
        <w:rPr>
          <w:rFonts w:cstheme="minorHAnsi"/>
          <w:b/>
          <w:sz w:val="22"/>
          <w:szCs w:val="22"/>
        </w:rPr>
      </w:pPr>
      <w:r w:rsidRPr="00943A1D">
        <w:rPr>
          <w:rFonts w:cstheme="minorHAnsi"/>
          <w:b/>
          <w:sz w:val="22"/>
          <w:szCs w:val="22"/>
        </w:rPr>
        <w:lastRenderedPageBreak/>
        <w:t>UZASADNIENIE</w:t>
      </w:r>
    </w:p>
    <w:p w:rsidR="00571683" w:rsidRPr="00943A1D" w:rsidRDefault="00571683" w:rsidP="00571683">
      <w:pPr>
        <w:pStyle w:val="Default"/>
        <w:spacing w:after="120" w:line="276" w:lineRule="auto"/>
        <w:jc w:val="both"/>
        <w:rPr>
          <w:rFonts w:cstheme="minorHAnsi"/>
          <w:b/>
          <w:sz w:val="22"/>
          <w:szCs w:val="22"/>
        </w:rPr>
      </w:pPr>
    </w:p>
    <w:p w:rsidR="00571683" w:rsidRPr="007D012F" w:rsidRDefault="00571683" w:rsidP="00571683">
      <w:pPr>
        <w:pStyle w:val="Default"/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012F">
        <w:rPr>
          <w:rFonts w:asciiTheme="minorHAnsi" w:hAnsiTheme="minorHAnsi" w:cstheme="minorHAnsi"/>
          <w:sz w:val="22"/>
          <w:szCs w:val="22"/>
        </w:rPr>
        <w:t>W związku z planowanym złożeniem wniosku na realizację projektu partnerskiego pn.: „</w:t>
      </w:r>
      <w:r w:rsidRPr="007D012F">
        <w:rPr>
          <w:rFonts w:asciiTheme="minorHAnsi" w:hAnsiTheme="minorHAnsi" w:cstheme="minorHAnsi"/>
          <w:bCs/>
          <w:sz w:val="22"/>
          <w:szCs w:val="22"/>
        </w:rPr>
        <w:t>Transport niskoemisyjny/</w:t>
      </w:r>
      <w:proofErr w:type="spellStart"/>
      <w:r w:rsidR="00BB3EA7" w:rsidRPr="00BB3EA7">
        <w:rPr>
          <w:rFonts w:asciiTheme="minorHAnsi" w:hAnsiTheme="minorHAnsi" w:cstheme="minorHAnsi"/>
          <w:bCs/>
          <w:sz w:val="22"/>
          <w:szCs w:val="22"/>
        </w:rPr>
        <w:t>bezemisyjny</w:t>
      </w:r>
      <w:proofErr w:type="spellEnd"/>
      <w:r w:rsidRPr="007D012F">
        <w:rPr>
          <w:rFonts w:asciiTheme="minorHAnsi" w:hAnsiTheme="minorHAnsi" w:cstheme="minorHAnsi"/>
          <w:bCs/>
          <w:sz w:val="22"/>
          <w:szCs w:val="22"/>
        </w:rPr>
        <w:t>”</w:t>
      </w:r>
      <w:r w:rsidRPr="007D012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7D012F">
        <w:rPr>
          <w:rFonts w:asciiTheme="minorHAnsi" w:hAnsiTheme="minorHAnsi" w:cstheme="minorHAnsi"/>
          <w:sz w:val="22"/>
          <w:szCs w:val="22"/>
        </w:rPr>
        <w:t xml:space="preserve">w ramach Miejskiego Obszaru Funkcjonalnego Tomaszów Mazowiecki – Opoczno finansowanego z Programu Regionalnego Fundusze Europejskie dla Łódzkiego 2021-2027 Strategii </w:t>
      </w:r>
      <w:r w:rsidRPr="007D012F">
        <w:rPr>
          <w:rFonts w:asciiTheme="minorHAnsi" w:hAnsiTheme="minorHAnsi" w:cstheme="minorHAnsi"/>
          <w:bCs/>
          <w:sz w:val="22"/>
          <w:szCs w:val="22"/>
        </w:rPr>
        <w:t>Zintegrowanych Inwestycji Terytorialnych Miejskiego Obszaru Funkcjonalnego Tomaszów Mazowiecki - Opoczno na lata 2021-2027 z perspektywą do 2030 n</w:t>
      </w:r>
      <w:r w:rsidRPr="007D012F">
        <w:rPr>
          <w:rFonts w:asciiTheme="minorHAnsi" w:hAnsiTheme="minorHAnsi" w:cstheme="minorHAnsi"/>
          <w:sz w:val="22"/>
          <w:szCs w:val="22"/>
        </w:rPr>
        <w:t xml:space="preserve">iezbędne jest zawarcie </w:t>
      </w:r>
      <w:r w:rsidR="00E02CC1">
        <w:rPr>
          <w:rFonts w:asciiTheme="minorHAnsi" w:hAnsiTheme="minorHAnsi" w:cstheme="minorHAnsi"/>
          <w:sz w:val="22"/>
          <w:szCs w:val="22"/>
        </w:rPr>
        <w:t>umowy partnerstwa</w:t>
      </w:r>
      <w:r w:rsidRPr="007D012F">
        <w:rPr>
          <w:rFonts w:asciiTheme="minorHAnsi" w:hAnsiTheme="minorHAnsi" w:cstheme="minorHAnsi"/>
          <w:sz w:val="22"/>
          <w:szCs w:val="22"/>
        </w:rPr>
        <w:t xml:space="preserve"> pomiędzy Gminą Miasto Tomaszów Mazowiecki a Gminą Lubochnia, które stanowić będzie załącznik do wniosku o dofinansowanie i będzie podstawą do aplikowania.</w:t>
      </w:r>
    </w:p>
    <w:p w:rsidR="00571683" w:rsidRPr="007D012F" w:rsidRDefault="00571683" w:rsidP="00571683">
      <w:pPr>
        <w:pStyle w:val="Default"/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012F">
        <w:rPr>
          <w:rFonts w:asciiTheme="minorHAnsi" w:hAnsiTheme="minorHAnsi" w:cstheme="minorHAnsi"/>
          <w:sz w:val="22"/>
          <w:szCs w:val="22"/>
        </w:rPr>
        <w:t>Zawarcie przedmiotowe</w:t>
      </w:r>
      <w:r w:rsidR="00E02CC1">
        <w:rPr>
          <w:rFonts w:asciiTheme="minorHAnsi" w:hAnsiTheme="minorHAnsi" w:cstheme="minorHAnsi"/>
          <w:sz w:val="22"/>
          <w:szCs w:val="22"/>
        </w:rPr>
        <w:t>j</w:t>
      </w:r>
      <w:r w:rsidRPr="007D012F">
        <w:rPr>
          <w:rFonts w:asciiTheme="minorHAnsi" w:hAnsiTheme="minorHAnsi" w:cstheme="minorHAnsi"/>
          <w:sz w:val="22"/>
          <w:szCs w:val="22"/>
        </w:rPr>
        <w:t xml:space="preserve"> </w:t>
      </w:r>
      <w:r w:rsidR="00E02CC1">
        <w:rPr>
          <w:rFonts w:asciiTheme="minorHAnsi" w:hAnsiTheme="minorHAnsi" w:cstheme="minorHAnsi"/>
          <w:sz w:val="22"/>
          <w:szCs w:val="22"/>
        </w:rPr>
        <w:t>umowy</w:t>
      </w:r>
      <w:r w:rsidRPr="007D012F">
        <w:rPr>
          <w:rFonts w:asciiTheme="minorHAnsi" w:hAnsiTheme="minorHAnsi" w:cstheme="minorHAnsi"/>
          <w:sz w:val="22"/>
          <w:szCs w:val="22"/>
        </w:rPr>
        <w:t xml:space="preserve"> wymaga wyrażenia zgody w formie uchwały przez organ </w:t>
      </w:r>
      <w:r w:rsidR="00FE7065">
        <w:rPr>
          <w:rFonts w:asciiTheme="minorHAnsi" w:hAnsiTheme="minorHAnsi" w:cstheme="minorHAnsi"/>
          <w:sz w:val="22"/>
          <w:szCs w:val="22"/>
        </w:rPr>
        <w:t>uchwałodawczy</w:t>
      </w:r>
      <w:r w:rsidRPr="007D012F">
        <w:rPr>
          <w:rFonts w:asciiTheme="minorHAnsi" w:hAnsiTheme="minorHAnsi" w:cstheme="minorHAnsi"/>
          <w:sz w:val="22"/>
          <w:szCs w:val="22"/>
        </w:rPr>
        <w:t xml:space="preserve"> gminy, tj. Radę </w:t>
      </w:r>
      <w:r w:rsidR="00FE7065">
        <w:rPr>
          <w:rFonts w:asciiTheme="minorHAnsi" w:hAnsiTheme="minorHAnsi" w:cstheme="minorHAnsi"/>
          <w:sz w:val="22"/>
          <w:szCs w:val="22"/>
        </w:rPr>
        <w:t>Miejską</w:t>
      </w:r>
      <w:r w:rsidRPr="007D012F">
        <w:rPr>
          <w:rFonts w:asciiTheme="minorHAnsi" w:hAnsiTheme="minorHAnsi" w:cstheme="minorHAnsi"/>
          <w:sz w:val="22"/>
          <w:szCs w:val="22"/>
        </w:rPr>
        <w:t xml:space="preserve"> Tomaszowa Mazowieckiego.</w:t>
      </w:r>
    </w:p>
    <w:p w:rsidR="00571683" w:rsidRPr="007D012F" w:rsidRDefault="00571683" w:rsidP="00571683">
      <w:pPr>
        <w:pStyle w:val="Default"/>
        <w:spacing w:after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D012F">
        <w:rPr>
          <w:rFonts w:asciiTheme="minorHAnsi" w:hAnsiTheme="minorHAnsi" w:cstheme="minorHAnsi"/>
          <w:sz w:val="22"/>
          <w:szCs w:val="22"/>
        </w:rPr>
        <w:t>Podjęcie stosownej uchwały wynika z przedstawionego w dniu 05.05.2025 r. harmonogramu naborów wniosków o dofinansowanie. Terminy aplikacji wskazują na konieczność podjęcia działań zmierzających do jak najszybszego z</w:t>
      </w:r>
      <w:bookmarkStart w:id="0" w:name="_GoBack"/>
      <w:bookmarkEnd w:id="0"/>
      <w:r w:rsidRPr="007D012F">
        <w:rPr>
          <w:rFonts w:asciiTheme="minorHAnsi" w:hAnsiTheme="minorHAnsi" w:cstheme="minorHAnsi"/>
          <w:sz w:val="22"/>
          <w:szCs w:val="22"/>
        </w:rPr>
        <w:t xml:space="preserve">awarcia </w:t>
      </w:r>
      <w:r w:rsidR="00E02CC1">
        <w:rPr>
          <w:rFonts w:asciiTheme="minorHAnsi" w:hAnsiTheme="minorHAnsi" w:cstheme="minorHAnsi"/>
          <w:sz w:val="22"/>
          <w:szCs w:val="22"/>
        </w:rPr>
        <w:t>umowy partnerstwa</w:t>
      </w:r>
      <w:r w:rsidRPr="007D012F">
        <w:rPr>
          <w:rFonts w:asciiTheme="minorHAnsi" w:hAnsiTheme="minorHAnsi" w:cstheme="minorHAnsi"/>
          <w:sz w:val="22"/>
          <w:szCs w:val="22"/>
        </w:rPr>
        <w:t>, co pozwoli na terminowe złożenie wniosku o dofinasowanie.</w:t>
      </w:r>
    </w:p>
    <w:p w:rsidR="00571683" w:rsidRDefault="00571683" w:rsidP="000703B3">
      <w:pPr>
        <w:jc w:val="both"/>
      </w:pPr>
    </w:p>
    <w:sectPr w:rsidR="00571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3B3"/>
    <w:rsid w:val="000703B3"/>
    <w:rsid w:val="00154884"/>
    <w:rsid w:val="001B08ED"/>
    <w:rsid w:val="00565C48"/>
    <w:rsid w:val="00571683"/>
    <w:rsid w:val="00653262"/>
    <w:rsid w:val="00710335"/>
    <w:rsid w:val="008476C0"/>
    <w:rsid w:val="00852019"/>
    <w:rsid w:val="008836E7"/>
    <w:rsid w:val="00A223B5"/>
    <w:rsid w:val="00BB3EA7"/>
    <w:rsid w:val="00E02CC1"/>
    <w:rsid w:val="00E70FA9"/>
    <w:rsid w:val="00FE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82DEA"/>
  <w15:chartTrackingRefBased/>
  <w15:docId w15:val="{BE7A8395-60A3-4658-B0C7-A02A43C52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836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836E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57168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Młynarczyk</dc:creator>
  <cp:keywords/>
  <dc:description/>
  <cp:lastModifiedBy>Izabela Młynarczyk</cp:lastModifiedBy>
  <cp:revision>2</cp:revision>
  <cp:lastPrinted>2025-05-19T06:18:00Z</cp:lastPrinted>
  <dcterms:created xsi:type="dcterms:W3CDTF">2025-05-19T07:08:00Z</dcterms:created>
  <dcterms:modified xsi:type="dcterms:W3CDTF">2025-05-19T07:08:00Z</dcterms:modified>
</cp:coreProperties>
</file>