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A85842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A85842">
      <w:pPr>
        <w:ind w:left="5669"/>
        <w:rPr>
          <w:sz w:val="20"/>
        </w:rPr>
      </w:pPr>
      <w:r>
        <w:rPr>
          <w:sz w:val="20"/>
        </w:rPr>
        <w:t>z dnia  13 maja 2025 r.</w:t>
      </w:r>
    </w:p>
    <w:p w:rsidR="00A77B3E" w:rsidRDefault="00A85842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A8584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A85842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A85842">
      <w:pPr>
        <w:keepNext/>
        <w:spacing w:after="480" w:line="276" w:lineRule="auto"/>
        <w:jc w:val="center"/>
      </w:pPr>
      <w:r>
        <w:rPr>
          <w:b/>
        </w:rPr>
        <w:t>w sprawie zwolnień od podatku od nieruchomości w zakresie budynków lub ich części zlokalizowanych na terenie miasta Tomaszowa Mazowieckiego, w których wykonano remont elewacji</w:t>
      </w:r>
    </w:p>
    <w:p w:rsidR="00A77B3E" w:rsidRDefault="00A85842">
      <w:pPr>
        <w:keepLines/>
        <w:spacing w:before="120" w:after="120" w:line="276" w:lineRule="auto"/>
        <w:ind w:firstLine="227"/>
      </w:pPr>
      <w:r>
        <w:t>Na podstawie art. 18 ust. 2 pkt 8, art. 40 ust. 1, art. 41 ust. 1 i art. 42 ustawy z dnia 8 marca 1990 r. o samorządzie gminnym (t.j. Dz. U. z 2024 r. poz. 1465, poz. 1572, poz. 1907, poz. 1940), art. 7 ust. 3 i art. 20b ustawy z dnia 12 stycznia 1991 r.  o podatkach i opłatach lokalnych (t.j. Dz. U. z 2023 r. poz. 70, poz. 1313, poz. 2291, z 2024 r. poz. 1572, poz. 1635, poz. 1757) oraz art. 2 pkt 10 ustawy z dnia 30 kwietnia 2004 r. o postępowaniu w sprawach dotyczących pomocy publicznej (t.j. Dz.U. z 2025 r. poz. 468) Rada Miejska Tomaszowa Mazowieckiego uchwala, co następuje: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Uchwała określa szczegółowe warunki udzielenia zwolnienia od podatku od nieruchomości budynków lub ich części położonych na terenie Miasta Tomaszowa Mazowieckiego, w których wykonano remont elewacji.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Wsparcie udzielane w ramach niniejszej uchwały dla podmiotów prowadzących działalność gospodarczą stanowi pomoc de minimis, a jej udzielanie następuje zgodnie z warunkami określonymi w rozporządzeniu  Komisji (UE) Nr Nr 2023/2831 z dnia 13 grudnia 2023 r. w sprawie stosowania art. 107 i 108 Traktatu o funkcjonowaniu Unii Europejskiej do pomocy de minimis (Dz. Urz. UE L 2023/2831 z 15.12.2023 r.) oraz z uwzględnieniem przepisów ustawy z dnia 30 kwietnia 2004 r. o postępowaniu w sprawach dotyczących pomocy publicznej (t.j. Dz. U. z 2025 r. poz. 468).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uchwale jest mowa o: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podatniku - należy przez to rozumieć podmiot wymieniony w art. 3 ustawy z dnia 12 stycznia 1991 r. o podatkach i opłatach lokalnych (t.j. Dz. U. z 2023 r. poz. 70, z późn. zm.);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pozwoleniu na przeprowadzenie remontu - należy przez to rozumieć decyzję administracyjną zezwalającą na rozpoczęcie i wykonywanie remontu budynku lub jego części, jak również zgłoszenie, o którym mowa w art. 30 ustawy z dnia 7 lipca 1994 r. Prawo budowlane (t.j. Dz.U. z 2025 r. poz. 418);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elewacji - należy przez to rozumieć ściany zewnętrzne budynku wraz z występującymi na nich elementami architektonicznymi;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remoncie - remont w znaczeniu użytym w ustawie z dnia 7 lipca 1994 r. Prawo budowlane (t.j. Dz. U. z 2025 r. poz. 418);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rozpoczęciu remontu elewacji - należy przez to rozumieć:</w:t>
      </w:r>
    </w:p>
    <w:p w:rsidR="00A77B3E" w:rsidRDefault="00A8584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datę rozpoczęcia robót, podaną na zawiadomieniu złożonym we właściwym organie - w przypadku gdy wydano decyzję o pozwoleniu na przeprowadzenie remontu, lub</w:t>
      </w:r>
    </w:p>
    <w:p w:rsidR="00A77B3E" w:rsidRDefault="00A85842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datę rozpoczęcia robót, podaną na zgłoszeniu o zamiarze wykonania remontu złożonym we właściwym organie - w przypadku braku wymogu uzyskania decyzji o pozwoleniu na przeprowadzenie remontu;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bieżącej konserwacji - należy przez to rozumieć wykonywanie czynności niezbędnych do utrzymania obiektu budowlanego lub jego części w odpowiednim stanie technicznym tak, aby nie ulegał pogorszeniu z powodu codziennej eksploatacji;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nakładach na remont elewacji - należy przez to rozumieć koszty poniesione przez podatnika na remont elewacji budynku, w szczególności: koszty materiałów i usług budowlanych bądź konserwatorskich; koszty wykonania wymaganej dokumentacji. Do nakładów na remont elewacji zalicza się także koszty poniesione na remont dachu budynku, jeżeli remont dachu wykonywany był wraz z remontem elewacji.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Zwalnia się od podatku od nieruchomości podatników w zakresie budynków lub ich części położonych na terenie Miasta Tomaszowa Mazowieckiego, w których po dniu wejścia w życie niniejszej uchwały został przeprowadzony i zakończony remont elewacji. 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Zamiar korzystania ze zwolnienia od podatku od nieruchomości należy zgłosić na formularzu, którego wzór stanowi załącznik nr 1 do niniejszej uchwały, złożonym przed rozpoczęciem remontu. Do zgłoszenia należy dołączyć: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dokumentację potwierdzającą stan elewacji przed rozpoczęciem remontu - w tym szczegółową dokumentację fotograficzną całej elewacji budynku;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kopie uzyskanych pozwoleń, uzgodnień lub zgłoszeń, zgodnie z przepisami prawa budowlanego.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Podmioty ubiegające się o pomoc de minimis zobowiązane są do przedstawienia: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wszystkich zaświadczeń o pomocy de minimis oraz pomocy de minimis w rolnictwie i w rybołówstwie, jakie otrzymały w ciągu minionych trzech lat, albo oświadczenia, którego wzór stanowi załącznik Nr 3 do niniejszej uchwały o wielkości pomocy de minimis otrzymanej w tym okresie, a w przypadku nieotrzymania pomocy, oświadczenia którego wzór stanowi załącznik nr 4 do niniejszej uchwały, o nieotrzymaniu takiej pomocy w tym okresie;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informacji określonych w Rozporządzeniu Rady Ministrów z dnia 29 marca 2010 r. w sprawie zakresu informacji przedstawianych przez podmiot ubiegający się o pomoc de minimis (Dz.U. z 2024 r. poz. 40, z późn. zm.).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W przypadku, gdy nieruchomość pozostaje we współwłasności, współużytkowaniu wieczystym lub współposiadaniu samoistnym, zgłoszenie zamiaru korzystania ze zwolnienia od podatku od nieruchomości składają wszyscy współwłaściciele, współużytkownicy wieczyści lub współposiadacze samoistni.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Warunkiem skorzystania ze zwolnienia od podatku od nieruchomości jest rozpoczęcie remontu elewacji w ciągu 12 - tu miesięcy od dnia zgłoszenia zamiaru korzystania ze zwolnienia, o którym mowa w ust. 2.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Podatnik winien złożyć w terminie 30 dni od dnia zakończenia remontu elewacji budynku: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informację o zakończeniu remontu elewacji na formularzu stanowiącym załącznik nr 2 do niniejszej uchwały;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dokumentację fotograficzną przedstawiająca wygląd elewacji po zakończeniu remontu;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informację zbiorczą o wysokości poniesionych nakładów na remont elewacji budynku. Do informacji winny być załączone kopie dokumentów potwierdzających poniesienie przez podatnika kosztów na remont elewacji.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Zwolnienie od podatku od nieruchomości, przysługuje po spełnieniu warunków określonych w niniejszej uchwale na okres nie dłuższy niż 5 kolejnych lat, począwszy od pierwszego dnia miesiąca następującego po miesiącu, w którym zakończono remont elewacji budynku. Kwota zwolnienia za cały okres przysługiwania tego zwolnienia nie może przekroczyć 20.000,00 zł.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Warunkiem uzyskania prawa do zwolnienia jest zakończenie remontu elewacji budynku przed upływem okresu obowiązywania niniejszej uchwały.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przypadku, gdy przed upływem okresu zwolnienia o którym mowa w niniejszej uchwale, nastąpiło zbycie nieruchomości, zwolnienie od podatku przysługuje do końca miesiąca w którym zbycie to miało miejsce. Prawo do wykorzystania pozostałej części zwolnienia nie przechodzi na nabywcę nieruchomości lub jej części.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przekroczenia dopuszczalnego limitu udzielonej pomocy de minimis zwolnienie od podatku od nieruchomości przysługuje do ostatniego dnia miesiąca poprzedzającego miesiąc, w którym nastąpiło przekroczenie limitu.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Wysokość zwolnienia udzielonego w ramach niniejszej uchwały nie może przekroczyć 90% nakładów poniesionych na remont elewacji budynku, z tym że do nakładów tych wlicza się koszty poniesione po dniu wejścia w życie niniejszej uchwały. Zwolnienie od podatku przysługuje do ostatniego dnia miesiąca poprzedzającego miesiąc, w którym nastąpiło przekroczenie 90% wartości nakładów na remont elewacji budynku lub upłynął okres wymieniony w § 4 pkt 1 lub nastąpiło przekroczenie kwoty, o której mowa w § 4 pkt 1.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 kosztów kwalifikujących się do objęcia zwolnieniem nie zalicza się wydatków sfinansowanych ze środków publicznych.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W przypadku wystawienia faktur lub rachunków wraz z kosztorysem powykonawczym na wspólnotę mieszkaniową w rozumieniu ustawy z dnia 24 czerwca 1994  r. o własności lokali (t.j. Dz.U z 2021 r. poz. 1048, z późn. zm.) poniesione nakłady na prace remontowe rozlicza się proporcjonalnie do posiadanego przez podatnika udziału</w:t>
      </w:r>
      <w:r w:rsidR="0033435B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odpowiadającego części ułamkowej</w:t>
      </w:r>
      <w:r w:rsidR="0033435B">
        <w:rPr>
          <w:color w:val="000000"/>
          <w:u w:color="000000"/>
        </w:rPr>
        <w:t>,</w:t>
      </w:r>
      <w:bookmarkStart w:id="0" w:name="_GoBack"/>
      <w:bookmarkEnd w:id="0"/>
      <w:r>
        <w:rPr>
          <w:color w:val="000000"/>
          <w:u w:color="000000"/>
        </w:rPr>
        <w:t xml:space="preserve"> wynikającej ze stosunku powierzchni użytkowej lokalu wraz z częścią wspó</w:t>
      </w:r>
      <w:r w:rsidR="009E241E">
        <w:rPr>
          <w:color w:val="000000"/>
          <w:u w:color="000000"/>
        </w:rPr>
        <w:t>l</w:t>
      </w:r>
      <w:r>
        <w:rPr>
          <w:color w:val="000000"/>
          <w:u w:color="000000"/>
        </w:rPr>
        <w:t>ną budynku do niego przynależną, do powierzchni użytkowej całego budynku, w którym wykonano remont elewacji.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przypadku wspólnot mieszkaniowych, wyodrębnionych lokali, za kwotę poniesionych wydatków na remont elewacji przyjmuje się kwotę faktycznie poniesionych wydatków przez podatnika – właściciela lokalu w remontowanym budynku. W tym przypadku podatnik dokumentuje wydatki zaświadczeniem od wspólnoty o kwocie faktycznie poniesionych wydatków.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Zwolnienie od podatku od nieruchomości nie obejmuje budynków lub ich części w których wykonano remont elewacji z naruszeniem obowiązujących przepisów, w szczególności z pominięciem obowiązujących procedur wynikających z Prawa budowlanego lub z naruszeniem zaleceń konserwatorskich.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Po złożeniu przez podatnika dokumentów o których mowa w § 3 pkt 6 niniejszej uchwały, zostanie dokonana ich weryfikacja oraz przeprowadzone zostaną oględziny nieruchomości przez upoważnionych pracowników Urzędu Miasta Tomaszowa Mazowieckiego, w terminie 14 dni roboczych.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Każdorazowo w całym okresie zwolnienia, na początku każdego roku podatkowego, tj. w terminie do dnia 15 stycznia danego roku, podatnik korzystający ze zwolnienia stanowiącego pomoc de minimis jest zobowiązany przedłożyć dokumenty o których mowa w § 3 ust. 3.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Prawo do zwolnienia od podatku od nieruchomości na podstawie niniejszej uchwały podatnik może uzyskać w odniesieniu do danego budynku tylko jeden raz w czasie obowiązywania niniejszej uchwały.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Podatnik zobowiązany jest do utrzymania estetyki i stanu technicznego wyremontowanej elewacji budynku przez cały okres zwolnienia od podatku od nieruchomości, przy czym dopuszcza się możliwość przeprowadzenia w okresie zwolnienia bieżącej konserwacji.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okresie zwolnienia od podatku od nieruchomości może być dokonywana kontrola (oględziny) stanu elewacji budynku, w którym dokonano remontu, przez upoważnionych pracowników Urzędu Miasta Tomaszowa Mazowieckiego.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Uchwała obowiązuje do dnia 31 grudnia 2030 roku.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Prawo do zwolnienia nabyte w czasie obowiązywania uchwały trwa przez okres przewidziany w uchwale.</w:t>
      </w:r>
    </w:p>
    <w:p w:rsidR="00A77B3E" w:rsidRDefault="00A8584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807AE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85842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dnia....................2025 r.</w:t>
      </w:r>
    </w:p>
    <w:p w:rsidR="00A77B3E" w:rsidRDefault="00A85842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Zgłoszenie zamiaru korzystania ze zwolnienia od podatku od nieruchomości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 i Nazwisko lub nazwa (firma) przedsiębiorcy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PESEL 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NIP*   ...........................................................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REGON* ......................................................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Dane pełnomocnika lub imię i nazwisko, stanowisko, nr telefonu, faxu osoby odpowiedzialnej ze strony przedsiębiorcy za sprawy dotyczące niniejszego wniosku, która będzie upoważniona do kontaktu z organem podatkowym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……………………………................................................…………………………………………............……………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…………………………………………................................................……………………………............……………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………………………………………………................................................………………………............……………</w:t>
      </w:r>
    </w:p>
    <w:p w:rsidR="00A77B3E" w:rsidRDefault="00A85842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§ 3 ust. 2 uchwały Nr ......................... z dnia ..................... r. Rady Miejskiej Tomaszowa Mazowieckiego zgłaszam zamiar skorzystania ze zwolnienia od podatku od nieruchomości położonej w Tomaszowie Mazowieckim przy ul. ...................................................................... stanowiącej działkę/i gruntu oznaczone numerem geodezyjnym 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objęte księgą wieczystą Nr ………………………………………………..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stanowiące własność ………………….............................................…………………………………………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Termin rozpoczęcia remontu ………………………………………………………….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Termin zakończenia remontu …………………………………………………………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Zakres planowanych prac związanych z remontem elewacji (opis charakteru remontu):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………………………………………………………………………............……….................................................………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………………………………………………………………………............................................................…………………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………………………………………………………………………............................................................…………………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………………………………………………………………………............……................................................……………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………………………………………………………………………............……................................................……………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Rodzaj i wartość planowanych kosztów kwalifikujących się do objęcia zwolnieniem od podatku od nieruchomości ………………………..................................……................………………………………………………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……………………………………………………….................................................………………............…………………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………………………………………………………………….................................................……............…………………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………………………………………………………………………............…………….................................................……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………………………………………………………………………............……………….................................................…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………………………………………………………………………............………………................................................……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………………………………………………………………………............…...................................................………………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Do niniejszego zgłoszenia przedkładam następujące załączniki: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dokumentację potwierdzającą stan elewacji przed rozpoczęciem remontu – w tym szczegółową dokumentację fotograficzną całej elewacji budynku,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kopie uzyskanych pozwoleń, uzgodnień lub zgłoszeń, zgodnie z przepisami prawa budowlanego.</w:t>
      </w:r>
    </w:p>
    <w:p w:rsidR="00230FBB" w:rsidRDefault="00230FBB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podaniem imienia i nazwiska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oraz stanowiska służbowego</w:t>
      </w:r>
    </w:p>
    <w:p w:rsidR="00A77B3E" w:rsidRDefault="00A85842" w:rsidP="000C2738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*wypełnia podmiot prowadzący działalność gospodarczą</w:t>
      </w:r>
    </w:p>
    <w:p w:rsidR="00A77B3E" w:rsidRDefault="00A85842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dnia....................2025 r.</w:t>
      </w:r>
    </w:p>
    <w:p w:rsidR="00A77B3E" w:rsidRDefault="00A85842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Zgłoszenie zakończenia wykonywanych prac w zakresie remontu elewacji nieruchomości zgłoszonej do zwolnienia od podatku od nieruchomości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Imię i Nazwisko lub nazwa (firma) przedsiębiorcy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…………….....................................................…………………………………………………………............…………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PESEL 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NIP*   ...........................................................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Numer REGON* ......................................................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Dane pełnomocnika lub imię i nazwisko, stanowisko, nr telefonu, faxu osoby odpowiedzialnej ze strony przedsiębiorcy za sprawy dotyczące niniejszego wniosku, która będzie upoważniona do kontaktu z organem podatkowym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………………………………………………………………………............………………………………........................................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………………………………………………………………………............………………………………........................................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Niniejszym na podstawie § 3 ust. 6 uchwały Nr ......................... z dnia ........................... r. Rady Miejskiej Tomaszowa Mazowieckiego zgłaszam zakończenie wykonywanych prac w zakresie remontu w związku z ubieganiem się o zwolnienie od podatku od nieruchomości  zgłoszeniem z dnia 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Do niniejszego zgłoszenia przedkładam następujące załączniki: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dokumentację fotograficzną przedstawiającą wygląd elewacji po zakończeniu remontu,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informację zbiorczą o wysokości poniesionych nakładów na remont elewacji budynku wraz z kopiami dokumentów do wglądu (imienne faktury potwierdzające poniesione wydatki na remont).</w:t>
      </w:r>
    </w:p>
    <w:p w:rsidR="00230FBB" w:rsidRDefault="00230FBB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podaniem imienia i nazwiska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oraz stanowiska służbowego</w:t>
      </w:r>
    </w:p>
    <w:p w:rsidR="00A77B3E" w:rsidRDefault="00A85842" w:rsidP="00230FBB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*wypełnia podmiot prowadzący działalność gospodarczą</w:t>
      </w:r>
    </w:p>
    <w:p w:rsidR="00A77B3E" w:rsidRDefault="00A85842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dnia....................2025 r.</w:t>
      </w:r>
    </w:p>
    <w:p w:rsidR="00A77B3E" w:rsidRDefault="00A8584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/imię i nazwisko lub nazwa (firma) przedsiębiorcy/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/adres zamieszkania lub siedziby przedsiębiorcy/ </w:t>
      </w:r>
    </w:p>
    <w:p w:rsidR="00A77B3E" w:rsidRDefault="00A8584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  <w:r>
        <w:rPr>
          <w:b/>
          <w:color w:val="000000"/>
          <w:u w:color="000000"/>
        </w:rPr>
        <w:br/>
        <w:t xml:space="preserve"> o wielkości otrzymanej pomocy de minimis oraz pomocy de minimis w rolnictwie i w rybołówstwie 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Wykonując obowiązek wynikający z uchwały nr ............................ Rady Miejskiej Tomaszowa Mazowieckiego z dnia .................................... r. w sprawie zwolnień od podatku od nieruchomości budynków lub ich części zlokalizowanych na terenie miasta Tomaszowa Mazowieckiego, w których wykonano remont elewacji, oświadczam, że w  w ciągu minionych trzech lat, otrzymałam/em: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 de minimis o łącznej wartości brutto ................ zł, stanowiącej równowartość ........... euro.* 2) pomoc de minimis w rolnictwie i w rybołówstwie o łącznej wartości brutto ................ zł, stanowiącej równowartość ........... euro.*</w:t>
      </w:r>
    </w:p>
    <w:p w:rsidR="00230FBB" w:rsidRDefault="00230FBB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podaniem imienia i nazwiska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oraz stanowiska służbowego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*niepotrzebne skreślić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A85842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dnia....................2025 r.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/imię i nazwisko lub nazwa (firma) przedsiębiorcy/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/adres zamieszkania lub siedziby przedsiębiorcy/</w:t>
      </w:r>
    </w:p>
    <w:p w:rsidR="00A77B3E" w:rsidRDefault="00A8584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  <w:r>
        <w:rPr>
          <w:b/>
          <w:color w:val="000000"/>
          <w:u w:color="000000"/>
        </w:rPr>
        <w:br/>
        <w:t>o nieotrzymaniu pomocy de minimis oraz pomocy de minimis w rolnictwie i w rybołówstwie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Wykonując obowiązek wynikający z uchwały nr ............................... Rady Miejskiej Tomaszowa Mazowieckiego z dnia ............................... r. w sprawie zwolnień od podatku od nieruchomości budynków lub ich części zlokalizowanych na terenie miasta Tomaszowa Mazowieckiego, w których wykonano remont elewacji, oświadczam, że w ciągu trzech minionych lat: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 otrzymałam/em pomocy de minimis.,*</w:t>
      </w:r>
    </w:p>
    <w:p w:rsidR="00A77B3E" w:rsidRDefault="00A85842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 otrzymałam/em pomocy de minimis w rolnictwie i w rybołówstwie.*</w:t>
      </w:r>
    </w:p>
    <w:p w:rsidR="00230FBB" w:rsidRDefault="00230FBB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……………………………………………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wypełnienia (dzień-miesiąc-rok)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podpis wnioskodawcy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podaniem imienia i nazwiska</w:t>
      </w:r>
    </w:p>
    <w:p w:rsidR="00A77B3E" w:rsidRDefault="00A85842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oraz stanowiska służbowego</w:t>
      </w:r>
    </w:p>
    <w:p w:rsidR="00A77B3E" w:rsidRDefault="00A85842" w:rsidP="009E24C7">
      <w:pPr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*niepotrzebne skreślić</w:t>
      </w:r>
    </w:p>
    <w:p w:rsidR="00807AE7" w:rsidRDefault="00807AE7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807AE7" w:rsidRDefault="00A85842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Ustawa z dnia 12 stycznia 1991 r. o podatkach i opłatach lokalnych w art. 7 ust. 3 upoważnia radę gminy do wprowadzania innych niż wymienione w ustawie zwolnień od podatku od nieruchomości.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Przedmiotem uchwały jest zwolnienie z podatku od nieruchomości budynków lub ich części zlokalizowanych na terenie miasta Tomaszowa Mazowieckiego, w których wykonano remont elewacji.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Celem projektowanej uchwały jest zachęcenie właścicieli nieruchomości, w tym także podmiotów prowadzących działalność gospodarczą do podjęcia wysiłku na rzecz przeprowadzenia remontów elewacji, co wpłynie na poprawę wizerunku i estetyki miasta Tomaszowa Mazowieckiego. Problematyka gruntownej rewitalizacji wielu zaniedbanych obiektów, w tym przede wszystkim starych kamienic dotyka niemal wszystkie miasta w Polsce. Budynki takie, należące często do podmiotów niepublicznych, prywatnych, latami podlegały intensywnej eksploatacji, zaś poziom nakładów remontowych, jakimi dysponowali właściciele, nierzadko był i pozostaje znikomy. Ulga w formie zwolnienia od podatku od nieruchomości pozwoli wesprzeć starania właścicieli budynków zmierzające do poprawy ich estetyki, a przez to przyczyni się do poprawy atrakcyjności całego miasta. 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Podatnik spełniający kryteria wymienione w uchwale, będzie korzystał ze zwolnienia od podatku przez okres nie dłuższy niż 5 kolejnych lat, licząc od pierwszego dnia miesiąca następującego po miesiącu, w którym zakończono remont elewacji budynku. Zwolnienie dotyczyć będzie wszystkich budynków bez względu na stan własnościowy, wielkość budynku czy jego lokalizację. 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Uchwała w sprawie zwolnień od podatku od nieruchomości budynków lub ich części zlokalizowanych w Tomaszowie Mazowieckim, w których wykonano remont elewacji, zgodnie z art. 8 rozporządzenia Komisji (UE) Nr 2023/2831 z dnia 13 grudnia 2023 r. w sprawie stosowania art. 107 i 108 Traktatu o funkcjonowaniu Unii Europejskiej do pomocy de minimis (Dz. Urz. UE L 2023/2831 z 15 grudnia 2023 r.), będzie obowiązywać do dnia 31 grudnia 2030 r.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b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Mając na uwadze art. 7 ust. 3 z dnia 30 kwietnia 2004 r. o postępowaniu w sprawach dotyczących pomocy publicznej (t.j. Dz.U. z 2023 r. poz. 702 z późn. zm.) projekt uchwały został przekazany do zaopiniowania Prezesowi Urzędu Ochrony Konkurencji i Konsumentów.</w:t>
      </w: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 xml:space="preserve"> 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lastRenderedPageBreak/>
        <w:t>Na koniec wskazać należy, iż obowiązywanie uchwały spowoduje ograniczenie przyszłych wpływów budżetowych. Z uwagi jednak na zależności między wieloma zmiennymi takimi jak ilość podmiotów, wysokość poniesionych na remont elewacji nakładów oraz powierzchni użytkowej posiadanych budynków dokładne oszacowanie wielkości utraty dochodów jest utrudnione.</w:t>
      </w:r>
    </w:p>
    <w:p w:rsidR="00807AE7" w:rsidRDefault="00A85842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latach 2017-2023 funkcjonowały dwie uchwały w sprawie zwolnienia od podatku od nieruchomości w zakresie budynków lub ich części zlokalizowanych na terenie miasta Tomaszowa Mazowieckiego, w których wykonano remont elewacji, na podstawie których ze zwolnienia skorzystało 23 podatników, dotyczyły one 32 nieruchomości a ogólna kwota zwolnienia za cały okres wynosiła 191.165,84 zł.</w:t>
      </w:r>
    </w:p>
    <w:p w:rsidR="00807AE7" w:rsidRDefault="00807AE7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807AE7">
      <w:footerReference w:type="default" r:id="rId11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BB1" w:rsidRDefault="002B4BB1">
      <w:r>
        <w:separator/>
      </w:r>
    </w:p>
  </w:endnote>
  <w:endnote w:type="continuationSeparator" w:id="0">
    <w:p w:rsidR="002B4BB1" w:rsidRDefault="002B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07AE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rPr>
              <w:sz w:val="18"/>
            </w:rPr>
          </w:pPr>
          <w:r>
            <w:rPr>
              <w:sz w:val="18"/>
            </w:rPr>
            <w:t>Id: 5BA05AAE-FEEC-495A-9C4C-3505EC163037.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07AE7" w:rsidRDefault="00807AE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07AE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rPr>
              <w:sz w:val="18"/>
            </w:rPr>
          </w:pPr>
          <w:r>
            <w:rPr>
              <w:sz w:val="18"/>
            </w:rPr>
            <w:t>Id: 5BA05AAE-FEEC-495A-9C4C-3505EC163037.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5B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07AE7" w:rsidRDefault="00807AE7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07AE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rPr>
              <w:sz w:val="18"/>
            </w:rPr>
          </w:pPr>
          <w:r>
            <w:rPr>
              <w:sz w:val="18"/>
            </w:rPr>
            <w:t>Id: 5BA05AAE-FEEC-495A-9C4C-3505EC163037.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07AE7" w:rsidRDefault="00807AE7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07AE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rPr>
              <w:sz w:val="18"/>
            </w:rPr>
          </w:pPr>
          <w:r>
            <w:rPr>
              <w:sz w:val="18"/>
            </w:rPr>
            <w:t>Id: 5BA05AAE-FEEC-495A-9C4C-3505EC163037.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07AE7" w:rsidRDefault="00807AE7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07AE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rPr>
              <w:sz w:val="18"/>
            </w:rPr>
          </w:pPr>
          <w:r>
            <w:rPr>
              <w:sz w:val="18"/>
            </w:rPr>
            <w:t>Id: 5BA05AAE-FEEC-495A-9C4C-3505EC163037.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07AE7" w:rsidRDefault="00807AE7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807AE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rPr>
              <w:sz w:val="18"/>
            </w:rPr>
          </w:pPr>
          <w:r>
            <w:rPr>
              <w:sz w:val="18"/>
            </w:rPr>
            <w:t>Id: 5BA05AAE-FEEC-495A-9C4C-3505EC163037.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07AE7" w:rsidRDefault="00A8584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435B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807AE7" w:rsidRDefault="00807AE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BB1" w:rsidRDefault="002B4BB1">
      <w:r>
        <w:separator/>
      </w:r>
    </w:p>
  </w:footnote>
  <w:footnote w:type="continuationSeparator" w:id="0">
    <w:p w:rsidR="002B4BB1" w:rsidRDefault="002B4B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C2738"/>
    <w:rsid w:val="00230FBB"/>
    <w:rsid w:val="002B4BB1"/>
    <w:rsid w:val="0033435B"/>
    <w:rsid w:val="00807AE7"/>
    <w:rsid w:val="009E241E"/>
    <w:rsid w:val="009E24C7"/>
    <w:rsid w:val="00A77B3E"/>
    <w:rsid w:val="00A85842"/>
    <w:rsid w:val="00AC729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66EA"/>
  <w15:docId w15:val="{F04FC18E-A0BD-4526-B6EF-304AA26B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0C27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C273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3109</Words>
  <Characters>18658</Characters>
  <Application>Microsoft Office Word</Application>
  <DocSecurity>0</DocSecurity>
  <Lines>155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od podatku od nieruchomości w^zakresie budynków lub ich części zlokalizowanych na terenie miasta Tomaszowa Mazowieckiego, w^których wykonano remont elewacji</dc:subject>
  <dc:creator>dlewandowska</dc:creator>
  <cp:lastModifiedBy>Danuta DL. Lewandowska</cp:lastModifiedBy>
  <cp:revision>6</cp:revision>
  <cp:lastPrinted>2025-05-13T07:33:00Z</cp:lastPrinted>
  <dcterms:created xsi:type="dcterms:W3CDTF">2025-05-13T08:33:00Z</dcterms:created>
  <dcterms:modified xsi:type="dcterms:W3CDTF">2025-05-13T12:20:00Z</dcterms:modified>
  <cp:category>Akt prawny</cp:category>
</cp:coreProperties>
</file>