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0E5AA" w14:textId="101D813C" w:rsidR="009D3F9D" w:rsidRPr="00331C0B" w:rsidRDefault="009D3F9D" w:rsidP="008025CC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751BBC">
        <w:rPr>
          <w:rFonts w:asciiTheme="minorHAnsi" w:hAnsiTheme="minorHAnsi" w:cstheme="minorHAnsi"/>
          <w:sz w:val="22"/>
          <w:szCs w:val="22"/>
        </w:rPr>
        <w:t>19 maja</w:t>
      </w:r>
      <w:r w:rsidR="00422573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DB46E4">
        <w:rPr>
          <w:rFonts w:asciiTheme="minorHAnsi" w:hAnsiTheme="minorHAnsi" w:cstheme="minorHAnsi"/>
          <w:sz w:val="22"/>
          <w:szCs w:val="22"/>
        </w:rPr>
        <w:t>5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0667B2FB" w14:textId="77777777"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14:paraId="534A035A" w14:textId="5BFCC0C9" w:rsidR="00476AD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0A7CC513" w14:textId="6FA12C83" w:rsidR="00182A64" w:rsidRDefault="00182A64" w:rsidP="009D3F9D">
      <w:pPr>
        <w:rPr>
          <w:rFonts w:asciiTheme="minorHAnsi" w:hAnsiTheme="minorHAnsi" w:cstheme="minorHAnsi"/>
          <w:sz w:val="22"/>
          <w:szCs w:val="22"/>
        </w:rPr>
      </w:pPr>
    </w:p>
    <w:p w14:paraId="153589CA" w14:textId="77777777" w:rsidR="00182A64" w:rsidRPr="00331C0B" w:rsidRDefault="00182A64" w:rsidP="009D3F9D">
      <w:pPr>
        <w:rPr>
          <w:rFonts w:asciiTheme="minorHAnsi" w:hAnsiTheme="minorHAnsi" w:cstheme="minorHAnsi"/>
          <w:sz w:val="22"/>
          <w:szCs w:val="22"/>
        </w:rPr>
      </w:pPr>
    </w:p>
    <w:p w14:paraId="596F6810" w14:textId="77777777"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14:paraId="21F81BE2" w14:textId="77777777"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66158879" w14:textId="5F14032B"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751BBC">
        <w:rPr>
          <w:rFonts w:asciiTheme="minorHAnsi" w:hAnsiTheme="minorHAnsi" w:cstheme="minorHAnsi"/>
          <w:bCs/>
          <w:i/>
          <w:iCs/>
          <w:sz w:val="22"/>
          <w:szCs w:val="22"/>
        </w:rPr>
        <w:t>20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DB46E4">
        <w:rPr>
          <w:rFonts w:asciiTheme="minorHAnsi" w:hAnsiTheme="minorHAnsi" w:cstheme="minorHAnsi"/>
          <w:bCs/>
          <w:i/>
          <w:iCs/>
          <w:sz w:val="22"/>
          <w:szCs w:val="22"/>
        </w:rPr>
        <w:t>5</w:t>
      </w:r>
    </w:p>
    <w:p w14:paraId="6321709B" w14:textId="77777777"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F22B73">
        <w:rPr>
          <w:rFonts w:asciiTheme="minorHAnsi" w:hAnsiTheme="minorHAnsi" w:cstheme="minorHAnsi"/>
          <w:sz w:val="22"/>
          <w:szCs w:val="22"/>
        </w:rPr>
        <w:t>1465</w:t>
      </w:r>
      <w:r w:rsidR="002A47CD">
        <w:rPr>
          <w:rFonts w:asciiTheme="minorHAnsi" w:hAnsiTheme="minorHAnsi" w:cstheme="minorHAnsi"/>
          <w:sz w:val="22"/>
          <w:szCs w:val="22"/>
        </w:rPr>
        <w:t>, poz. 1572</w:t>
      </w:r>
      <w:r w:rsidR="00DB46E4">
        <w:rPr>
          <w:rFonts w:asciiTheme="minorHAnsi" w:hAnsiTheme="minorHAnsi" w:cstheme="minorHAnsi"/>
          <w:sz w:val="22"/>
          <w:szCs w:val="22"/>
        </w:rPr>
        <w:t>, poz. 1907, poz. 1940</w:t>
      </w:r>
      <w:r w:rsidRPr="00331C0B">
        <w:rPr>
          <w:rFonts w:asciiTheme="minorHAnsi" w:hAnsiTheme="minorHAnsi" w:cstheme="minorHAnsi"/>
          <w:sz w:val="22"/>
          <w:szCs w:val="22"/>
        </w:rPr>
        <w:t xml:space="preserve">)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14E9E4AB" w14:textId="77777777"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6BF63F59" w14:textId="00F6384B" w:rsidR="009D3F9D" w:rsidRPr="00B6726D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751BBC">
        <w:rPr>
          <w:rFonts w:asciiTheme="minorHAnsi" w:hAnsiTheme="minorHAnsi" w:cstheme="minorHAnsi"/>
          <w:b/>
          <w:sz w:val="28"/>
          <w:szCs w:val="28"/>
          <w:u w:val="single"/>
        </w:rPr>
        <w:t>27 maja</w:t>
      </w:r>
      <w:r w:rsidR="00422573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DB46E4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(</w:t>
      </w:r>
      <w:r w:rsidR="00DB46E4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)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o godz.</w:t>
      </w:r>
      <w:r w:rsidR="00665F02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11</w:t>
      </w:r>
      <w:r w:rsidR="001C2C31" w:rsidRPr="00B6726D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60E92142" w14:textId="77777777"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6AADB86A" w14:textId="00DA57C9" w:rsidR="009D3F9D" w:rsidRPr="00F41CDB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F41CDB">
        <w:rPr>
          <w:rFonts w:asciiTheme="minorHAnsi" w:eastAsia="Book Antiqua" w:hAnsiTheme="minorHAnsi" w:cstheme="minorHAnsi"/>
          <w:b/>
          <w:sz w:val="26"/>
          <w:szCs w:val="26"/>
        </w:rPr>
        <w:tab/>
      </w:r>
      <w:r w:rsidR="001C0F5F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422573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Pr="00F41CD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2588B9BD" w14:textId="77777777" w:rsidR="0020739F" w:rsidRPr="00F41CD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6"/>
          <w:szCs w:val="26"/>
        </w:rPr>
      </w:pPr>
    </w:p>
    <w:p w14:paraId="094A4B79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023E2333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14:paraId="24D8FE85" w14:textId="536678E2"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1C0F5F">
        <w:rPr>
          <w:rFonts w:asciiTheme="minorHAnsi" w:hAnsiTheme="minorHAnsi" w:cstheme="minorHAnsi"/>
          <w:sz w:val="22"/>
          <w:szCs w:val="22"/>
        </w:rPr>
        <w:t>X</w:t>
      </w:r>
      <w:r w:rsidR="00422573">
        <w:rPr>
          <w:rFonts w:asciiTheme="minorHAnsi" w:hAnsiTheme="minorHAnsi" w:cstheme="minorHAnsi"/>
          <w:sz w:val="22"/>
          <w:szCs w:val="22"/>
        </w:rPr>
        <w:t>X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14:paraId="33A9077D" w14:textId="1D386AA7"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1C0F5F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14:paraId="769128B7" w14:textId="464DA52D" w:rsidR="00422573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9C1DE7" w:rsidRPr="00794F21">
        <w:rPr>
          <w:rFonts w:asciiTheme="minorHAnsi" w:hAnsiTheme="minorHAnsi" w:cstheme="minorHAnsi"/>
          <w:sz w:val="22"/>
          <w:szCs w:val="22"/>
        </w:rPr>
        <w:t>X</w:t>
      </w:r>
      <w:r w:rsidR="00422573" w:rsidRPr="00794F21">
        <w:rPr>
          <w:rFonts w:asciiTheme="minorHAnsi" w:hAnsiTheme="minorHAnsi" w:cstheme="minorHAnsi"/>
          <w:sz w:val="22"/>
          <w:szCs w:val="22"/>
        </w:rPr>
        <w:t>I</w:t>
      </w:r>
      <w:r w:rsidR="00751BBC">
        <w:rPr>
          <w:rFonts w:asciiTheme="minorHAnsi" w:hAnsiTheme="minorHAnsi" w:cstheme="minorHAnsi"/>
          <w:sz w:val="22"/>
          <w:szCs w:val="22"/>
        </w:rPr>
        <w:t>X</w:t>
      </w:r>
      <w:r w:rsidR="00422573" w:rsidRPr="00794F21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832B3" w:rsidRPr="00331C0B">
        <w:rPr>
          <w:rFonts w:asciiTheme="minorHAnsi" w:hAnsiTheme="minorHAnsi" w:cstheme="minorHAnsi"/>
          <w:sz w:val="22"/>
          <w:szCs w:val="22"/>
        </w:rPr>
        <w:t>w dni</w:t>
      </w:r>
      <w:r w:rsidR="003826F2">
        <w:rPr>
          <w:rFonts w:asciiTheme="minorHAnsi" w:hAnsiTheme="minorHAnsi" w:cstheme="minorHAnsi"/>
          <w:sz w:val="22"/>
          <w:szCs w:val="22"/>
        </w:rPr>
        <w:t>u</w:t>
      </w:r>
      <w:r w:rsidR="00D832B3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="00751BBC">
        <w:rPr>
          <w:rFonts w:asciiTheme="minorHAnsi" w:hAnsiTheme="minorHAnsi" w:cstheme="minorHAnsi"/>
          <w:sz w:val="22"/>
          <w:szCs w:val="22"/>
        </w:rPr>
        <w:t xml:space="preserve">29 kwietnia </w:t>
      </w:r>
      <w:r w:rsidR="003826F2">
        <w:rPr>
          <w:rFonts w:asciiTheme="minorHAnsi" w:hAnsiTheme="minorHAnsi" w:cstheme="minorHAnsi"/>
          <w:sz w:val="22"/>
          <w:szCs w:val="22"/>
        </w:rPr>
        <w:t>2025 roku</w:t>
      </w:r>
      <w:r w:rsidR="00422573">
        <w:rPr>
          <w:rFonts w:asciiTheme="minorHAnsi" w:hAnsiTheme="minorHAnsi" w:cstheme="minorHAnsi"/>
          <w:sz w:val="22"/>
          <w:szCs w:val="22"/>
        </w:rPr>
        <w:t>.</w:t>
      </w:r>
    </w:p>
    <w:p w14:paraId="39D3DA4F" w14:textId="2F8D2503" w:rsidR="009A66E3" w:rsidRDefault="00751BBC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Informacja o działalności Nadleśnictwa Smardzewice w roku 2024 wraz z planami na 2025 rok. </w:t>
      </w:r>
      <w:r w:rsidR="009A66E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F6ADCD9" w14:textId="77777777" w:rsidR="00072904" w:rsidRPr="00D14F89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14F89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D14F89">
        <w:rPr>
          <w:rFonts w:asciiTheme="minorHAnsi" w:hAnsiTheme="minorHAnsi" w:cstheme="minorHAnsi"/>
          <w:sz w:val="22"/>
          <w:szCs w:val="22"/>
        </w:rPr>
        <w:br/>
        <w:t>na rok 202</w:t>
      </w:r>
      <w:r w:rsidR="00DB46E4" w:rsidRPr="00D14F89">
        <w:rPr>
          <w:rFonts w:asciiTheme="minorHAnsi" w:hAnsiTheme="minorHAnsi" w:cstheme="minorHAnsi"/>
          <w:sz w:val="22"/>
          <w:szCs w:val="22"/>
        </w:rPr>
        <w:t>5</w:t>
      </w:r>
      <w:r w:rsidRPr="00D14F89">
        <w:rPr>
          <w:rFonts w:asciiTheme="minorHAnsi" w:hAnsiTheme="minorHAnsi" w:cstheme="minorHAnsi"/>
          <w:sz w:val="22"/>
          <w:szCs w:val="22"/>
        </w:rPr>
        <w:t>”.</w:t>
      </w:r>
    </w:p>
    <w:p w14:paraId="11A723A3" w14:textId="109D5522" w:rsidR="00072904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14F89">
        <w:rPr>
          <w:rFonts w:asciiTheme="minorHAnsi" w:hAnsiTheme="minorHAnsi" w:cstheme="minorHAnsi"/>
          <w:sz w:val="22"/>
          <w:szCs w:val="22"/>
        </w:rPr>
        <w:t xml:space="preserve">Podjęcie uchwały o zmianie uchwały nr </w:t>
      </w:r>
      <w:r w:rsidR="00DB46E4" w:rsidRPr="00D14F89">
        <w:rPr>
          <w:rFonts w:asciiTheme="minorHAnsi" w:hAnsiTheme="minorHAnsi" w:cstheme="minorHAnsi"/>
          <w:sz w:val="22"/>
          <w:szCs w:val="22"/>
        </w:rPr>
        <w:t xml:space="preserve">XII/84/2024 </w:t>
      </w:r>
      <w:r w:rsidRPr="00D14F89">
        <w:rPr>
          <w:rFonts w:asciiTheme="minorHAnsi" w:hAnsiTheme="minorHAnsi" w:cstheme="minorHAnsi"/>
          <w:sz w:val="22"/>
          <w:szCs w:val="22"/>
        </w:rPr>
        <w:t xml:space="preserve">Rady Miejskiej Tomaszowa Mazowieckiego </w:t>
      </w:r>
      <w:r w:rsidR="00DB46E4" w:rsidRPr="00D14F89">
        <w:rPr>
          <w:rFonts w:asciiTheme="minorHAnsi" w:hAnsiTheme="minorHAnsi" w:cstheme="minorHAnsi"/>
          <w:sz w:val="22"/>
          <w:szCs w:val="22"/>
        </w:rPr>
        <w:br/>
      </w:r>
      <w:r w:rsidRPr="00D14F89">
        <w:rPr>
          <w:rFonts w:asciiTheme="minorHAnsi" w:hAnsiTheme="minorHAnsi" w:cstheme="minorHAnsi"/>
          <w:sz w:val="22"/>
          <w:szCs w:val="22"/>
        </w:rPr>
        <w:t>z dnia 1</w:t>
      </w:r>
      <w:r w:rsidR="00DB46E4" w:rsidRPr="00D14F89">
        <w:rPr>
          <w:rFonts w:asciiTheme="minorHAnsi" w:hAnsiTheme="minorHAnsi" w:cstheme="minorHAnsi"/>
          <w:sz w:val="22"/>
          <w:szCs w:val="22"/>
        </w:rPr>
        <w:t>9</w:t>
      </w:r>
      <w:r w:rsidRPr="00D14F89">
        <w:rPr>
          <w:rFonts w:asciiTheme="minorHAnsi" w:hAnsiTheme="minorHAnsi" w:cstheme="minorHAnsi"/>
          <w:sz w:val="22"/>
          <w:szCs w:val="22"/>
        </w:rPr>
        <w:t xml:space="preserve"> grudnia 202</w:t>
      </w:r>
      <w:r w:rsidR="00DB46E4" w:rsidRPr="00D14F89">
        <w:rPr>
          <w:rFonts w:asciiTheme="minorHAnsi" w:hAnsiTheme="minorHAnsi" w:cstheme="minorHAnsi"/>
          <w:sz w:val="22"/>
          <w:szCs w:val="22"/>
        </w:rPr>
        <w:t>4</w:t>
      </w:r>
      <w:r w:rsidRPr="00D14F89">
        <w:rPr>
          <w:rFonts w:asciiTheme="minorHAnsi" w:hAnsiTheme="minorHAnsi" w:cstheme="minorHAnsi"/>
          <w:sz w:val="22"/>
          <w:szCs w:val="22"/>
        </w:rPr>
        <w:t xml:space="preserve"> r. w sprawie uchwalenia „Wieloletniej Prognozy Finansowej Miasta Tomaszowa Mazowieckiego na lata 202</w:t>
      </w:r>
      <w:r w:rsidR="00DB46E4" w:rsidRPr="00D14F89">
        <w:rPr>
          <w:rFonts w:asciiTheme="minorHAnsi" w:hAnsiTheme="minorHAnsi" w:cstheme="minorHAnsi"/>
          <w:sz w:val="22"/>
          <w:szCs w:val="22"/>
        </w:rPr>
        <w:t>5</w:t>
      </w:r>
      <w:r w:rsidRPr="00D14F89">
        <w:rPr>
          <w:rFonts w:asciiTheme="minorHAnsi" w:hAnsiTheme="minorHAnsi" w:cstheme="minorHAnsi"/>
          <w:sz w:val="22"/>
          <w:szCs w:val="22"/>
        </w:rPr>
        <w:t>-2040”.</w:t>
      </w:r>
    </w:p>
    <w:p w14:paraId="7ED7BE6F" w14:textId="68C34943" w:rsidR="00124833" w:rsidRDefault="00124833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zwolnień od podatku od nieruchomości w zakresie budynków </w:t>
      </w:r>
      <w:r>
        <w:rPr>
          <w:rFonts w:asciiTheme="minorHAnsi" w:hAnsiTheme="minorHAnsi" w:cstheme="minorHAnsi"/>
          <w:sz w:val="22"/>
          <w:szCs w:val="22"/>
        </w:rPr>
        <w:br/>
        <w:t xml:space="preserve">lub ich części zlokalizowanych na terenie miasta Tomaszowa Mazowieckiego, w których wykonano remont elewacji. </w:t>
      </w:r>
    </w:p>
    <w:p w14:paraId="26DE6E47" w14:textId="30EB18D5" w:rsidR="00124833" w:rsidRDefault="00124833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zwolnień od podatku od nieruchomości w ramach pomocy de </w:t>
      </w:r>
      <w:proofErr w:type="spellStart"/>
      <w:r>
        <w:rPr>
          <w:rFonts w:asciiTheme="minorHAnsi" w:hAnsiTheme="minorHAnsi" w:cstheme="minorHAnsi"/>
          <w:sz w:val="22"/>
          <w:szCs w:val="22"/>
        </w:rPr>
        <w:t>minimis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24640B" w14:textId="219F3904" w:rsidR="00124833" w:rsidRDefault="00124833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współdziałania z Gminą Lubochnia w celu realizacji projektu </w:t>
      </w:r>
      <w:r w:rsidR="00182A64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pn.: </w:t>
      </w:r>
      <w:r w:rsidR="00182A64">
        <w:rPr>
          <w:rFonts w:asciiTheme="minorHAnsi" w:hAnsiTheme="minorHAnsi" w:cstheme="minorHAnsi"/>
          <w:sz w:val="22"/>
          <w:szCs w:val="22"/>
        </w:rPr>
        <w:t>„</w:t>
      </w:r>
      <w:r>
        <w:rPr>
          <w:rFonts w:asciiTheme="minorHAnsi" w:hAnsiTheme="minorHAnsi" w:cstheme="minorHAnsi"/>
          <w:sz w:val="22"/>
          <w:szCs w:val="22"/>
        </w:rPr>
        <w:t>Transport niskoemisyjny/</w:t>
      </w:r>
      <w:proofErr w:type="spellStart"/>
      <w:r>
        <w:rPr>
          <w:rFonts w:asciiTheme="minorHAnsi" w:hAnsiTheme="minorHAnsi" w:cstheme="minorHAnsi"/>
          <w:sz w:val="22"/>
          <w:szCs w:val="22"/>
        </w:rPr>
        <w:t>bezemisyjny</w:t>
      </w:r>
      <w:proofErr w:type="spellEnd"/>
      <w:r w:rsidR="00182A64">
        <w:rPr>
          <w:rFonts w:asciiTheme="minorHAnsi" w:hAnsiTheme="minorHAnsi" w:cstheme="minorHAnsi"/>
          <w:sz w:val="22"/>
          <w:szCs w:val="22"/>
        </w:rPr>
        <w:t>”</w:t>
      </w:r>
      <w:r>
        <w:rPr>
          <w:rFonts w:asciiTheme="minorHAnsi" w:hAnsiTheme="minorHAnsi" w:cstheme="minorHAnsi"/>
          <w:sz w:val="22"/>
          <w:szCs w:val="22"/>
        </w:rPr>
        <w:t xml:space="preserve">, realizowanego w ramach Programu Regionalnego Fundusze Europejskie dla Łódzkiego 2021 – 2027 Strategii Zintegrowanych Inwestycji </w:t>
      </w:r>
      <w:r w:rsidR="00182A64">
        <w:rPr>
          <w:rFonts w:asciiTheme="minorHAnsi" w:hAnsiTheme="minorHAnsi" w:cstheme="minorHAnsi"/>
          <w:sz w:val="22"/>
          <w:szCs w:val="22"/>
        </w:rPr>
        <w:t>T</w:t>
      </w:r>
      <w:r>
        <w:rPr>
          <w:rFonts w:asciiTheme="minorHAnsi" w:hAnsiTheme="minorHAnsi" w:cstheme="minorHAnsi"/>
          <w:sz w:val="22"/>
          <w:szCs w:val="22"/>
        </w:rPr>
        <w:t>erytorialnych Miejskiego Obszaru Funkcjonalnego Tomasz</w:t>
      </w:r>
      <w:r w:rsidR="00182A64">
        <w:rPr>
          <w:rFonts w:asciiTheme="minorHAnsi" w:hAnsiTheme="minorHAnsi" w:cstheme="minorHAnsi"/>
          <w:sz w:val="22"/>
          <w:szCs w:val="22"/>
        </w:rPr>
        <w:t>ó</w:t>
      </w:r>
      <w:r>
        <w:rPr>
          <w:rFonts w:asciiTheme="minorHAnsi" w:hAnsiTheme="minorHAnsi" w:cstheme="minorHAnsi"/>
          <w:sz w:val="22"/>
          <w:szCs w:val="22"/>
        </w:rPr>
        <w:t xml:space="preserve">w Mazowiecki – Opoczno na lata </w:t>
      </w:r>
      <w:r w:rsidR="00182A64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2021 – 2027 z perspektywą do 2030.  </w:t>
      </w:r>
    </w:p>
    <w:p w14:paraId="745B1EB3" w14:textId="042236EE" w:rsidR="00182A64" w:rsidRDefault="00182A6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wyznaczenia przedstawicieli Rady Miejskiej Tomaszowa Mazowieckiego na członków </w:t>
      </w:r>
      <w:r w:rsidR="00E00B2F">
        <w:rPr>
          <w:rFonts w:asciiTheme="minorHAnsi" w:hAnsiTheme="minorHAnsi" w:cstheme="minorHAnsi"/>
          <w:sz w:val="22"/>
          <w:szCs w:val="22"/>
        </w:rPr>
        <w:t>z</w:t>
      </w: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 xml:space="preserve">espołu do przeprowadzenia VIII edycji Tomaszowskiego Budżetu Obywatelskiego 2026. </w:t>
      </w:r>
    </w:p>
    <w:p w14:paraId="72D61247" w14:textId="70EE4021" w:rsidR="00182A64" w:rsidRPr="00D14F89" w:rsidRDefault="00182A6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198539941"/>
      <w:r>
        <w:rPr>
          <w:rFonts w:asciiTheme="minorHAnsi" w:hAnsiTheme="minorHAnsi" w:cstheme="minorHAnsi"/>
          <w:sz w:val="22"/>
          <w:szCs w:val="22"/>
        </w:rPr>
        <w:t xml:space="preserve">Podjęcie uchwały w sprawie opłat za pobyt dziecka w Zespole Żłobków w Tomaszowie Mazowieckim. </w:t>
      </w:r>
    </w:p>
    <w:p w14:paraId="08DE39C6" w14:textId="6793B90D" w:rsidR="00751BBC" w:rsidRDefault="00751BBC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realizacji Programu współpracy z organizacjami pozarządowymi oraz podmiotami prowadzącymi działalność pożytku publicznego </w:t>
      </w:r>
      <w:r w:rsidR="00182A64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 xml:space="preserve">a rok 2024. </w:t>
      </w:r>
    </w:p>
    <w:bookmarkEnd w:id="1"/>
    <w:p w14:paraId="24539B6B" w14:textId="54D19F6F" w:rsidR="00476AD4" w:rsidRPr="002B2C29" w:rsidRDefault="00821105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14:paraId="367E0AE6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14:paraId="1C74E7C8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14:paraId="4BECAF69" w14:textId="4AA2B09C"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F22B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52121B1F" w14:textId="77777777" w:rsidR="009D3F9D" w:rsidRDefault="009D3F9D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1BA75526" w14:textId="77777777" w:rsidR="00CD77EA" w:rsidRPr="00331C0B" w:rsidRDefault="00CD77EA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7D7A40F5" w14:textId="77777777" w:rsidR="00C36342" w:rsidRPr="00CD77EA" w:rsidRDefault="008025CC" w:rsidP="008025CC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</w:t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CD77EA" w:rsidRPr="00CD77EA">
        <w:rPr>
          <w:rFonts w:asciiTheme="minorHAnsi" w:hAnsiTheme="minorHAnsi" w:cstheme="minorHAnsi"/>
          <w:b/>
          <w:sz w:val="22"/>
          <w:szCs w:val="22"/>
        </w:rPr>
        <w:t xml:space="preserve">Barbara Klatka </w:t>
      </w:r>
    </w:p>
    <w:p w14:paraId="561AF302" w14:textId="77777777" w:rsidR="00CD77EA" w:rsidRDefault="00CD77EA" w:rsidP="00CD77EA">
      <w:pPr>
        <w:suppressAutoHyphens w:val="0"/>
        <w:spacing w:line="360" w:lineRule="auto"/>
        <w:ind w:left="4248" w:firstLine="708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Przewodnicząca Rady Miejskiej </w:t>
      </w:r>
    </w:p>
    <w:p w14:paraId="62E9853E" w14:textId="77777777" w:rsidR="00CD77EA" w:rsidRPr="00331C0B" w:rsidRDefault="00CD77EA" w:rsidP="00CD77EA">
      <w:pPr>
        <w:suppressAutoHyphens w:val="0"/>
        <w:spacing w:line="360" w:lineRule="auto"/>
        <w:ind w:left="495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Tomaszowa Mazowieckiego </w:t>
      </w:r>
    </w:p>
    <w:p w14:paraId="33A97C7B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819562D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F0BA781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D25F1AF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03B576AF" w14:textId="77777777" w:rsidR="009D3F9D" w:rsidRPr="00331C0B" w:rsidRDefault="009D3F9D" w:rsidP="00D832B3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331C0B">
        <w:rPr>
          <w:rFonts w:asciiTheme="minorHAnsi" w:hAnsiTheme="minorHAnsi" w:cstheme="minorHAnsi"/>
          <w:i/>
          <w:sz w:val="18"/>
          <w:szCs w:val="18"/>
        </w:rPr>
        <w:t>4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CA388E">
        <w:rPr>
          <w:rFonts w:asciiTheme="minorHAnsi" w:hAnsiTheme="minorHAnsi" w:cstheme="minorHAnsi"/>
          <w:i/>
          <w:sz w:val="18"/>
          <w:szCs w:val="18"/>
        </w:rPr>
        <w:t>1465</w:t>
      </w:r>
      <w:r w:rsidR="001D72D6">
        <w:rPr>
          <w:rFonts w:asciiTheme="minorHAnsi" w:hAnsiTheme="minorHAnsi" w:cstheme="minorHAnsi"/>
          <w:i/>
          <w:sz w:val="18"/>
          <w:szCs w:val="18"/>
        </w:rPr>
        <w:t>, poz. 1572</w:t>
      </w:r>
      <w:r w:rsidR="005141B6">
        <w:rPr>
          <w:rFonts w:asciiTheme="minorHAnsi" w:hAnsiTheme="minorHAnsi" w:cstheme="minorHAnsi"/>
          <w:i/>
          <w:sz w:val="18"/>
          <w:szCs w:val="18"/>
        </w:rPr>
        <w:t xml:space="preserve">, poz. 1907, </w:t>
      </w:r>
      <w:r w:rsidR="005141B6">
        <w:rPr>
          <w:rFonts w:asciiTheme="minorHAnsi" w:hAnsiTheme="minorHAnsi" w:cstheme="minorHAnsi"/>
          <w:i/>
          <w:sz w:val="18"/>
          <w:szCs w:val="18"/>
        </w:rPr>
        <w:br/>
        <w:t>poz. 1940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p w14:paraId="6396BC36" w14:textId="77777777" w:rsidR="009D3F9D" w:rsidRPr="00331C0B" w:rsidRDefault="009D3F9D" w:rsidP="009D3F9D">
      <w:pPr>
        <w:rPr>
          <w:rFonts w:asciiTheme="minorHAnsi" w:hAnsiTheme="minorHAnsi" w:cstheme="minorHAnsi"/>
          <w:i/>
          <w:sz w:val="18"/>
          <w:szCs w:val="18"/>
        </w:rPr>
      </w:pPr>
    </w:p>
    <w:p w14:paraId="28BF5D01" w14:textId="77777777" w:rsidR="007D1EA1" w:rsidRPr="00331C0B" w:rsidRDefault="007D1EA1">
      <w:pPr>
        <w:rPr>
          <w:rFonts w:asciiTheme="minorHAnsi" w:hAnsiTheme="minorHAnsi" w:cstheme="minorHAnsi"/>
          <w:i/>
          <w:sz w:val="22"/>
          <w:szCs w:val="22"/>
        </w:rPr>
      </w:pPr>
    </w:p>
    <w:sectPr w:rsidR="007D1EA1" w:rsidRPr="00331C0B" w:rsidSect="00182A64">
      <w:footerReference w:type="default" r:id="rId7"/>
      <w:pgSz w:w="11906" w:h="16838"/>
      <w:pgMar w:top="964" w:right="1418" w:bottom="96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518DD3" w14:textId="77777777" w:rsidR="00861223" w:rsidRDefault="00861223" w:rsidP="00A012AE">
      <w:r>
        <w:separator/>
      </w:r>
    </w:p>
  </w:endnote>
  <w:endnote w:type="continuationSeparator" w:id="0">
    <w:p w14:paraId="6834F510" w14:textId="77777777" w:rsidR="00861223" w:rsidRDefault="00861223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228756"/>
      <w:docPartObj>
        <w:docPartGallery w:val="Page Numbers (Bottom of Page)"/>
        <w:docPartUnique/>
      </w:docPartObj>
    </w:sdtPr>
    <w:sdtEndPr/>
    <w:sdtContent>
      <w:p w14:paraId="1BA29C9E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5F1198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6DD760" w14:textId="77777777" w:rsidR="00861223" w:rsidRDefault="00861223" w:rsidP="00A012AE">
      <w:r>
        <w:separator/>
      </w:r>
    </w:p>
  </w:footnote>
  <w:footnote w:type="continuationSeparator" w:id="0">
    <w:p w14:paraId="75953FB0" w14:textId="77777777" w:rsidR="00861223" w:rsidRDefault="00861223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03402"/>
    <w:rsid w:val="000265C7"/>
    <w:rsid w:val="00032612"/>
    <w:rsid w:val="00072904"/>
    <w:rsid w:val="00091162"/>
    <w:rsid w:val="000A1D77"/>
    <w:rsid w:val="000B000C"/>
    <w:rsid w:val="000C501C"/>
    <w:rsid w:val="00102E16"/>
    <w:rsid w:val="00110B15"/>
    <w:rsid w:val="00123B6E"/>
    <w:rsid w:val="00124833"/>
    <w:rsid w:val="001354E5"/>
    <w:rsid w:val="00135AB0"/>
    <w:rsid w:val="00171227"/>
    <w:rsid w:val="00182A64"/>
    <w:rsid w:val="001830DB"/>
    <w:rsid w:val="00192461"/>
    <w:rsid w:val="001944CF"/>
    <w:rsid w:val="001B61B3"/>
    <w:rsid w:val="001C0F5F"/>
    <w:rsid w:val="001C2C31"/>
    <w:rsid w:val="001C37B4"/>
    <w:rsid w:val="001D1DEA"/>
    <w:rsid w:val="001D72D6"/>
    <w:rsid w:val="0020739F"/>
    <w:rsid w:val="00213DC2"/>
    <w:rsid w:val="002324F7"/>
    <w:rsid w:val="002A47CD"/>
    <w:rsid w:val="002B2C29"/>
    <w:rsid w:val="002F4F78"/>
    <w:rsid w:val="0031123C"/>
    <w:rsid w:val="00314803"/>
    <w:rsid w:val="00331C0B"/>
    <w:rsid w:val="00340CEB"/>
    <w:rsid w:val="0037310E"/>
    <w:rsid w:val="003759A4"/>
    <w:rsid w:val="003826F2"/>
    <w:rsid w:val="00392CC1"/>
    <w:rsid w:val="00393124"/>
    <w:rsid w:val="00394D09"/>
    <w:rsid w:val="003A4900"/>
    <w:rsid w:val="003D0F1A"/>
    <w:rsid w:val="003E3AAD"/>
    <w:rsid w:val="003E5F80"/>
    <w:rsid w:val="003F1E7D"/>
    <w:rsid w:val="003F22F7"/>
    <w:rsid w:val="003F48CE"/>
    <w:rsid w:val="004129BD"/>
    <w:rsid w:val="00421391"/>
    <w:rsid w:val="00422573"/>
    <w:rsid w:val="0046377A"/>
    <w:rsid w:val="00476AD4"/>
    <w:rsid w:val="004A55B6"/>
    <w:rsid w:val="004B4B27"/>
    <w:rsid w:val="004E722C"/>
    <w:rsid w:val="004F29A4"/>
    <w:rsid w:val="005141B6"/>
    <w:rsid w:val="0051647F"/>
    <w:rsid w:val="00527511"/>
    <w:rsid w:val="00551A33"/>
    <w:rsid w:val="005E0224"/>
    <w:rsid w:val="005F08AE"/>
    <w:rsid w:val="00605404"/>
    <w:rsid w:val="00647B15"/>
    <w:rsid w:val="00665F02"/>
    <w:rsid w:val="006A7C7D"/>
    <w:rsid w:val="006B7EF3"/>
    <w:rsid w:val="006D0D88"/>
    <w:rsid w:val="006F5FA2"/>
    <w:rsid w:val="00714E4D"/>
    <w:rsid w:val="007206C7"/>
    <w:rsid w:val="00721158"/>
    <w:rsid w:val="007239AB"/>
    <w:rsid w:val="00726DBD"/>
    <w:rsid w:val="00750ADB"/>
    <w:rsid w:val="00750E63"/>
    <w:rsid w:val="00751BBC"/>
    <w:rsid w:val="00763B3F"/>
    <w:rsid w:val="00794F21"/>
    <w:rsid w:val="007C3506"/>
    <w:rsid w:val="007D1EA1"/>
    <w:rsid w:val="008025CC"/>
    <w:rsid w:val="00807B5C"/>
    <w:rsid w:val="00821105"/>
    <w:rsid w:val="00845B77"/>
    <w:rsid w:val="00857511"/>
    <w:rsid w:val="00861223"/>
    <w:rsid w:val="008632A2"/>
    <w:rsid w:val="00876890"/>
    <w:rsid w:val="00881CB2"/>
    <w:rsid w:val="0089189E"/>
    <w:rsid w:val="008926CC"/>
    <w:rsid w:val="00894C0F"/>
    <w:rsid w:val="00913B24"/>
    <w:rsid w:val="009365AD"/>
    <w:rsid w:val="00937133"/>
    <w:rsid w:val="0094014D"/>
    <w:rsid w:val="00960268"/>
    <w:rsid w:val="009723F4"/>
    <w:rsid w:val="00996CB2"/>
    <w:rsid w:val="009A66E3"/>
    <w:rsid w:val="009C1DE7"/>
    <w:rsid w:val="009D3F9D"/>
    <w:rsid w:val="00A00808"/>
    <w:rsid w:val="00A012AE"/>
    <w:rsid w:val="00A24E4E"/>
    <w:rsid w:val="00A26837"/>
    <w:rsid w:val="00A32993"/>
    <w:rsid w:val="00A40751"/>
    <w:rsid w:val="00A727BF"/>
    <w:rsid w:val="00A97FEB"/>
    <w:rsid w:val="00AA422D"/>
    <w:rsid w:val="00AB18D0"/>
    <w:rsid w:val="00AD7E63"/>
    <w:rsid w:val="00AE04D5"/>
    <w:rsid w:val="00B04693"/>
    <w:rsid w:val="00B1051A"/>
    <w:rsid w:val="00B16404"/>
    <w:rsid w:val="00B24702"/>
    <w:rsid w:val="00B24B7C"/>
    <w:rsid w:val="00B3329A"/>
    <w:rsid w:val="00B36FCA"/>
    <w:rsid w:val="00B55E50"/>
    <w:rsid w:val="00B63F71"/>
    <w:rsid w:val="00B643CA"/>
    <w:rsid w:val="00B6726D"/>
    <w:rsid w:val="00B9179F"/>
    <w:rsid w:val="00BA0CA9"/>
    <w:rsid w:val="00BA1945"/>
    <w:rsid w:val="00BA4228"/>
    <w:rsid w:val="00BB283E"/>
    <w:rsid w:val="00BE5207"/>
    <w:rsid w:val="00BF1EBE"/>
    <w:rsid w:val="00BF6119"/>
    <w:rsid w:val="00C17EE2"/>
    <w:rsid w:val="00C36342"/>
    <w:rsid w:val="00C75314"/>
    <w:rsid w:val="00CA388E"/>
    <w:rsid w:val="00CC0DE4"/>
    <w:rsid w:val="00CD77EA"/>
    <w:rsid w:val="00CE2CBD"/>
    <w:rsid w:val="00CE4900"/>
    <w:rsid w:val="00CE7E70"/>
    <w:rsid w:val="00D14F89"/>
    <w:rsid w:val="00D15137"/>
    <w:rsid w:val="00D25EC5"/>
    <w:rsid w:val="00D4348B"/>
    <w:rsid w:val="00D64496"/>
    <w:rsid w:val="00D74E2A"/>
    <w:rsid w:val="00D82C1D"/>
    <w:rsid w:val="00D832B3"/>
    <w:rsid w:val="00D83C2E"/>
    <w:rsid w:val="00DB42CE"/>
    <w:rsid w:val="00DB46E4"/>
    <w:rsid w:val="00DC5267"/>
    <w:rsid w:val="00DD18EB"/>
    <w:rsid w:val="00E00B2F"/>
    <w:rsid w:val="00E03E8A"/>
    <w:rsid w:val="00E37782"/>
    <w:rsid w:val="00E47636"/>
    <w:rsid w:val="00E67192"/>
    <w:rsid w:val="00EB23A0"/>
    <w:rsid w:val="00EC5C8B"/>
    <w:rsid w:val="00EF56C0"/>
    <w:rsid w:val="00F00103"/>
    <w:rsid w:val="00F22B73"/>
    <w:rsid w:val="00F31FD5"/>
    <w:rsid w:val="00F41CDB"/>
    <w:rsid w:val="00F43ADB"/>
    <w:rsid w:val="00F53C1B"/>
    <w:rsid w:val="00F83C8A"/>
    <w:rsid w:val="00FA4E21"/>
    <w:rsid w:val="00FB38AD"/>
    <w:rsid w:val="00FB536A"/>
    <w:rsid w:val="00FB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108D3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  <w:style w:type="character" w:customStyle="1" w:styleId="Domylnaczcionkaakapitu1">
    <w:name w:val="Domyślna czcionka akapitu1"/>
    <w:rsid w:val="002B2C29"/>
  </w:style>
  <w:style w:type="paragraph" w:styleId="Tekstpodstawowy">
    <w:name w:val="Body Text"/>
    <w:basedOn w:val="Normalny"/>
    <w:link w:val="TekstpodstawowyZnak"/>
    <w:rsid w:val="002B2C2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140" w:line="276" w:lineRule="auto"/>
    </w:pPr>
    <w:rPr>
      <w:rFonts w:ascii="Liberation Serif" w:eastAsia="NSimSun" w:hAnsi="Liberation Serif" w:cs="Lucida Sans"/>
      <w:kern w:val="2"/>
      <w:lang w:bidi="hi-IN"/>
    </w:rPr>
  </w:style>
  <w:style w:type="character" w:customStyle="1" w:styleId="TekstpodstawowyZnak">
    <w:name w:val="Tekst podstawowy Znak"/>
    <w:basedOn w:val="Domylnaczcionkaakapitu"/>
    <w:link w:val="Tekstpodstawowy"/>
    <w:rsid w:val="002B2C29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D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DC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15</cp:revision>
  <cp:lastPrinted>2025-05-19T08:13:00Z</cp:lastPrinted>
  <dcterms:created xsi:type="dcterms:W3CDTF">2025-04-18T08:21:00Z</dcterms:created>
  <dcterms:modified xsi:type="dcterms:W3CDTF">2025-05-19T08:16:00Z</dcterms:modified>
</cp:coreProperties>
</file>