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C6809" w14:textId="77777777" w:rsidR="00B149EB" w:rsidRDefault="00B149EB" w:rsidP="00B149EB">
      <w:pPr>
        <w:pStyle w:val="Default"/>
      </w:pPr>
    </w:p>
    <w:p w14:paraId="766FDCE9" w14:textId="060CD70C" w:rsidR="00B149EB" w:rsidRDefault="00B149EB" w:rsidP="00B149EB">
      <w:pPr>
        <w:pStyle w:val="Default"/>
        <w:rPr>
          <w:sz w:val="22"/>
          <w:szCs w:val="22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2"/>
          <w:szCs w:val="22"/>
        </w:rPr>
        <w:t xml:space="preserve">Tomaszów Mazowiecki, dnia </w:t>
      </w:r>
      <w:r w:rsidR="00611399">
        <w:rPr>
          <w:sz w:val="22"/>
          <w:szCs w:val="22"/>
        </w:rPr>
        <w:t>07</w:t>
      </w:r>
      <w:r>
        <w:rPr>
          <w:sz w:val="22"/>
          <w:szCs w:val="22"/>
        </w:rPr>
        <w:t>.0</w:t>
      </w:r>
      <w:r w:rsidR="00611399">
        <w:rPr>
          <w:sz w:val="22"/>
          <w:szCs w:val="22"/>
        </w:rPr>
        <w:t>5</w:t>
      </w:r>
      <w:r>
        <w:rPr>
          <w:sz w:val="22"/>
          <w:szCs w:val="22"/>
        </w:rPr>
        <w:t>.202</w:t>
      </w:r>
      <w:r w:rsidR="00611399">
        <w:rPr>
          <w:sz w:val="22"/>
          <w:szCs w:val="22"/>
        </w:rPr>
        <w:t>5</w:t>
      </w:r>
      <w:r>
        <w:rPr>
          <w:sz w:val="22"/>
          <w:szCs w:val="22"/>
        </w:rPr>
        <w:t xml:space="preserve"> r. </w:t>
      </w:r>
    </w:p>
    <w:p w14:paraId="16B211D4" w14:textId="77777777" w:rsidR="00B149EB" w:rsidRDefault="00B149EB" w:rsidP="00B149EB">
      <w:pPr>
        <w:pStyle w:val="Default"/>
        <w:rPr>
          <w:b/>
          <w:bCs/>
          <w:sz w:val="22"/>
          <w:szCs w:val="22"/>
        </w:rPr>
      </w:pPr>
    </w:p>
    <w:p w14:paraId="0B31876C" w14:textId="77777777" w:rsidR="00B149EB" w:rsidRDefault="00B149EB" w:rsidP="00B149EB">
      <w:pPr>
        <w:pStyle w:val="Default"/>
        <w:ind w:left="4956"/>
        <w:rPr>
          <w:b/>
          <w:bCs/>
          <w:sz w:val="22"/>
          <w:szCs w:val="22"/>
        </w:rPr>
      </w:pPr>
    </w:p>
    <w:p w14:paraId="3C7AC6F6" w14:textId="4862A3C5" w:rsidR="00B149EB" w:rsidRPr="008C10CA" w:rsidRDefault="00B149EB" w:rsidP="00B149EB">
      <w:pPr>
        <w:pStyle w:val="Default"/>
        <w:ind w:left="4956"/>
      </w:pPr>
      <w:r w:rsidRPr="008C10CA">
        <w:rPr>
          <w:b/>
          <w:bCs/>
        </w:rPr>
        <w:t xml:space="preserve">PYTANIE WYKONAWCY </w:t>
      </w:r>
    </w:p>
    <w:p w14:paraId="4D2FAFFF" w14:textId="77777777" w:rsidR="00B149EB" w:rsidRPr="008C10CA" w:rsidRDefault="00B149EB" w:rsidP="00B149EB">
      <w:pPr>
        <w:pStyle w:val="Default"/>
        <w:ind w:left="4956"/>
      </w:pPr>
      <w:r w:rsidRPr="008C10CA">
        <w:rPr>
          <w:b/>
          <w:bCs/>
        </w:rPr>
        <w:t xml:space="preserve">WRAZ Z ODPOWIEDZIĄ </w:t>
      </w:r>
    </w:p>
    <w:p w14:paraId="5463B266" w14:textId="77777777" w:rsidR="00B149EB" w:rsidRDefault="00B149EB" w:rsidP="00B149EB">
      <w:pPr>
        <w:pStyle w:val="Default"/>
        <w:rPr>
          <w:b/>
          <w:bCs/>
          <w:sz w:val="18"/>
          <w:szCs w:val="18"/>
        </w:rPr>
      </w:pPr>
    </w:p>
    <w:p w14:paraId="397FA14E" w14:textId="26DEF54C" w:rsidR="00B149EB" w:rsidRPr="00611399" w:rsidRDefault="00B149EB" w:rsidP="00B149EB">
      <w:pPr>
        <w:pStyle w:val="Default"/>
        <w:rPr>
          <w:sz w:val="22"/>
          <w:szCs w:val="22"/>
        </w:rPr>
      </w:pPr>
      <w:r w:rsidRPr="00611399">
        <w:rPr>
          <w:b/>
          <w:bCs/>
          <w:sz w:val="22"/>
          <w:szCs w:val="22"/>
        </w:rPr>
        <w:t>Numer postępowania: W</w:t>
      </w:r>
      <w:r w:rsidR="00BF4089" w:rsidRPr="00611399">
        <w:rPr>
          <w:b/>
          <w:bCs/>
          <w:sz w:val="22"/>
          <w:szCs w:val="22"/>
        </w:rPr>
        <w:t>R</w:t>
      </w:r>
      <w:r w:rsidRPr="00611399">
        <w:rPr>
          <w:b/>
          <w:bCs/>
          <w:sz w:val="22"/>
          <w:szCs w:val="22"/>
        </w:rPr>
        <w:t>I.27</w:t>
      </w:r>
      <w:r w:rsidR="00611399">
        <w:rPr>
          <w:b/>
          <w:bCs/>
          <w:sz w:val="22"/>
          <w:szCs w:val="22"/>
        </w:rPr>
        <w:t>1</w:t>
      </w:r>
      <w:r w:rsidRPr="00611399">
        <w:rPr>
          <w:b/>
          <w:bCs/>
          <w:sz w:val="22"/>
          <w:szCs w:val="22"/>
        </w:rPr>
        <w:t>.</w:t>
      </w:r>
      <w:r w:rsidR="00BF4089" w:rsidRPr="00611399">
        <w:rPr>
          <w:b/>
          <w:bCs/>
          <w:sz w:val="22"/>
          <w:szCs w:val="22"/>
        </w:rPr>
        <w:t>2</w:t>
      </w:r>
      <w:r w:rsidRPr="00611399">
        <w:rPr>
          <w:b/>
          <w:bCs/>
          <w:sz w:val="22"/>
          <w:szCs w:val="22"/>
        </w:rPr>
        <w:t>.5.202</w:t>
      </w:r>
      <w:r w:rsidR="00BF4089" w:rsidRPr="00611399">
        <w:rPr>
          <w:b/>
          <w:bCs/>
          <w:sz w:val="22"/>
          <w:szCs w:val="22"/>
        </w:rPr>
        <w:t>5</w:t>
      </w:r>
      <w:r w:rsidRPr="00611399">
        <w:rPr>
          <w:b/>
          <w:bCs/>
          <w:sz w:val="22"/>
          <w:szCs w:val="22"/>
        </w:rPr>
        <w:t xml:space="preserve">.ZP </w:t>
      </w:r>
    </w:p>
    <w:p w14:paraId="14D9D1F2" w14:textId="77777777" w:rsidR="00B149EB" w:rsidRDefault="00B149EB" w:rsidP="00B149EB">
      <w:pPr>
        <w:pStyle w:val="Default"/>
        <w:rPr>
          <w:sz w:val="18"/>
          <w:szCs w:val="18"/>
        </w:rPr>
      </w:pPr>
    </w:p>
    <w:p w14:paraId="6262B907" w14:textId="745FF0AD" w:rsidR="00BF4089" w:rsidRPr="00BF4089" w:rsidRDefault="00BF4089" w:rsidP="006113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F408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imieniu Gminy - Miasto Tomaszów Mazowiecki zapraszam do udziału  w postępowaniu o udzielenie zamówienia publicznego, prowadzonego w związku z art. 2 ust. 1 pkt 1 ustawy z dnia 11 września 2019 r. Prawo zamówień publicznych (tekst. jedn. Dz. U. z 2024 r. poz. 1320)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  <w:r w:rsidR="006113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BF408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Zakup i dostawa tonerów/materiałów eksploatacyjnych dla potrzeb Urzędu Miasta w Tomaszowie Mazowieckim </w:t>
      </w:r>
    </w:p>
    <w:p w14:paraId="5DC33593" w14:textId="65B5DBC4" w:rsidR="00B149EB" w:rsidRPr="00611399" w:rsidRDefault="00BF4089" w:rsidP="002E0F9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611399">
        <w:rPr>
          <w:rFonts w:ascii="Times New Roman" w:hAnsi="Times New Roman" w:cs="Times New Roman"/>
          <w:sz w:val="22"/>
          <w:szCs w:val="22"/>
        </w:rPr>
        <w:t>udzielam wyjaśnień bez ujawnienia źródła zapytania zamieszczając je na stronie internetowej prowadzonego postępowania.</w:t>
      </w:r>
    </w:p>
    <w:p w14:paraId="42BD4F5F" w14:textId="77777777" w:rsidR="00BF4089" w:rsidRPr="00611399" w:rsidRDefault="00BF4089" w:rsidP="00B149EB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5C981E96" w14:textId="5B0F1D6C" w:rsidR="005F5803" w:rsidRPr="00611399" w:rsidRDefault="00B149EB" w:rsidP="00611399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611399">
        <w:rPr>
          <w:rFonts w:ascii="Times New Roman" w:hAnsi="Times New Roman" w:cs="Times New Roman"/>
          <w:b/>
          <w:bCs/>
          <w:sz w:val="22"/>
          <w:szCs w:val="22"/>
        </w:rPr>
        <w:t>PYTANI</w:t>
      </w:r>
      <w:r w:rsidR="00BF4089" w:rsidRPr="00611399">
        <w:rPr>
          <w:rFonts w:ascii="Times New Roman" w:hAnsi="Times New Roman" w:cs="Times New Roman"/>
          <w:b/>
          <w:bCs/>
          <w:sz w:val="22"/>
          <w:szCs w:val="22"/>
        </w:rPr>
        <w:t xml:space="preserve">E </w:t>
      </w:r>
      <w:r w:rsidR="00611399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611399">
        <w:rPr>
          <w:rFonts w:ascii="Times New Roman" w:hAnsi="Times New Roman" w:cs="Times New Roman"/>
          <w:b/>
          <w:bCs/>
          <w:sz w:val="22"/>
          <w:szCs w:val="22"/>
        </w:rPr>
        <w:t xml:space="preserve">(WPŁYW </w:t>
      </w:r>
      <w:r w:rsidR="00BF4089" w:rsidRPr="00611399">
        <w:rPr>
          <w:rFonts w:ascii="Times New Roman" w:hAnsi="Times New Roman" w:cs="Times New Roman"/>
          <w:b/>
          <w:bCs/>
          <w:sz w:val="22"/>
          <w:szCs w:val="22"/>
        </w:rPr>
        <w:t>07</w:t>
      </w:r>
      <w:r w:rsidRPr="00611399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BF4089" w:rsidRPr="00611399">
        <w:rPr>
          <w:rFonts w:ascii="Times New Roman" w:hAnsi="Times New Roman" w:cs="Times New Roman"/>
          <w:b/>
          <w:bCs/>
          <w:sz w:val="22"/>
          <w:szCs w:val="22"/>
        </w:rPr>
        <w:t>05</w:t>
      </w:r>
      <w:r w:rsidRPr="00611399">
        <w:rPr>
          <w:rFonts w:ascii="Times New Roman" w:hAnsi="Times New Roman" w:cs="Times New Roman"/>
          <w:b/>
          <w:bCs/>
          <w:sz w:val="22"/>
          <w:szCs w:val="22"/>
        </w:rPr>
        <w:t>.202</w:t>
      </w:r>
      <w:r w:rsidR="00BF4089" w:rsidRPr="00611399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Pr="00611399">
        <w:rPr>
          <w:rFonts w:ascii="Times New Roman" w:hAnsi="Times New Roman" w:cs="Times New Roman"/>
          <w:b/>
          <w:bCs/>
          <w:sz w:val="22"/>
          <w:szCs w:val="22"/>
        </w:rPr>
        <w:t xml:space="preserve"> r.) </w:t>
      </w:r>
    </w:p>
    <w:p w14:paraId="58DF7635" w14:textId="035DB179" w:rsidR="00BF4089" w:rsidRPr="00611399" w:rsidRDefault="00BF4089" w:rsidP="00B149EB">
      <w:pPr>
        <w:rPr>
          <w:rFonts w:ascii="Times New Roman" w:hAnsi="Times New Roman" w:cs="Times New Roman"/>
          <w:b/>
          <w:bCs/>
        </w:rPr>
      </w:pPr>
      <w:r w:rsidRPr="00611399">
        <w:rPr>
          <w:rFonts w:ascii="Times New Roman" w:hAnsi="Times New Roman" w:cs="Times New Roman"/>
        </w:rPr>
        <w:t>Proszę o informację czy w pozycjach w których nie dopisali Państwo ( zamiennik ) należy wycenić również zamienniki czy tonery oryginalne producenta urządzenia ?</w:t>
      </w:r>
    </w:p>
    <w:p w14:paraId="52BF81BB" w14:textId="40D4E4F3" w:rsidR="00B149EB" w:rsidRPr="00611399" w:rsidRDefault="00BF4089" w:rsidP="00B149EB">
      <w:pPr>
        <w:rPr>
          <w:rFonts w:ascii="Times New Roman" w:hAnsi="Times New Roman" w:cs="Times New Roman"/>
          <w:b/>
          <w:bCs/>
        </w:rPr>
      </w:pPr>
      <w:bookmarkStart w:id="0" w:name="_Hlk155609543"/>
      <w:r w:rsidRPr="00611399">
        <w:rPr>
          <w:rFonts w:ascii="Times New Roman" w:hAnsi="Times New Roman" w:cs="Times New Roman"/>
          <w:b/>
          <w:bCs/>
        </w:rPr>
        <w:t>ODPOWIEDŹ</w:t>
      </w:r>
    </w:p>
    <w:p w14:paraId="0B0C02A5" w14:textId="27A3C070" w:rsidR="00345656" w:rsidRPr="00611399" w:rsidRDefault="00BF4089" w:rsidP="00BF4089">
      <w:pPr>
        <w:rPr>
          <w:rFonts w:ascii="Times New Roman" w:hAnsi="Times New Roman" w:cs="Times New Roman"/>
          <w:i/>
          <w:iCs/>
        </w:rPr>
      </w:pPr>
      <w:r w:rsidRPr="00611399">
        <w:rPr>
          <w:rFonts w:ascii="Times New Roman" w:hAnsi="Times New Roman" w:cs="Times New Roman"/>
          <w:i/>
          <w:iCs/>
        </w:rPr>
        <w:t>W pozycjach bez informacji „zamiennik” należy wycenić tonery oryginalne.</w:t>
      </w:r>
      <w:bookmarkEnd w:id="0"/>
    </w:p>
    <w:p w14:paraId="453BBD6B" w14:textId="77777777" w:rsidR="00BF4089" w:rsidRPr="00611399" w:rsidRDefault="00BF4089" w:rsidP="00B149EB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7B5D8D1E" w14:textId="5BC28C20" w:rsidR="00B149EB" w:rsidRPr="00611399" w:rsidRDefault="00B149EB" w:rsidP="00611399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611399">
        <w:rPr>
          <w:rFonts w:ascii="Times New Roman" w:hAnsi="Times New Roman" w:cs="Times New Roman"/>
          <w:b/>
          <w:bCs/>
          <w:sz w:val="22"/>
          <w:szCs w:val="22"/>
        </w:rPr>
        <w:t>PYTANI</w:t>
      </w:r>
      <w:r w:rsidR="00BF4089" w:rsidRPr="00611399">
        <w:rPr>
          <w:rFonts w:ascii="Times New Roman" w:hAnsi="Times New Roman" w:cs="Times New Roman"/>
          <w:b/>
          <w:bCs/>
          <w:sz w:val="22"/>
          <w:szCs w:val="22"/>
        </w:rPr>
        <w:t xml:space="preserve">E </w:t>
      </w:r>
      <w:r w:rsidR="00611399" w:rsidRPr="00611399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611399">
        <w:rPr>
          <w:rFonts w:ascii="Times New Roman" w:hAnsi="Times New Roman" w:cs="Times New Roman"/>
          <w:b/>
          <w:bCs/>
          <w:sz w:val="22"/>
          <w:szCs w:val="22"/>
        </w:rPr>
        <w:t xml:space="preserve">(WPŁYW </w:t>
      </w:r>
      <w:r w:rsidR="00BF4089" w:rsidRPr="00611399">
        <w:rPr>
          <w:rFonts w:ascii="Times New Roman" w:hAnsi="Times New Roman" w:cs="Times New Roman"/>
          <w:b/>
          <w:bCs/>
          <w:sz w:val="22"/>
          <w:szCs w:val="22"/>
        </w:rPr>
        <w:t>07</w:t>
      </w:r>
      <w:r w:rsidRPr="00611399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BF4089" w:rsidRPr="00611399">
        <w:rPr>
          <w:rFonts w:ascii="Times New Roman" w:hAnsi="Times New Roman" w:cs="Times New Roman"/>
          <w:b/>
          <w:bCs/>
          <w:sz w:val="22"/>
          <w:szCs w:val="22"/>
        </w:rPr>
        <w:t>05</w:t>
      </w:r>
      <w:r w:rsidRPr="00611399">
        <w:rPr>
          <w:rFonts w:ascii="Times New Roman" w:hAnsi="Times New Roman" w:cs="Times New Roman"/>
          <w:b/>
          <w:bCs/>
          <w:sz w:val="22"/>
          <w:szCs w:val="22"/>
        </w:rPr>
        <w:t>.202</w:t>
      </w:r>
      <w:r w:rsidR="00BF4089" w:rsidRPr="00611399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Pr="00611399">
        <w:rPr>
          <w:rFonts w:ascii="Times New Roman" w:hAnsi="Times New Roman" w:cs="Times New Roman"/>
          <w:b/>
          <w:bCs/>
          <w:sz w:val="22"/>
          <w:szCs w:val="22"/>
        </w:rPr>
        <w:t xml:space="preserve"> r.) </w:t>
      </w:r>
    </w:p>
    <w:p w14:paraId="5CF4C4D5" w14:textId="45CB6385" w:rsidR="00BF4089" w:rsidRPr="00611399" w:rsidRDefault="00BF4089" w:rsidP="00B149EB">
      <w:pPr>
        <w:rPr>
          <w:rFonts w:ascii="Times New Roman" w:hAnsi="Times New Roman" w:cs="Times New Roman"/>
          <w:b/>
          <w:bCs/>
        </w:rPr>
      </w:pPr>
      <w:r w:rsidRPr="00611399">
        <w:rPr>
          <w:rFonts w:ascii="Times New Roman" w:hAnsi="Times New Roman" w:cs="Times New Roman"/>
        </w:rPr>
        <w:t>P</w:t>
      </w:r>
      <w:r w:rsidRPr="00611399">
        <w:rPr>
          <w:rFonts w:ascii="Times New Roman" w:hAnsi="Times New Roman" w:cs="Times New Roman"/>
        </w:rPr>
        <w:t>roszę o odpowiedź czy do oferty należy też przedłożyć załącznik 3?</w:t>
      </w:r>
    </w:p>
    <w:p w14:paraId="322EABA0" w14:textId="77777777" w:rsidR="00611399" w:rsidRDefault="000172A7" w:rsidP="00611399">
      <w:pPr>
        <w:rPr>
          <w:rFonts w:ascii="Times New Roman" w:hAnsi="Times New Roman" w:cs="Times New Roman"/>
          <w:b/>
          <w:bCs/>
        </w:rPr>
      </w:pPr>
      <w:r w:rsidRPr="00611399">
        <w:rPr>
          <w:rFonts w:ascii="Times New Roman" w:hAnsi="Times New Roman" w:cs="Times New Roman"/>
          <w:b/>
          <w:bCs/>
        </w:rPr>
        <w:t>ODPOWIE</w:t>
      </w:r>
      <w:r w:rsidR="00BF4089" w:rsidRPr="00611399">
        <w:rPr>
          <w:rFonts w:ascii="Times New Roman" w:hAnsi="Times New Roman" w:cs="Times New Roman"/>
          <w:b/>
          <w:bCs/>
        </w:rPr>
        <w:t>D</w:t>
      </w:r>
      <w:r w:rsidR="00611399">
        <w:rPr>
          <w:rFonts w:ascii="Times New Roman" w:hAnsi="Times New Roman" w:cs="Times New Roman"/>
          <w:b/>
          <w:bCs/>
        </w:rPr>
        <w:t>Ź</w:t>
      </w:r>
    </w:p>
    <w:p w14:paraId="29C6A0AE" w14:textId="5E27A696" w:rsidR="00BF4089" w:rsidRPr="00BF4089" w:rsidRDefault="00BF4089" w:rsidP="00611399">
      <w:pPr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r w:rsidRPr="002E0F90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Z</w:t>
      </w:r>
      <w:r w:rsidRPr="00BF4089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godnie z Ogłoszeniem o zamówieniu Rozdział 6 wymagane dokumenty</w:t>
      </w:r>
      <w:r w:rsidR="00611399" w:rsidRPr="002E0F90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to</w:t>
      </w:r>
      <w:r w:rsidRPr="00BF4089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: </w:t>
      </w:r>
    </w:p>
    <w:p w14:paraId="440F0BDA" w14:textId="77777777" w:rsidR="00BF4089" w:rsidRPr="00BF4089" w:rsidRDefault="00BF4089" w:rsidP="00611399">
      <w:pPr>
        <w:tabs>
          <w:tab w:val="left" w:pos="0"/>
          <w:tab w:val="num" w:pos="28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r w:rsidRPr="00BF4089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1.    Wypełniony i podpisany formularz ofertowo-cenowy – załącznik nr 1 do ogłoszenia,</w:t>
      </w:r>
    </w:p>
    <w:p w14:paraId="10467F78" w14:textId="77777777" w:rsidR="00BF4089" w:rsidRPr="00BF4089" w:rsidRDefault="00BF4089" w:rsidP="00611399">
      <w:pPr>
        <w:tabs>
          <w:tab w:val="left" w:pos="0"/>
          <w:tab w:val="num" w:pos="28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r w:rsidRPr="00BF4089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2.    Pełnomocnictwo (w przypadku reprezentowania wykonawcy przez pełnomocnika).</w:t>
      </w:r>
    </w:p>
    <w:p w14:paraId="7B94C6D4" w14:textId="77777777" w:rsidR="00BF4089" w:rsidRPr="00BF4089" w:rsidRDefault="00BF4089" w:rsidP="00611399">
      <w:pPr>
        <w:tabs>
          <w:tab w:val="left" w:pos="0"/>
          <w:tab w:val="num" w:pos="28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r w:rsidRPr="00BF4089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Załącznika nr 3 nie należy składać.</w:t>
      </w:r>
    </w:p>
    <w:p w14:paraId="58069D14" w14:textId="77777777" w:rsidR="000172A7" w:rsidRPr="00611399" w:rsidRDefault="000172A7" w:rsidP="00B149EB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47EB42C1" w14:textId="18825DEC" w:rsidR="00B149EB" w:rsidRPr="00611399" w:rsidRDefault="00B149EB" w:rsidP="00611399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611399">
        <w:rPr>
          <w:rFonts w:ascii="Times New Roman" w:hAnsi="Times New Roman" w:cs="Times New Roman"/>
          <w:b/>
          <w:bCs/>
          <w:sz w:val="22"/>
          <w:szCs w:val="22"/>
        </w:rPr>
        <w:t>PYTANI</w:t>
      </w:r>
      <w:r w:rsidR="00BF4089" w:rsidRPr="00611399">
        <w:rPr>
          <w:rFonts w:ascii="Times New Roman" w:hAnsi="Times New Roman" w:cs="Times New Roman"/>
          <w:b/>
          <w:bCs/>
          <w:sz w:val="22"/>
          <w:szCs w:val="22"/>
        </w:rPr>
        <w:t>E</w:t>
      </w:r>
      <w:r w:rsidRPr="0061139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611399" w:rsidRPr="00611399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="008804B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611399">
        <w:rPr>
          <w:rFonts w:ascii="Times New Roman" w:hAnsi="Times New Roman" w:cs="Times New Roman"/>
          <w:b/>
          <w:bCs/>
          <w:sz w:val="22"/>
          <w:szCs w:val="22"/>
        </w:rPr>
        <w:t xml:space="preserve">(WPŁYW </w:t>
      </w:r>
      <w:r w:rsidR="00BF4089" w:rsidRPr="00611399">
        <w:rPr>
          <w:rFonts w:ascii="Times New Roman" w:hAnsi="Times New Roman" w:cs="Times New Roman"/>
          <w:b/>
          <w:bCs/>
          <w:sz w:val="22"/>
          <w:szCs w:val="22"/>
        </w:rPr>
        <w:t>07</w:t>
      </w:r>
      <w:r w:rsidRPr="00611399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BF4089" w:rsidRPr="00611399">
        <w:rPr>
          <w:rFonts w:ascii="Times New Roman" w:hAnsi="Times New Roman" w:cs="Times New Roman"/>
          <w:b/>
          <w:bCs/>
          <w:sz w:val="22"/>
          <w:szCs w:val="22"/>
        </w:rPr>
        <w:t>05</w:t>
      </w:r>
      <w:r w:rsidRPr="00611399">
        <w:rPr>
          <w:rFonts w:ascii="Times New Roman" w:hAnsi="Times New Roman" w:cs="Times New Roman"/>
          <w:b/>
          <w:bCs/>
          <w:sz w:val="22"/>
          <w:szCs w:val="22"/>
        </w:rPr>
        <w:t>.202</w:t>
      </w:r>
      <w:r w:rsidR="00BF4089" w:rsidRPr="00611399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Pr="00611399">
        <w:rPr>
          <w:rFonts w:ascii="Times New Roman" w:hAnsi="Times New Roman" w:cs="Times New Roman"/>
          <w:b/>
          <w:bCs/>
          <w:sz w:val="22"/>
          <w:szCs w:val="22"/>
        </w:rPr>
        <w:t xml:space="preserve"> r.) </w:t>
      </w:r>
    </w:p>
    <w:p w14:paraId="43405871" w14:textId="44AB631F" w:rsidR="000172A7" w:rsidRPr="00611399" w:rsidRDefault="00611399" w:rsidP="000172A7">
      <w:pPr>
        <w:rPr>
          <w:rFonts w:ascii="Times New Roman" w:hAnsi="Times New Roman" w:cs="Times New Roman"/>
          <w:b/>
          <w:bCs/>
        </w:rPr>
      </w:pPr>
      <w:r w:rsidRPr="00611399">
        <w:rPr>
          <w:rFonts w:ascii="Times New Roman" w:hAnsi="Times New Roman" w:cs="Times New Roman"/>
        </w:rPr>
        <w:t>Czy we wszystkich pozycjach można oferować materiały równoważne czy tylko w przypadku użycia słowa „zamiennika” przy danej pozycji.</w:t>
      </w:r>
    </w:p>
    <w:p w14:paraId="1F2C7F95" w14:textId="1171A6C7" w:rsidR="000172A7" w:rsidRPr="00611399" w:rsidRDefault="000172A7" w:rsidP="000172A7">
      <w:pPr>
        <w:rPr>
          <w:rFonts w:ascii="Times New Roman" w:hAnsi="Times New Roman" w:cs="Times New Roman"/>
          <w:b/>
          <w:bCs/>
        </w:rPr>
      </w:pPr>
      <w:r w:rsidRPr="00611399">
        <w:rPr>
          <w:rFonts w:ascii="Times New Roman" w:hAnsi="Times New Roman" w:cs="Times New Roman"/>
          <w:b/>
          <w:bCs/>
        </w:rPr>
        <w:t>ODPOWIED</w:t>
      </w:r>
      <w:r w:rsidR="00611399" w:rsidRPr="00611399">
        <w:rPr>
          <w:rFonts w:ascii="Times New Roman" w:hAnsi="Times New Roman" w:cs="Times New Roman"/>
          <w:b/>
          <w:bCs/>
        </w:rPr>
        <w:t>Ź</w:t>
      </w:r>
    </w:p>
    <w:p w14:paraId="6200B1E6" w14:textId="07B4AC03" w:rsidR="008C10CA" w:rsidRPr="002E0F90" w:rsidRDefault="00611399" w:rsidP="00B149EB">
      <w:pPr>
        <w:pStyle w:val="Default"/>
        <w:rPr>
          <w:rFonts w:ascii="Times New Roman" w:hAnsi="Times New Roman" w:cs="Times New Roman"/>
          <w:i/>
          <w:iCs/>
          <w:sz w:val="22"/>
          <w:szCs w:val="22"/>
        </w:rPr>
      </w:pPr>
      <w:r w:rsidRPr="002E0F90">
        <w:rPr>
          <w:rFonts w:ascii="Times New Roman" w:hAnsi="Times New Roman" w:cs="Times New Roman"/>
          <w:i/>
          <w:iCs/>
          <w:sz w:val="22"/>
          <w:szCs w:val="22"/>
        </w:rPr>
        <w:t>Zamienniki należy wycenić tylko w pozycji 1 oraz 17. W pozostałych pozycjach należy wycenić tonery oryginalne.</w:t>
      </w:r>
    </w:p>
    <w:p w14:paraId="05BE180A" w14:textId="77777777" w:rsidR="008C10CA" w:rsidRPr="00611399" w:rsidRDefault="008C10CA" w:rsidP="00B149EB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27E0374B" w14:textId="4FB59FBE" w:rsidR="00B149EB" w:rsidRPr="00611399" w:rsidRDefault="00B149EB" w:rsidP="00B149EB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611399">
        <w:rPr>
          <w:rFonts w:ascii="Times New Roman" w:hAnsi="Times New Roman" w:cs="Times New Roman"/>
          <w:sz w:val="22"/>
          <w:szCs w:val="22"/>
        </w:rPr>
        <w:t xml:space="preserve">Wyjaśnienia są wiążące dla wykonawców. </w:t>
      </w:r>
    </w:p>
    <w:p w14:paraId="42075194" w14:textId="77777777" w:rsidR="00B149EB" w:rsidRPr="00611399" w:rsidRDefault="00B149EB" w:rsidP="00B149EB">
      <w:pPr>
        <w:pStyle w:val="Default"/>
        <w:ind w:left="3540"/>
        <w:rPr>
          <w:rFonts w:ascii="Times New Roman" w:hAnsi="Times New Roman" w:cs="Times New Roman"/>
          <w:b/>
          <w:bCs/>
          <w:sz w:val="22"/>
          <w:szCs w:val="22"/>
        </w:rPr>
      </w:pPr>
    </w:p>
    <w:p w14:paraId="59D49490" w14:textId="77777777" w:rsidR="00B149EB" w:rsidRPr="008C10CA" w:rsidRDefault="00B149EB" w:rsidP="00B149EB">
      <w:pPr>
        <w:pStyle w:val="Default"/>
        <w:ind w:left="3540"/>
        <w:rPr>
          <w:b/>
          <w:bCs/>
          <w:sz w:val="22"/>
          <w:szCs w:val="22"/>
        </w:rPr>
      </w:pPr>
    </w:p>
    <w:p w14:paraId="7951059C" w14:textId="77777777" w:rsidR="00B149EB" w:rsidRPr="008C10CA" w:rsidRDefault="00B149EB" w:rsidP="00B149EB">
      <w:pPr>
        <w:pStyle w:val="Default"/>
        <w:ind w:left="3540"/>
        <w:rPr>
          <w:b/>
          <w:bCs/>
          <w:sz w:val="22"/>
          <w:szCs w:val="22"/>
        </w:rPr>
      </w:pPr>
    </w:p>
    <w:p w14:paraId="5FB5FE01" w14:textId="4B543A65" w:rsidR="00B149EB" w:rsidRPr="008C10CA" w:rsidRDefault="00B149EB" w:rsidP="008C10CA">
      <w:pPr>
        <w:pStyle w:val="Default"/>
        <w:ind w:left="2832"/>
        <w:rPr>
          <w:sz w:val="22"/>
          <w:szCs w:val="22"/>
        </w:rPr>
      </w:pPr>
      <w:r w:rsidRPr="008C10CA">
        <w:rPr>
          <w:b/>
          <w:bCs/>
          <w:sz w:val="22"/>
          <w:szCs w:val="22"/>
        </w:rPr>
        <w:t xml:space="preserve">Tomasz Jurek </w:t>
      </w:r>
    </w:p>
    <w:p w14:paraId="31757984" w14:textId="33B4E43D" w:rsidR="00B149EB" w:rsidRPr="008C10CA" w:rsidRDefault="00B149EB" w:rsidP="008C10CA">
      <w:pPr>
        <w:ind w:left="2832"/>
        <w:rPr>
          <w:rFonts w:ascii="Cambria" w:hAnsi="Cambria"/>
        </w:rPr>
      </w:pPr>
      <w:r w:rsidRPr="008C10CA">
        <w:rPr>
          <w:rFonts w:ascii="Cambria" w:hAnsi="Cambria"/>
          <w:b/>
          <w:bCs/>
        </w:rPr>
        <w:t>Zastępca Prezydenta Miasta Tomaszowa</w:t>
      </w:r>
      <w:r w:rsidR="008C10CA">
        <w:rPr>
          <w:rFonts w:ascii="Cambria" w:hAnsi="Cambria"/>
          <w:b/>
          <w:bCs/>
        </w:rPr>
        <w:t xml:space="preserve"> </w:t>
      </w:r>
      <w:r w:rsidRPr="008C10CA">
        <w:rPr>
          <w:rFonts w:ascii="Cambria" w:hAnsi="Cambria"/>
          <w:b/>
          <w:bCs/>
        </w:rPr>
        <w:t>Mazowieckiego</w:t>
      </w:r>
    </w:p>
    <w:sectPr w:rsidR="00B149EB" w:rsidRPr="008C1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A5BE86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A1B5AC8"/>
    <w:multiLevelType w:val="hybridMultilevel"/>
    <w:tmpl w:val="920A3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6E005F"/>
    <w:multiLevelType w:val="hybridMultilevel"/>
    <w:tmpl w:val="08ECB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2113CB"/>
    <w:multiLevelType w:val="hybridMultilevel"/>
    <w:tmpl w:val="FC281DC2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767457"/>
    <w:multiLevelType w:val="hybridMultilevel"/>
    <w:tmpl w:val="E0303AD0"/>
    <w:lvl w:ilvl="0" w:tplc="8CFAE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332D07"/>
    <w:multiLevelType w:val="hybridMultilevel"/>
    <w:tmpl w:val="F59015E4"/>
    <w:lvl w:ilvl="0" w:tplc="56FA4D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5067930">
    <w:abstractNumId w:val="0"/>
  </w:num>
  <w:num w:numId="2" w16cid:durableId="1690595982">
    <w:abstractNumId w:val="3"/>
  </w:num>
  <w:num w:numId="3" w16cid:durableId="1228220960">
    <w:abstractNumId w:val="1"/>
  </w:num>
  <w:num w:numId="4" w16cid:durableId="1743331956">
    <w:abstractNumId w:val="4"/>
  </w:num>
  <w:num w:numId="5" w16cid:durableId="756101003">
    <w:abstractNumId w:val="5"/>
  </w:num>
  <w:num w:numId="6" w16cid:durableId="11356820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9EB"/>
    <w:rsid w:val="000172A7"/>
    <w:rsid w:val="002E0F90"/>
    <w:rsid w:val="00345656"/>
    <w:rsid w:val="005E270A"/>
    <w:rsid w:val="005F5803"/>
    <w:rsid w:val="00611399"/>
    <w:rsid w:val="00636241"/>
    <w:rsid w:val="00727C07"/>
    <w:rsid w:val="008804B4"/>
    <w:rsid w:val="008C10CA"/>
    <w:rsid w:val="00B149EB"/>
    <w:rsid w:val="00BA3C53"/>
    <w:rsid w:val="00BF4089"/>
    <w:rsid w:val="00F0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D4910"/>
  <w15:chartTrackingRefBased/>
  <w15:docId w15:val="{12004A02-F65E-4E57-B19D-20A1B3B6B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149E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8C10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54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Ciecińska-Borowska</dc:creator>
  <cp:keywords/>
  <dc:description/>
  <cp:lastModifiedBy>Agata Ciecińska-Borowska</cp:lastModifiedBy>
  <cp:revision>3</cp:revision>
  <cp:lastPrinted>2025-05-07T07:57:00Z</cp:lastPrinted>
  <dcterms:created xsi:type="dcterms:W3CDTF">2025-05-07T07:55:00Z</dcterms:created>
  <dcterms:modified xsi:type="dcterms:W3CDTF">2025-05-07T07:59:00Z</dcterms:modified>
</cp:coreProperties>
</file>