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2ED" w:rsidRPr="008D42ED" w:rsidRDefault="008D42ED" w:rsidP="008D42ED">
      <w:pPr>
        <w:tabs>
          <w:tab w:val="left" w:pos="3118"/>
        </w:tabs>
        <w:spacing w:after="0"/>
        <w:ind w:right="5954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PREZYDENT MIASTA</w:t>
      </w:r>
    </w:p>
    <w:p w:rsidR="008D42ED" w:rsidRPr="008D42ED" w:rsidRDefault="008D42ED" w:rsidP="008D42ED">
      <w:pPr>
        <w:pStyle w:val="Nagwek"/>
        <w:tabs>
          <w:tab w:val="clear" w:pos="9072"/>
          <w:tab w:val="right" w:pos="3119"/>
        </w:tabs>
        <w:ind w:right="5953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F71DE6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WAR.6220.9.2024.PJ.KG</w:t>
      </w:r>
    </w:p>
    <w:p w:rsidR="00A11A99" w:rsidRPr="008D42ED" w:rsidRDefault="00A11A99" w:rsidP="008D42E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8D42ED">
        <w:rPr>
          <w:rFonts w:asciiTheme="minorHAnsi" w:eastAsia="Arial Unicode MS" w:hAnsiTheme="minorHAnsi" w:cstheme="minorHAnsi"/>
          <w:bCs/>
        </w:rPr>
        <w:t>OBWIESZCZENIE</w:t>
      </w:r>
      <w:r w:rsidR="008D42ED" w:rsidRPr="008D42ED">
        <w:rPr>
          <w:rFonts w:asciiTheme="minorHAnsi" w:eastAsia="Arial Unicode MS" w:hAnsiTheme="minorHAnsi" w:cstheme="minorHAnsi"/>
        </w:rPr>
        <w:t xml:space="preserve"> </w:t>
      </w:r>
      <w:r w:rsidRPr="008D42ED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8D42ED" w:rsidRDefault="003D4B45" w:rsidP="008D42ED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8D42ED">
        <w:rPr>
          <w:rFonts w:asciiTheme="minorHAnsi" w:hAnsiTheme="minorHAnsi" w:cstheme="minorHAnsi"/>
        </w:rPr>
        <w:t xml:space="preserve">Na podstawie </w:t>
      </w:r>
      <w:r w:rsidRPr="008D42ED">
        <w:rPr>
          <w:rFonts w:asciiTheme="minorHAnsi" w:eastAsia="Arial Unicode MS" w:hAnsiTheme="minorHAnsi" w:cstheme="minorHAnsi"/>
        </w:rPr>
        <w:t xml:space="preserve">art. 71 ust. 2 pkt 2), art. 85 ust. 3. ustawy z dnia 3 października 2008 </w:t>
      </w:r>
      <w:proofErr w:type="gramStart"/>
      <w:r w:rsidRPr="008D42ED">
        <w:rPr>
          <w:rFonts w:asciiTheme="minorHAnsi" w:eastAsia="Arial Unicode MS" w:hAnsiTheme="minorHAnsi" w:cstheme="minorHAnsi"/>
        </w:rPr>
        <w:t>r.                        o</w:t>
      </w:r>
      <w:proofErr w:type="gramEnd"/>
      <w:r w:rsidRPr="008D42ED">
        <w:rPr>
          <w:rFonts w:asciiTheme="minorHAnsi" w:eastAsia="Arial Unicode MS" w:hAnsiTheme="minorHAnsi" w:cstheme="minorHAnsi"/>
          <w:iCs/>
        </w:rPr>
        <w:t xml:space="preserve"> udostępnianiu informacji o środowisku i jego ochronie, udziale społeczeństwa w ochronie środowiska oraz o ocenach oddziaływania na środowisko </w:t>
      </w:r>
      <w:r w:rsidRPr="008D42ED">
        <w:rPr>
          <w:rFonts w:asciiTheme="minorHAnsi" w:hAnsiTheme="minorHAnsi" w:cstheme="minorHAnsi"/>
        </w:rPr>
        <w:t>(</w:t>
      </w:r>
      <w:proofErr w:type="spellStart"/>
      <w:r w:rsidRPr="008D42ED">
        <w:rPr>
          <w:rFonts w:asciiTheme="minorHAnsi" w:hAnsiTheme="minorHAnsi" w:cstheme="minorHAnsi"/>
        </w:rPr>
        <w:t>t.j</w:t>
      </w:r>
      <w:proofErr w:type="spellEnd"/>
      <w:r w:rsidRPr="008D42ED">
        <w:rPr>
          <w:rFonts w:asciiTheme="minorHAnsi" w:hAnsiTheme="minorHAnsi" w:cstheme="minorHAnsi"/>
        </w:rPr>
        <w:t xml:space="preserve">. Dz. U.  </w:t>
      </w:r>
      <w:proofErr w:type="gramStart"/>
      <w:r w:rsidRPr="008D42ED">
        <w:rPr>
          <w:rFonts w:asciiTheme="minorHAnsi" w:hAnsiTheme="minorHAnsi" w:cstheme="minorHAnsi"/>
        </w:rPr>
        <w:t>z</w:t>
      </w:r>
      <w:proofErr w:type="gramEnd"/>
      <w:r w:rsidRPr="008D42ED">
        <w:rPr>
          <w:rFonts w:asciiTheme="minorHAnsi" w:hAnsiTheme="minorHAnsi" w:cstheme="minorHAnsi"/>
        </w:rPr>
        <w:t xml:space="preserve"> 2024r. poz. 1112), a </w:t>
      </w:r>
      <w:r w:rsidR="008D42ED" w:rsidRPr="008D42ED">
        <w:rPr>
          <w:rFonts w:asciiTheme="minorHAnsi" w:hAnsiTheme="minorHAnsi" w:cstheme="minorHAnsi"/>
        </w:rPr>
        <w:t>także art</w:t>
      </w:r>
      <w:r w:rsidRPr="008D42ED">
        <w:rPr>
          <w:rFonts w:asciiTheme="minorHAnsi" w:hAnsiTheme="minorHAnsi" w:cstheme="minorHAnsi"/>
        </w:rPr>
        <w:t xml:space="preserve">. 49 ustawy z dnia 14 czerwca 1960 r. Kodeks postępowania administracyjnego (Dz. U. </w:t>
      </w:r>
      <w:proofErr w:type="gramStart"/>
      <w:r w:rsidRPr="008D42ED">
        <w:rPr>
          <w:rFonts w:asciiTheme="minorHAnsi" w:hAnsiTheme="minorHAnsi" w:cstheme="minorHAnsi"/>
        </w:rPr>
        <w:t>z</w:t>
      </w:r>
      <w:proofErr w:type="gramEnd"/>
      <w:r w:rsidRPr="008D42ED">
        <w:rPr>
          <w:rFonts w:asciiTheme="minorHAnsi" w:hAnsiTheme="minorHAnsi" w:cstheme="minorHAnsi"/>
        </w:rPr>
        <w:t xml:space="preserve"> 2024 r., poz. 572)</w:t>
      </w:r>
      <w:r w:rsidRPr="008D42ED">
        <w:rPr>
          <w:rFonts w:asciiTheme="minorHAnsi" w:eastAsia="Arial Unicode MS" w:hAnsiTheme="minorHAnsi" w:cstheme="minorHAnsi"/>
          <w:iCs/>
        </w:rPr>
        <w:t xml:space="preserve">, </w:t>
      </w:r>
      <w:r w:rsidR="00A11A99" w:rsidRPr="008D42ED">
        <w:rPr>
          <w:rFonts w:asciiTheme="minorHAnsi" w:eastAsia="Arial Unicode MS" w:hAnsiTheme="minorHAnsi" w:cstheme="minorHAnsi"/>
          <w:iCs/>
        </w:rPr>
        <w:t xml:space="preserve">Prezydent Miasta Tomaszowa Mazowieckiego informuje o wydaniu </w:t>
      </w:r>
      <w:r w:rsidR="004E67DD" w:rsidRPr="008D42ED">
        <w:rPr>
          <w:rFonts w:asciiTheme="minorHAnsi" w:hAnsiTheme="minorHAnsi" w:cstheme="minorHAnsi"/>
        </w:rPr>
        <w:t xml:space="preserve">w </w:t>
      </w:r>
      <w:r w:rsidR="008D42ED" w:rsidRPr="008D42ED">
        <w:rPr>
          <w:rFonts w:asciiTheme="minorHAnsi" w:hAnsiTheme="minorHAnsi" w:cstheme="minorHAnsi"/>
        </w:rPr>
        <w:t>dniu 05 marca</w:t>
      </w:r>
      <w:r w:rsidR="0011605A" w:rsidRPr="008D42ED">
        <w:rPr>
          <w:rFonts w:asciiTheme="minorHAnsi" w:hAnsiTheme="minorHAnsi" w:cstheme="minorHAnsi"/>
        </w:rPr>
        <w:t xml:space="preserve"> 2025r</w:t>
      </w:r>
      <w:r w:rsidR="00481C0D" w:rsidRPr="008D42ED">
        <w:rPr>
          <w:rFonts w:asciiTheme="minorHAnsi" w:hAnsiTheme="minorHAnsi" w:cstheme="minorHAnsi"/>
        </w:rPr>
        <w:t xml:space="preserve">. Decyzji Nr </w:t>
      </w:r>
      <w:r w:rsidR="00873F61" w:rsidRPr="008D42ED">
        <w:rPr>
          <w:rFonts w:asciiTheme="minorHAnsi" w:hAnsiTheme="minorHAnsi" w:cstheme="minorHAnsi"/>
        </w:rPr>
        <w:t>1</w:t>
      </w:r>
      <w:r w:rsidR="001B5D60" w:rsidRPr="008D42ED">
        <w:rPr>
          <w:rFonts w:asciiTheme="minorHAnsi" w:hAnsiTheme="minorHAnsi" w:cstheme="minorHAnsi"/>
        </w:rPr>
        <w:t>/</w:t>
      </w:r>
      <w:r w:rsidR="00D112BA" w:rsidRPr="008D42ED">
        <w:rPr>
          <w:rFonts w:asciiTheme="minorHAnsi" w:hAnsiTheme="minorHAnsi" w:cstheme="minorHAnsi"/>
        </w:rPr>
        <w:t>S/202</w:t>
      </w:r>
      <w:r w:rsidR="0011605A" w:rsidRPr="008D42ED">
        <w:rPr>
          <w:rFonts w:asciiTheme="minorHAnsi" w:hAnsiTheme="minorHAnsi" w:cstheme="minorHAnsi"/>
        </w:rPr>
        <w:t>5</w:t>
      </w:r>
      <w:r w:rsidR="00481C0D" w:rsidRPr="008D42ED">
        <w:rPr>
          <w:rFonts w:asciiTheme="minorHAnsi" w:hAnsiTheme="minorHAnsi" w:cstheme="minorHAnsi"/>
        </w:rPr>
        <w:t xml:space="preserve"> </w:t>
      </w:r>
      <w:r w:rsidR="00153AB6" w:rsidRPr="008D42ED">
        <w:rPr>
          <w:rFonts w:asciiTheme="minorHAnsi" w:hAnsiTheme="minorHAnsi" w:cstheme="minorHAnsi"/>
        </w:rPr>
        <w:t>o środowiskowych uwarunkowaniach</w:t>
      </w:r>
      <w:r w:rsidR="00362D2B" w:rsidRPr="008D42ED">
        <w:rPr>
          <w:rFonts w:asciiTheme="minorHAnsi" w:hAnsiTheme="minorHAnsi" w:cstheme="minorHAnsi"/>
        </w:rPr>
        <w:t>: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Nazwa przedsięwzięcia: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Budowa bazy sportowej wraz z infrastrukturą towarzyszącą w Tomaszowie Mazowieckim.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Lokalizacja przedsięwzięcia: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działkach o numerach 259/1, 259/2, 259/3, 258, 1/2 obręb 12, położonych w Tomaszowie </w:t>
      </w:r>
      <w:proofErr w:type="spellStart"/>
      <w:r w:rsidRPr="008D42E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8D42ED">
        <w:rPr>
          <w:rFonts w:asciiTheme="minorHAnsi" w:hAnsiTheme="minorHAnsi" w:cstheme="minorHAnsi"/>
          <w:sz w:val="24"/>
          <w:szCs w:val="24"/>
        </w:rPr>
        <w:t>.;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Inwestor: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 xml:space="preserve">Gmina Miasto Tomaszów Mazowiecki 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8D42ED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8D42ED">
        <w:rPr>
          <w:rFonts w:asciiTheme="minorHAnsi" w:hAnsiTheme="minorHAnsi" w:cstheme="minorHAnsi"/>
          <w:sz w:val="24"/>
          <w:szCs w:val="24"/>
        </w:rPr>
        <w:t>. P.O.W. 10/16</w:t>
      </w:r>
    </w:p>
    <w:p w:rsidR="0011605A" w:rsidRPr="008D42ED" w:rsidRDefault="0011605A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97-200 Tomaszów Mazowiecki.</w:t>
      </w:r>
    </w:p>
    <w:p w:rsidR="00A11A99" w:rsidRPr="008D42ED" w:rsidRDefault="00A11A99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8D42ED">
        <w:rPr>
          <w:rFonts w:asciiTheme="minorHAnsi" w:hAnsiTheme="minorHAnsi" w:cstheme="minorHAnsi"/>
          <w:sz w:val="24"/>
          <w:szCs w:val="24"/>
        </w:rPr>
        <w:t>05.03.2025r.</w:t>
      </w:r>
      <w:bookmarkStart w:id="0" w:name="_GoBack"/>
      <w:bookmarkEnd w:id="0"/>
    </w:p>
    <w:p w:rsidR="00CD7921" w:rsidRPr="008D42ED" w:rsidRDefault="00CD7921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</w:t>
      </w:r>
      <w:r w:rsidR="00873F61" w:rsidRPr="008D42ED">
        <w:rPr>
          <w:rFonts w:asciiTheme="minorHAnsi" w:hAnsiTheme="minorHAnsi" w:cstheme="minorHAnsi"/>
          <w:sz w:val="24"/>
          <w:szCs w:val="24"/>
        </w:rPr>
        <w:t xml:space="preserve"> na Biuletynie Informacji Publicznej Urzędu </w:t>
      </w:r>
      <w:proofErr w:type="gramStart"/>
      <w:r w:rsidR="00873F61" w:rsidRPr="008D42ED">
        <w:rPr>
          <w:rFonts w:asciiTheme="minorHAnsi" w:hAnsiTheme="minorHAnsi" w:cstheme="minorHAnsi"/>
          <w:sz w:val="24"/>
          <w:szCs w:val="24"/>
        </w:rPr>
        <w:t xml:space="preserve">Miasta                                                  </w:t>
      </w:r>
      <w:proofErr w:type="gramEnd"/>
      <w:r w:rsidR="00873F61" w:rsidRPr="008D42ED">
        <w:rPr>
          <w:rFonts w:asciiTheme="minorHAnsi" w:hAnsiTheme="minorHAnsi" w:cstheme="minorHAnsi"/>
          <w:sz w:val="24"/>
          <w:szCs w:val="24"/>
        </w:rPr>
        <w:t xml:space="preserve">       w Tomaszowie Mazowieckim</w:t>
      </w:r>
      <w:r w:rsidRPr="008D42ED">
        <w:rPr>
          <w:rFonts w:asciiTheme="minorHAnsi" w:hAnsiTheme="minorHAnsi" w:cstheme="minorHAnsi"/>
          <w:sz w:val="24"/>
          <w:szCs w:val="24"/>
        </w:rPr>
        <w:t>.</w:t>
      </w:r>
    </w:p>
    <w:p w:rsidR="00A11A99" w:rsidRPr="008D42ED" w:rsidRDefault="00A11A99" w:rsidP="008D42ED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8D42ED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8D42ED">
        <w:rPr>
          <w:rFonts w:asciiTheme="minorHAnsi" w:eastAsia="Arial Unicode MS" w:hAnsiTheme="minorHAnsi" w:cstheme="minorHAnsi"/>
        </w:rPr>
        <w:t>tora Ochrony Środowiska</w:t>
      </w:r>
      <w:r w:rsidR="00153AB6" w:rsidRPr="008D42ED">
        <w:rPr>
          <w:rFonts w:asciiTheme="minorHAnsi" w:eastAsia="Arial Unicode MS" w:hAnsiTheme="minorHAnsi" w:cstheme="minorHAnsi"/>
        </w:rPr>
        <w:t xml:space="preserve"> </w:t>
      </w:r>
      <w:r w:rsidR="009D0965" w:rsidRPr="008D42ED">
        <w:rPr>
          <w:rFonts w:asciiTheme="minorHAnsi" w:eastAsia="Arial Unicode MS" w:hAnsiTheme="minorHAnsi" w:cstheme="minorHAnsi"/>
        </w:rPr>
        <w:t xml:space="preserve">w Łodzi, </w:t>
      </w:r>
      <w:r w:rsidRPr="008D42ED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8D42ED">
        <w:rPr>
          <w:rFonts w:asciiTheme="minorHAnsi" w:eastAsia="Arial Unicode MS" w:hAnsiTheme="minorHAnsi" w:cstheme="minorHAnsi"/>
        </w:rPr>
        <w:t xml:space="preserve"> oraz </w:t>
      </w:r>
      <w:r w:rsidR="00093AB4" w:rsidRPr="008D42ED">
        <w:rPr>
          <w:rFonts w:asciiTheme="minorHAnsi" w:hAnsiTheme="minorHAnsi" w:cstheme="minorHAnsi"/>
          <w:bCs/>
        </w:rPr>
        <w:t>Państwowego Gospodarstwa Wodnego Wody Polskie</w:t>
      </w:r>
      <w:r w:rsidR="00153AB6" w:rsidRPr="008D42ED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8D42ED">
        <w:rPr>
          <w:rFonts w:asciiTheme="minorHAnsi" w:hAnsiTheme="minorHAnsi" w:cstheme="minorHAnsi"/>
          <w:bCs/>
        </w:rPr>
        <w:t>.</w:t>
      </w:r>
    </w:p>
    <w:p w:rsidR="00A11A99" w:rsidRPr="008D42ED" w:rsidRDefault="00A11A99" w:rsidP="008D42E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8D42ED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8D42ED">
        <w:rPr>
          <w:rFonts w:asciiTheme="minorHAnsi" w:eastAsia="Arial Unicode MS" w:hAnsiTheme="minorHAnsi" w:cstheme="minorHAnsi"/>
        </w:rPr>
        <w:t xml:space="preserve"> </w:t>
      </w:r>
      <w:r w:rsidR="00DE6E5D" w:rsidRPr="008D42ED">
        <w:rPr>
          <w:rFonts w:asciiTheme="minorHAnsi" w:eastAsia="Arial Unicode MS" w:hAnsiTheme="minorHAnsi" w:cstheme="minorHAnsi"/>
        </w:rPr>
        <w:t>Urzędu Miasta</w:t>
      </w:r>
      <w:r w:rsidR="00481C0D" w:rsidRPr="008D42ED">
        <w:rPr>
          <w:rFonts w:asciiTheme="minorHAnsi" w:eastAsia="Arial Unicode MS" w:hAnsiTheme="minorHAnsi" w:cstheme="minorHAnsi"/>
        </w:rPr>
        <w:t xml:space="preserve"> </w:t>
      </w:r>
      <w:r w:rsidRPr="008D42ED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8D42ED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8D42ED">
        <w:rPr>
          <w:rFonts w:asciiTheme="minorHAnsi" w:eastAsia="Arial Unicode MS" w:hAnsiTheme="minorHAnsi" w:cstheme="minorHAnsi"/>
        </w:rPr>
        <w:t>.</w:t>
      </w:r>
      <w:r w:rsidRPr="008D42ED">
        <w:rPr>
          <w:rFonts w:asciiTheme="minorHAnsi" w:eastAsia="Arial Unicode MS" w:hAnsiTheme="minorHAnsi" w:cstheme="minorHAnsi"/>
        </w:rPr>
        <w:t xml:space="preserve">, </w:t>
      </w:r>
      <w:r w:rsidR="006220B2" w:rsidRPr="008D42ED">
        <w:rPr>
          <w:rFonts w:asciiTheme="minorHAnsi" w:eastAsia="Arial Unicode MS" w:hAnsiTheme="minorHAnsi" w:cstheme="minorHAnsi"/>
        </w:rPr>
        <w:br/>
      </w:r>
      <w:proofErr w:type="gramStart"/>
      <w:r w:rsidRPr="008D42ED">
        <w:rPr>
          <w:rFonts w:asciiTheme="minorHAnsi" w:eastAsia="Arial Unicode MS" w:hAnsiTheme="minorHAnsi" w:cstheme="minorHAnsi"/>
        </w:rPr>
        <w:t>ul</w:t>
      </w:r>
      <w:proofErr w:type="gramEnd"/>
      <w:r w:rsidRPr="008D42ED">
        <w:rPr>
          <w:rFonts w:asciiTheme="minorHAnsi" w:eastAsia="Arial Unicode MS" w:hAnsiTheme="minorHAnsi" w:cstheme="minorHAnsi"/>
        </w:rPr>
        <w:t>. P.O.W. 10/16.</w:t>
      </w:r>
    </w:p>
    <w:p w:rsidR="00481C0D" w:rsidRPr="008D42ED" w:rsidRDefault="00D66355" w:rsidP="008D42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8D42ED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8D42ED" w:rsidRDefault="00481C0D" w:rsidP="008D42ED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8D42ED">
        <w:rPr>
          <w:rFonts w:asciiTheme="minorHAnsi" w:hAnsiTheme="minorHAnsi" w:cstheme="minorHAnsi"/>
          <w:sz w:val="24"/>
          <w:szCs w:val="24"/>
        </w:rPr>
        <w:t xml:space="preserve">Tomasz </w:t>
      </w:r>
      <w:r w:rsidR="00463041" w:rsidRPr="008D42ED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8D42ED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1605A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3D4B45"/>
    <w:rsid w:val="004630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73F61"/>
    <w:rsid w:val="008C02A5"/>
    <w:rsid w:val="008D42ED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E83E2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50</cp:revision>
  <cp:lastPrinted>2022-04-14T12:16:00Z</cp:lastPrinted>
  <dcterms:created xsi:type="dcterms:W3CDTF">2018-10-18T12:24:00Z</dcterms:created>
  <dcterms:modified xsi:type="dcterms:W3CDTF">2025-03-05T12:48:00Z</dcterms:modified>
</cp:coreProperties>
</file>