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458B" w14:textId="36121F1E" w:rsidR="008828D5" w:rsidRPr="00622C85" w:rsidRDefault="00C5092B">
      <w:pPr>
        <w:spacing w:after="0" w:line="259" w:lineRule="auto"/>
        <w:ind w:left="0" w:right="3" w:firstLine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KPM.0050.</w:t>
      </w:r>
      <w:r w:rsidR="00F5456A">
        <w:rPr>
          <w:rFonts w:asciiTheme="minorHAnsi" w:hAnsiTheme="minorHAnsi" w:cstheme="minorHAnsi"/>
          <w:b/>
          <w:sz w:val="24"/>
          <w:szCs w:val="24"/>
        </w:rPr>
        <w:t>47</w:t>
      </w:r>
      <w:r>
        <w:rPr>
          <w:rFonts w:asciiTheme="minorHAnsi" w:hAnsiTheme="minorHAnsi" w:cstheme="minorHAnsi"/>
          <w:b/>
          <w:sz w:val="24"/>
          <w:szCs w:val="24"/>
        </w:rPr>
        <w:t>.202</w:t>
      </w:r>
      <w:r w:rsidR="00785F07">
        <w:rPr>
          <w:rFonts w:asciiTheme="minorHAnsi" w:hAnsiTheme="minorHAnsi" w:cstheme="minorHAnsi"/>
          <w:b/>
          <w:sz w:val="24"/>
          <w:szCs w:val="24"/>
        </w:rPr>
        <w:t>5</w:t>
      </w:r>
    </w:p>
    <w:p w14:paraId="675FED90" w14:textId="77777777" w:rsidR="008828D5" w:rsidRPr="00622C85" w:rsidRDefault="008828D5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629A81E" w14:textId="733135BB" w:rsidR="008828D5" w:rsidRPr="00622C85" w:rsidRDefault="00C5092B" w:rsidP="00622C85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4"/>
      <w:bookmarkEnd w:id="0"/>
      <w:r>
        <w:rPr>
          <w:rFonts w:asciiTheme="minorHAnsi" w:hAnsiTheme="minorHAnsi" w:cstheme="minorHAnsi"/>
          <w:b/>
          <w:sz w:val="24"/>
          <w:szCs w:val="24"/>
        </w:rPr>
        <w:t>ZARZĄDZENIE NR</w:t>
      </w:r>
      <w:r w:rsidR="0096297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85F0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5456A">
        <w:rPr>
          <w:rFonts w:asciiTheme="minorHAnsi" w:hAnsiTheme="minorHAnsi" w:cstheme="minorHAnsi"/>
          <w:b/>
          <w:sz w:val="24"/>
          <w:szCs w:val="24"/>
        </w:rPr>
        <w:t>47</w:t>
      </w:r>
      <w:r w:rsidR="008349FF">
        <w:rPr>
          <w:rFonts w:asciiTheme="minorHAnsi" w:hAnsiTheme="minorHAnsi" w:cstheme="minorHAnsi"/>
          <w:b/>
          <w:sz w:val="24"/>
          <w:szCs w:val="24"/>
        </w:rPr>
        <w:t>/</w:t>
      </w:r>
      <w:r w:rsidR="00E53171">
        <w:rPr>
          <w:rFonts w:asciiTheme="minorHAnsi" w:hAnsiTheme="minorHAnsi" w:cstheme="minorHAnsi"/>
          <w:b/>
          <w:sz w:val="24"/>
          <w:szCs w:val="24"/>
        </w:rPr>
        <w:t>202</w:t>
      </w:r>
      <w:r w:rsidR="00785F07">
        <w:rPr>
          <w:rFonts w:asciiTheme="minorHAnsi" w:hAnsiTheme="minorHAnsi" w:cstheme="minorHAnsi"/>
          <w:b/>
          <w:sz w:val="24"/>
          <w:szCs w:val="24"/>
        </w:rPr>
        <w:t>5</w:t>
      </w:r>
    </w:p>
    <w:p w14:paraId="67237BEF" w14:textId="77777777" w:rsidR="008828D5" w:rsidRPr="00622C85" w:rsidRDefault="0007255D" w:rsidP="00622C85">
      <w:pPr>
        <w:spacing w:after="0" w:line="259" w:lineRule="auto"/>
        <w:ind w:left="648" w:firstLine="0"/>
        <w:jc w:val="center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14:paraId="57567563" w14:textId="3BA8AF9F" w:rsidR="008828D5" w:rsidRPr="00622C85" w:rsidRDefault="005204C1" w:rsidP="00622C85">
      <w:pPr>
        <w:spacing w:after="0" w:line="259" w:lineRule="auto"/>
        <w:ind w:left="0" w:right="4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 dnia </w:t>
      </w:r>
      <w:r w:rsidR="00785F07">
        <w:rPr>
          <w:rFonts w:asciiTheme="minorHAnsi" w:hAnsiTheme="minorHAnsi" w:cstheme="minorHAnsi"/>
          <w:sz w:val="24"/>
          <w:szCs w:val="24"/>
        </w:rPr>
        <w:t xml:space="preserve">10 lutego </w:t>
      </w:r>
      <w:r w:rsidR="00C5092B">
        <w:rPr>
          <w:rFonts w:asciiTheme="minorHAnsi" w:hAnsiTheme="minorHAnsi" w:cstheme="minorHAnsi"/>
          <w:sz w:val="24"/>
          <w:szCs w:val="24"/>
        </w:rPr>
        <w:t>202</w:t>
      </w:r>
      <w:r w:rsidR="00785F07">
        <w:rPr>
          <w:rFonts w:asciiTheme="minorHAnsi" w:hAnsiTheme="minorHAnsi" w:cstheme="minorHAnsi"/>
          <w:sz w:val="24"/>
          <w:szCs w:val="24"/>
        </w:rPr>
        <w:t>5</w:t>
      </w:r>
      <w:r w:rsidR="00C5092B">
        <w:rPr>
          <w:rFonts w:asciiTheme="minorHAnsi" w:hAnsiTheme="minorHAnsi" w:cstheme="minorHAnsi"/>
          <w:sz w:val="24"/>
          <w:szCs w:val="24"/>
        </w:rPr>
        <w:t xml:space="preserve"> </w:t>
      </w:r>
      <w:r w:rsidR="0007255D" w:rsidRPr="00622C85">
        <w:rPr>
          <w:rFonts w:asciiTheme="minorHAnsi" w:hAnsiTheme="minorHAnsi" w:cstheme="minorHAnsi"/>
          <w:sz w:val="24"/>
          <w:szCs w:val="24"/>
        </w:rPr>
        <w:t>r.</w:t>
      </w:r>
    </w:p>
    <w:p w14:paraId="2AE23095" w14:textId="77777777" w:rsidR="008828D5" w:rsidRPr="00622C85" w:rsidRDefault="008828D5" w:rsidP="00622C85">
      <w:pPr>
        <w:spacing w:after="2" w:line="259" w:lineRule="auto"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</w:p>
    <w:p w14:paraId="426E80E5" w14:textId="3FA41D88" w:rsidR="008828D5" w:rsidRDefault="0007255D">
      <w:pPr>
        <w:spacing w:after="88"/>
        <w:ind w:left="0" w:right="2" w:firstLine="0"/>
        <w:rPr>
          <w:rFonts w:asciiTheme="minorHAnsi" w:hAnsiTheme="minorHAnsi" w:cstheme="minorHAnsi"/>
          <w:b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 xml:space="preserve">w sprawie upoważnienia pracowników do wykonywania czynności w zakresie sporządzania aktów pełnomocnictwa do głosowania </w:t>
      </w:r>
      <w:bookmarkStart w:id="1" w:name="__DdeLink__157_1278799619"/>
      <w:r w:rsidRPr="00622C85">
        <w:rPr>
          <w:rFonts w:asciiTheme="minorHAnsi" w:hAnsiTheme="minorHAnsi" w:cstheme="minorHAnsi"/>
          <w:b/>
          <w:sz w:val="24"/>
          <w:szCs w:val="24"/>
        </w:rPr>
        <w:t>w</w:t>
      </w:r>
      <w:r w:rsidR="00870C2A">
        <w:rPr>
          <w:rFonts w:asciiTheme="minorHAnsi" w:hAnsiTheme="minorHAnsi" w:cstheme="minorHAnsi"/>
          <w:b/>
          <w:sz w:val="24"/>
          <w:szCs w:val="24"/>
        </w:rPr>
        <w:t xml:space="preserve"> wyborach </w:t>
      </w:r>
      <w:r w:rsidR="00785F07">
        <w:rPr>
          <w:rFonts w:asciiTheme="minorHAnsi" w:hAnsiTheme="minorHAnsi" w:cstheme="minorHAnsi"/>
          <w:b/>
          <w:sz w:val="24"/>
          <w:szCs w:val="24"/>
        </w:rPr>
        <w:t>Prezydenta Rzeczypospolitej Polskiej</w:t>
      </w:r>
      <w:bookmarkStart w:id="2" w:name="__DdeLink__42_5140641485"/>
      <w:r w:rsidR="00785F07">
        <w:rPr>
          <w:rFonts w:asciiTheme="minorHAnsi" w:hAnsiTheme="minorHAnsi" w:cstheme="minorHAnsi"/>
          <w:b/>
          <w:sz w:val="24"/>
          <w:szCs w:val="24"/>
        </w:rPr>
        <w:t>,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zarządzonych na dzień</w:t>
      </w:r>
      <w:r w:rsidR="005204C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85F07">
        <w:rPr>
          <w:rFonts w:asciiTheme="minorHAnsi" w:hAnsiTheme="minorHAnsi" w:cstheme="minorHAnsi"/>
          <w:b/>
          <w:sz w:val="24"/>
          <w:szCs w:val="24"/>
        </w:rPr>
        <w:t xml:space="preserve">18 maja </w:t>
      </w:r>
      <w:r w:rsidR="00C5092B">
        <w:rPr>
          <w:rFonts w:asciiTheme="minorHAnsi" w:hAnsiTheme="minorHAnsi" w:cstheme="minorHAnsi"/>
          <w:b/>
          <w:sz w:val="24"/>
          <w:szCs w:val="24"/>
        </w:rPr>
        <w:t>202</w:t>
      </w:r>
      <w:r w:rsidR="00785F07">
        <w:rPr>
          <w:rFonts w:asciiTheme="minorHAnsi" w:hAnsiTheme="minorHAnsi" w:cstheme="minorHAnsi"/>
          <w:b/>
          <w:sz w:val="24"/>
          <w:szCs w:val="24"/>
        </w:rPr>
        <w:t>5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r.</w:t>
      </w:r>
      <w:bookmarkEnd w:id="1"/>
      <w:bookmarkEnd w:id="2"/>
      <w:r w:rsidRPr="00622C85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14:paraId="2453B6F2" w14:textId="77777777" w:rsidR="00622C85" w:rsidRPr="00622C85" w:rsidRDefault="00622C85">
      <w:pPr>
        <w:spacing w:after="88"/>
        <w:ind w:left="0" w:right="2" w:firstLine="0"/>
        <w:rPr>
          <w:rFonts w:asciiTheme="minorHAnsi" w:hAnsiTheme="minorHAnsi" w:cstheme="minorHAnsi"/>
          <w:sz w:val="24"/>
          <w:szCs w:val="24"/>
        </w:rPr>
      </w:pPr>
    </w:p>
    <w:p w14:paraId="3A9E2F04" w14:textId="4F7D0B05" w:rsidR="00622C85" w:rsidRPr="00785F07" w:rsidRDefault="0007255D" w:rsidP="00622C85">
      <w:pPr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22C85">
        <w:rPr>
          <w:rFonts w:asciiTheme="minorHAnsi" w:hAnsiTheme="minorHAnsi" w:cstheme="minorHAnsi"/>
          <w:b/>
          <w:sz w:val="24"/>
          <w:szCs w:val="24"/>
        </w:rPr>
        <w:tab/>
      </w:r>
      <w:r w:rsid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Na podstawie art. 33 ust. 1 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ustawy z dnia 8 marca 1990 r. o samorządzie gminnym                                   (t.j. Dz. U. z 202</w:t>
      </w:r>
      <w:r w:rsid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4</w:t>
      </w:r>
      <w:r w:rsidR="00622C85" w:rsidRP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r. poz. </w:t>
      </w:r>
      <w:r w:rsid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1465,</w:t>
      </w:r>
      <w:r w:rsidR="00622C85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</w:t>
      </w:r>
      <w:r w:rsidR="00622C85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poz. 1</w:t>
      </w:r>
      <w:r w:rsidR="00785F07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572</w:t>
      </w:r>
      <w:r w:rsid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, </w:t>
      </w:r>
      <w:r w:rsidR="00785F07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1907</w:t>
      </w:r>
      <w:r w:rsid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 i </w:t>
      </w:r>
      <w:r w:rsidR="00785F07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1940</w:t>
      </w:r>
      <w:r w:rsidR="00622C85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) oraz art. 56 § 1 ustawy z dnia </w:t>
      </w:r>
      <w:r w:rsidR="00C5092B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br/>
      </w:r>
      <w:r w:rsidR="00622C85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5 stycznia 2011 r. – Kod</w:t>
      </w:r>
      <w:r w:rsidR="00C5092B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>eks wyborczy (</w:t>
      </w:r>
      <w:r w:rsidR="00785F07" w:rsidRPr="00785F07">
        <w:rPr>
          <w:rFonts w:ascii="Calibri" w:hAnsi="Calibri" w:cs="Calibri"/>
          <w:sz w:val="24"/>
          <w:szCs w:val="24"/>
        </w:rPr>
        <w:t xml:space="preserve">t.j. Dz. U. z 2023 r. poz. 2408, z 2024 r. poz. 721, 1572 </w:t>
      </w:r>
      <w:r w:rsidR="00785F07">
        <w:rPr>
          <w:rFonts w:ascii="Calibri" w:hAnsi="Calibri" w:cs="Calibri"/>
          <w:sz w:val="24"/>
          <w:szCs w:val="24"/>
        </w:rPr>
        <w:br/>
      </w:r>
      <w:r w:rsidR="00785F07" w:rsidRPr="00785F07">
        <w:rPr>
          <w:rFonts w:ascii="Calibri" w:hAnsi="Calibri" w:cs="Calibri"/>
          <w:sz w:val="24"/>
          <w:szCs w:val="24"/>
        </w:rPr>
        <w:t xml:space="preserve">i 1907) </w:t>
      </w:r>
      <w:r w:rsidR="00622C85" w:rsidRPr="00785F07">
        <w:rPr>
          <w:rFonts w:ascii="Calibri" w:eastAsia="SimSun" w:hAnsi="Calibri" w:cs="Calibri"/>
          <w:color w:val="auto"/>
          <w:sz w:val="24"/>
          <w:szCs w:val="24"/>
          <w:lang w:eastAsia="zh-CN" w:bidi="hi-IN"/>
        </w:rPr>
        <w:t xml:space="preserve">zarządzam, co następuje:  </w:t>
      </w:r>
    </w:p>
    <w:p w14:paraId="617E82C5" w14:textId="77777777" w:rsidR="008828D5" w:rsidRPr="00622C85" w:rsidRDefault="0007255D">
      <w:pPr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ab/>
      </w:r>
    </w:p>
    <w:p w14:paraId="4D6BA2FF" w14:textId="2F766029" w:rsidR="008828D5" w:rsidRPr="00622C85" w:rsidRDefault="0007255D" w:rsidP="00622C85">
      <w:pPr>
        <w:spacing w:after="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b/>
          <w:sz w:val="24"/>
          <w:szCs w:val="24"/>
        </w:rPr>
        <w:tab/>
        <w:t>§ 1.</w:t>
      </w:r>
      <w:r w:rsidRPr="00622C85">
        <w:rPr>
          <w:rFonts w:asciiTheme="minorHAnsi" w:hAnsiTheme="minorHAnsi" w:cstheme="minorHAnsi"/>
          <w:sz w:val="24"/>
          <w:szCs w:val="24"/>
        </w:rPr>
        <w:t xml:space="preserve"> Upoważniam </w:t>
      </w:r>
      <w:r w:rsidR="00600543">
        <w:rPr>
          <w:rFonts w:asciiTheme="minorHAnsi" w:hAnsiTheme="minorHAnsi" w:cstheme="minorHAnsi"/>
          <w:sz w:val="24"/>
          <w:szCs w:val="24"/>
        </w:rPr>
        <w:t xml:space="preserve">panią Beatę Gamrot </w:t>
      </w:r>
      <w:r w:rsidR="00743FAC">
        <w:rPr>
          <w:rFonts w:asciiTheme="minorHAnsi" w:hAnsiTheme="minorHAnsi" w:cstheme="minorHAnsi"/>
          <w:bCs/>
          <w:sz w:val="24"/>
          <w:szCs w:val="24"/>
        </w:rPr>
        <w:t>or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az panią Danutę Kubicką – </w:t>
      </w:r>
      <w:r w:rsidR="00AD1722">
        <w:rPr>
          <w:rFonts w:asciiTheme="minorHAnsi" w:hAnsiTheme="minorHAnsi" w:cstheme="minorHAnsi"/>
          <w:bCs/>
          <w:sz w:val="24"/>
          <w:szCs w:val="24"/>
        </w:rPr>
        <w:t xml:space="preserve">pracowników </w:t>
      </w:r>
      <w:r w:rsidR="00743FAC">
        <w:rPr>
          <w:rFonts w:asciiTheme="minorHAnsi" w:hAnsiTheme="minorHAnsi" w:cstheme="minorHAnsi"/>
          <w:bCs/>
          <w:sz w:val="24"/>
          <w:szCs w:val="24"/>
        </w:rPr>
        <w:t>Wydziału Ewidencji L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udności i </w:t>
      </w:r>
      <w:r w:rsidR="00743FAC">
        <w:rPr>
          <w:rFonts w:asciiTheme="minorHAnsi" w:hAnsiTheme="minorHAnsi" w:cstheme="minorHAnsi"/>
          <w:bCs/>
          <w:sz w:val="24"/>
          <w:szCs w:val="24"/>
        </w:rPr>
        <w:t xml:space="preserve">Działalności Gospodarczej Urzędu Miasta </w:t>
      </w:r>
      <w:r w:rsidR="00600543">
        <w:rPr>
          <w:rFonts w:asciiTheme="minorHAnsi" w:hAnsiTheme="minorHAnsi" w:cstheme="minorHAnsi"/>
          <w:bCs/>
          <w:sz w:val="24"/>
          <w:szCs w:val="24"/>
        </w:rPr>
        <w:t xml:space="preserve">w Tomaszowie Mazowieckim </w:t>
      </w:r>
      <w:r w:rsidRPr="00622C85">
        <w:rPr>
          <w:rFonts w:asciiTheme="minorHAnsi" w:hAnsiTheme="minorHAnsi" w:cstheme="minorHAnsi"/>
          <w:sz w:val="24"/>
          <w:szCs w:val="24"/>
        </w:rPr>
        <w:t>do wykonywania czynności w zakresie sporządzania aktów pełnomocnictwa do głosowania w wyborach</w:t>
      </w:r>
      <w:r w:rsidR="00785F07">
        <w:rPr>
          <w:rFonts w:asciiTheme="minorHAnsi" w:hAnsiTheme="minorHAnsi" w:cstheme="minorHAnsi"/>
          <w:sz w:val="24"/>
          <w:szCs w:val="24"/>
        </w:rPr>
        <w:t xml:space="preserve"> Prezydenta Rzeczypospolitej Polskiej</w:t>
      </w:r>
      <w:r w:rsidR="00C5092B">
        <w:rPr>
          <w:rFonts w:asciiTheme="minorHAnsi" w:hAnsiTheme="minorHAnsi" w:cstheme="minorHAnsi"/>
          <w:sz w:val="24"/>
          <w:szCs w:val="24"/>
        </w:rPr>
        <w:t>,</w:t>
      </w:r>
      <w:r w:rsidRPr="00622C85">
        <w:rPr>
          <w:rFonts w:asciiTheme="minorHAnsi" w:hAnsiTheme="minorHAnsi" w:cstheme="minorHAnsi"/>
          <w:sz w:val="24"/>
          <w:szCs w:val="24"/>
        </w:rPr>
        <w:t xml:space="preserve"> zarządzonych </w:t>
      </w:r>
      <w:r w:rsidR="00622C85">
        <w:rPr>
          <w:rFonts w:asciiTheme="minorHAnsi" w:hAnsiTheme="minorHAnsi" w:cstheme="minorHAnsi"/>
          <w:sz w:val="24"/>
          <w:szCs w:val="24"/>
        </w:rPr>
        <w:t xml:space="preserve">na dzień </w:t>
      </w:r>
      <w:r w:rsidR="00785F07">
        <w:rPr>
          <w:rFonts w:asciiTheme="minorHAnsi" w:hAnsiTheme="minorHAnsi" w:cstheme="minorHAnsi"/>
          <w:sz w:val="24"/>
          <w:szCs w:val="24"/>
        </w:rPr>
        <w:t xml:space="preserve">18 maja </w:t>
      </w:r>
      <w:r w:rsidR="00785F07">
        <w:rPr>
          <w:rFonts w:asciiTheme="minorHAnsi" w:hAnsiTheme="minorHAnsi" w:cstheme="minorHAnsi"/>
          <w:sz w:val="24"/>
          <w:szCs w:val="24"/>
        </w:rPr>
        <w:br/>
      </w:r>
      <w:r w:rsidR="00C5092B">
        <w:rPr>
          <w:rFonts w:asciiTheme="minorHAnsi" w:hAnsiTheme="minorHAnsi" w:cstheme="minorHAnsi"/>
          <w:sz w:val="24"/>
          <w:szCs w:val="24"/>
        </w:rPr>
        <w:t>202</w:t>
      </w:r>
      <w:r w:rsidR="00785F07">
        <w:rPr>
          <w:rFonts w:asciiTheme="minorHAnsi" w:hAnsiTheme="minorHAnsi" w:cstheme="minorHAnsi"/>
          <w:sz w:val="24"/>
          <w:szCs w:val="24"/>
        </w:rPr>
        <w:t>5</w:t>
      </w:r>
      <w:r w:rsid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 xml:space="preserve">r. </w:t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558EBE6" w14:textId="77777777" w:rsidR="00C5092B" w:rsidRDefault="0007255D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b/>
          <w:sz w:val="24"/>
          <w:szCs w:val="24"/>
        </w:rPr>
        <w:t xml:space="preserve">§ 2. </w:t>
      </w:r>
      <w:r w:rsidRPr="00622C85">
        <w:rPr>
          <w:rFonts w:asciiTheme="minorHAnsi" w:hAnsiTheme="minorHAnsi" w:cstheme="minorHAnsi"/>
          <w:sz w:val="24"/>
          <w:szCs w:val="24"/>
        </w:rPr>
        <w:t xml:space="preserve">Szczegółowe czynności w zakresie sporządzania aktów pełnomocnictwa  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do głosowania określa ustawa z dnia 5 stycznia 2011 r. Kodek</w:t>
      </w:r>
      <w:r w:rsidR="00C5092B">
        <w:rPr>
          <w:rFonts w:asciiTheme="minorHAnsi" w:hAnsiTheme="minorHAnsi" w:cstheme="minorHAnsi"/>
          <w:sz w:val="24"/>
          <w:szCs w:val="24"/>
        </w:rPr>
        <w:t xml:space="preserve">s wyborczy </w:t>
      </w:r>
      <w:r w:rsidRPr="00622C85">
        <w:rPr>
          <w:rFonts w:asciiTheme="minorHAnsi" w:hAnsiTheme="minorHAnsi" w:cstheme="minorHAnsi"/>
          <w:sz w:val="24"/>
          <w:szCs w:val="24"/>
        </w:rPr>
        <w:t>oraz Rozporządzenie Ministra Spraw Wewnętrznych</w:t>
      </w:r>
      <w:r w:rsid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>i Administracji z dnia 28 lipca 2011 r. w sprawie sporządzania aktu pełnomocnictwa do głosowania</w:t>
      </w:r>
      <w:r w:rsidR="00C5092B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 xml:space="preserve"> w wyborach: do Sejmu Rzeczypospolitej Polskiej  </w:t>
      </w:r>
      <w:r w:rsidR="00C5092B">
        <w:rPr>
          <w:rFonts w:asciiTheme="minorHAnsi" w:hAnsiTheme="minorHAnsi" w:cstheme="minorHAnsi"/>
          <w:sz w:val="24"/>
          <w:szCs w:val="24"/>
        </w:rPr>
        <w:br/>
      </w:r>
      <w:r w:rsidRPr="00622C85">
        <w:rPr>
          <w:rFonts w:asciiTheme="minorHAnsi" w:hAnsiTheme="minorHAnsi" w:cstheme="minorHAnsi"/>
          <w:sz w:val="24"/>
          <w:szCs w:val="24"/>
        </w:rPr>
        <w:t>i do Senatu Rzeczypospolitej Polskiej, Prezydenta Rzeczypospolitej Polskiej,  do Parlamentu Europejskiego w Rzeczypospolitej Polskiej, do organów stanowiących jednostek samorządu terytorialnego oraz wójtów, burmistrzów i prezyde</w:t>
      </w:r>
      <w:r w:rsidR="00C5092B">
        <w:rPr>
          <w:rFonts w:asciiTheme="minorHAnsi" w:hAnsiTheme="minorHAnsi" w:cstheme="minorHAnsi"/>
          <w:sz w:val="24"/>
          <w:szCs w:val="24"/>
        </w:rPr>
        <w:t>ntów miast (t.j. Dz. U.</w:t>
      </w:r>
      <w:r w:rsidR="00936C6D">
        <w:rPr>
          <w:rFonts w:asciiTheme="minorHAnsi" w:hAnsiTheme="minorHAnsi" w:cstheme="minorHAnsi"/>
          <w:sz w:val="24"/>
          <w:szCs w:val="24"/>
        </w:rPr>
        <w:t xml:space="preserve"> z 2024 r. poz. 314</w:t>
      </w:r>
      <w:r>
        <w:rPr>
          <w:rFonts w:asciiTheme="minorHAnsi" w:hAnsiTheme="minorHAnsi" w:cstheme="minorHAnsi"/>
          <w:sz w:val="24"/>
          <w:szCs w:val="24"/>
        </w:rPr>
        <w:t>).</w:t>
      </w: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F5EB989" w14:textId="77777777" w:rsidR="00622C85" w:rsidRDefault="00C5092B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07255D" w:rsidRPr="00622C85">
        <w:rPr>
          <w:rFonts w:asciiTheme="minorHAnsi" w:hAnsiTheme="minorHAnsi" w:cstheme="minorHAnsi"/>
          <w:b/>
          <w:sz w:val="24"/>
          <w:szCs w:val="24"/>
        </w:rPr>
        <w:t>§ 3.</w:t>
      </w:r>
      <w:r w:rsidR="0007255D" w:rsidRPr="00622C85">
        <w:rPr>
          <w:rFonts w:asciiTheme="minorHAnsi" w:hAnsiTheme="minorHAnsi" w:cstheme="minorHAnsi"/>
          <w:sz w:val="24"/>
          <w:szCs w:val="24"/>
        </w:rPr>
        <w:t xml:space="preserve"> Każda ze wskazanych osób jest upoważnion</w:t>
      </w:r>
      <w:r w:rsidR="00622C85">
        <w:rPr>
          <w:rFonts w:asciiTheme="minorHAnsi" w:hAnsiTheme="minorHAnsi" w:cstheme="minorHAnsi"/>
          <w:sz w:val="24"/>
          <w:szCs w:val="24"/>
        </w:rPr>
        <w:t>a do wykonywania czynności,</w:t>
      </w:r>
      <w:r w:rsidR="0007255D"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="00622C85">
        <w:rPr>
          <w:rFonts w:asciiTheme="minorHAnsi" w:hAnsiTheme="minorHAnsi" w:cstheme="minorHAnsi"/>
          <w:sz w:val="24"/>
          <w:szCs w:val="24"/>
        </w:rPr>
        <w:br/>
      </w:r>
      <w:r w:rsidR="0007255D" w:rsidRPr="00622C85">
        <w:rPr>
          <w:rFonts w:asciiTheme="minorHAnsi" w:hAnsiTheme="minorHAnsi" w:cstheme="minorHAnsi"/>
          <w:sz w:val="24"/>
          <w:szCs w:val="24"/>
        </w:rPr>
        <w:t>o których</w:t>
      </w:r>
      <w:r w:rsidR="00743FAC">
        <w:rPr>
          <w:rFonts w:asciiTheme="minorHAnsi" w:hAnsiTheme="minorHAnsi" w:cstheme="minorHAnsi"/>
          <w:sz w:val="24"/>
          <w:szCs w:val="24"/>
        </w:rPr>
        <w:t xml:space="preserve"> mowa w § 1</w:t>
      </w:r>
      <w:r w:rsidR="00622C85">
        <w:rPr>
          <w:rFonts w:asciiTheme="minorHAnsi" w:hAnsiTheme="minorHAnsi" w:cstheme="minorHAnsi"/>
          <w:sz w:val="24"/>
          <w:szCs w:val="24"/>
        </w:rPr>
        <w:t xml:space="preserve"> jednoosobowo.</w:t>
      </w:r>
    </w:p>
    <w:p w14:paraId="60009495" w14:textId="77777777" w:rsidR="008828D5" w:rsidRPr="00622C85" w:rsidRDefault="0007255D" w:rsidP="00622C85">
      <w:pPr>
        <w:spacing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b/>
          <w:sz w:val="24"/>
          <w:szCs w:val="24"/>
        </w:rPr>
        <w:t>§ 4.</w:t>
      </w:r>
      <w:r w:rsidRPr="00622C85">
        <w:rPr>
          <w:rFonts w:asciiTheme="minorHAnsi" w:hAnsiTheme="minorHAnsi" w:cstheme="minorHAnsi"/>
          <w:sz w:val="24"/>
          <w:szCs w:val="24"/>
        </w:rPr>
        <w:t xml:space="preserve"> Zarządzenie wchodzi w życie z dniem podpisania. </w:t>
      </w:r>
    </w:p>
    <w:p w14:paraId="115113D7" w14:textId="77777777" w:rsidR="008828D5" w:rsidRPr="00622C85" w:rsidRDefault="0007255D" w:rsidP="00622C85">
      <w:pPr>
        <w:spacing w:after="0" w:line="276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E72CE4F" w14:textId="77777777" w:rsidR="008828D5" w:rsidRPr="00622C85" w:rsidRDefault="0007255D" w:rsidP="00622C85">
      <w:pPr>
        <w:spacing w:after="216" w:line="259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  <w:r w:rsidRPr="00622C85">
        <w:rPr>
          <w:rFonts w:asciiTheme="minorHAnsi" w:hAnsiTheme="minorHAnsi" w:cstheme="minorHAnsi"/>
          <w:sz w:val="24"/>
          <w:szCs w:val="24"/>
        </w:rPr>
        <w:tab/>
      </w:r>
    </w:p>
    <w:p w14:paraId="4561972C" w14:textId="77777777" w:rsidR="008828D5" w:rsidRPr="00622C85" w:rsidRDefault="0007255D">
      <w:pPr>
        <w:spacing w:after="0" w:line="259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622C85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8828D5" w:rsidRPr="00622C85">
      <w:pgSz w:w="11906" w:h="16838"/>
      <w:pgMar w:top="1440" w:right="1414" w:bottom="1440" w:left="1416" w:header="0" w:footer="0" w:gutter="0"/>
      <w:cols w:space="708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8D5"/>
    <w:rsid w:val="0007255D"/>
    <w:rsid w:val="00332F78"/>
    <w:rsid w:val="004F2ECC"/>
    <w:rsid w:val="005204C1"/>
    <w:rsid w:val="005749C4"/>
    <w:rsid w:val="00600543"/>
    <w:rsid w:val="00622C85"/>
    <w:rsid w:val="00743FAC"/>
    <w:rsid w:val="00785F07"/>
    <w:rsid w:val="008349FF"/>
    <w:rsid w:val="00870C2A"/>
    <w:rsid w:val="008828D5"/>
    <w:rsid w:val="00903CD7"/>
    <w:rsid w:val="00936C6D"/>
    <w:rsid w:val="00962970"/>
    <w:rsid w:val="00AD1722"/>
    <w:rsid w:val="00C5092B"/>
    <w:rsid w:val="00E53171"/>
    <w:rsid w:val="00E82EAA"/>
    <w:rsid w:val="00F5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2A334"/>
  <w15:docId w15:val="{8773B532-015A-4778-BF1F-768B0141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  <w:spacing w:after="4" w:line="26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6"/>
      <w:szCs w:val="22"/>
      <w:lang w:eastAsia="pl-PL" w:bidi="ar-SA"/>
    </w:rPr>
  </w:style>
  <w:style w:type="paragraph" w:styleId="Nagwek1">
    <w:name w:val="heading 1"/>
    <w:basedOn w:val="Nagwek"/>
    <w:qFormat/>
    <w:pPr>
      <w:outlineLvl w:val="0"/>
    </w:pPr>
  </w:style>
  <w:style w:type="paragraph" w:styleId="Nagwek2">
    <w:name w:val="heading 2"/>
    <w:basedOn w:val="Nagwek"/>
    <w:qFormat/>
    <w:pPr>
      <w:outlineLvl w:val="1"/>
    </w:pPr>
  </w:style>
  <w:style w:type="paragraph" w:styleId="Nagwek3">
    <w:name w:val="heading 3"/>
    <w:basedOn w:val="Nagwek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Podtytu">
    <w:name w:val="Subtitle"/>
    <w:basedOn w:val="Nagwek"/>
    <w:qFormat/>
  </w:style>
  <w:style w:type="paragraph" w:styleId="Tytu">
    <w:name w:val="Title"/>
    <w:basedOn w:val="Nagwek"/>
    <w:qFormat/>
  </w:style>
  <w:style w:type="paragraph" w:customStyle="1" w:styleId="Cytaty">
    <w:name w:val="Cytaty"/>
    <w:basedOn w:val="Normalny"/>
    <w:qFormat/>
  </w:style>
  <w:style w:type="character" w:styleId="Odwoaniedokomentarza">
    <w:name w:val="annotation reference"/>
    <w:basedOn w:val="Domylnaczcionkaakapitu"/>
    <w:uiPriority w:val="99"/>
    <w:semiHidden/>
    <w:unhideWhenUsed/>
    <w:rsid w:val="00622C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2C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2C85"/>
    <w:rPr>
      <w:rFonts w:ascii="Times New Roman" w:eastAsia="Times New Roman" w:hAnsi="Times New Roman" w:cs="Times New Roman"/>
      <w:color w:val="00000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2C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2C85"/>
    <w:rPr>
      <w:rFonts w:ascii="Times New Roman" w:eastAsia="Times New Roman" w:hAnsi="Times New Roman" w:cs="Times New Roman"/>
      <w:b/>
      <w:bCs/>
      <w:color w:val="000000"/>
      <w:szCs w:val="2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C85"/>
    <w:rPr>
      <w:rFonts w:ascii="Segoe UI" w:eastAsia="Times New Roman" w:hAnsi="Segoe UI" w:cs="Segoe UI"/>
      <w:color w:val="000000"/>
      <w:sz w:val="18"/>
      <w:szCs w:val="18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4354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</dc:creator>
  <dc:description/>
  <cp:lastModifiedBy>Monika Michalska</cp:lastModifiedBy>
  <cp:revision>38</cp:revision>
  <cp:lastPrinted>2025-02-10T08:42:00Z</cp:lastPrinted>
  <dcterms:created xsi:type="dcterms:W3CDTF">2018-08-22T10:52:00Z</dcterms:created>
  <dcterms:modified xsi:type="dcterms:W3CDTF">2025-02-10T08:43:00Z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