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0D7344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b/>
          <w:sz w:val="24"/>
          <w:szCs w:val="24"/>
          <w:lang w:eastAsia="pl-PL"/>
        </w:rPr>
        <w:t>PREZYDENT MIASTA</w:t>
      </w:r>
    </w:p>
    <w:p w:rsidR="00A03019" w:rsidRPr="000D7344" w:rsidRDefault="00A03019" w:rsidP="000D7344">
      <w:pPr>
        <w:pStyle w:val="Nagwek"/>
        <w:spacing w:line="300" w:lineRule="auto"/>
        <w:rPr>
          <w:rFonts w:asciiTheme="minorHAnsi" w:hAnsiTheme="minorHAnsi" w:cstheme="minorHAnsi"/>
          <w:b/>
          <w:szCs w:val="24"/>
        </w:rPr>
      </w:pPr>
      <w:r w:rsidRPr="000D7344">
        <w:rPr>
          <w:rFonts w:asciiTheme="minorHAnsi" w:hAnsiTheme="minorHAnsi" w:cstheme="minorHAnsi"/>
          <w:b/>
          <w:szCs w:val="24"/>
        </w:rPr>
        <w:t>Tomaszowa Mazowieckiego</w:t>
      </w:r>
    </w:p>
    <w:p w:rsidR="0004362E" w:rsidRPr="000D7344" w:rsidRDefault="0004362E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WA</w:t>
      </w:r>
      <w:r w:rsidR="00F9065D">
        <w:rPr>
          <w:rFonts w:asciiTheme="minorHAnsi" w:hAnsiTheme="minorHAnsi" w:cstheme="minorHAnsi"/>
          <w:b/>
          <w:sz w:val="24"/>
          <w:szCs w:val="24"/>
        </w:rPr>
        <w:t>R.6220.</w:t>
      </w:r>
      <w:r w:rsidR="00C00AEE">
        <w:rPr>
          <w:rFonts w:asciiTheme="minorHAnsi" w:hAnsiTheme="minorHAnsi" w:cstheme="minorHAnsi"/>
          <w:b/>
          <w:sz w:val="24"/>
          <w:szCs w:val="24"/>
        </w:rPr>
        <w:t>4</w:t>
      </w:r>
      <w:r w:rsidRPr="000D7344">
        <w:rPr>
          <w:rFonts w:asciiTheme="minorHAnsi" w:hAnsiTheme="minorHAnsi" w:cstheme="minorHAnsi"/>
          <w:b/>
          <w:sz w:val="24"/>
          <w:szCs w:val="24"/>
        </w:rPr>
        <w:t>.202</w:t>
      </w:r>
      <w:r w:rsidR="007C2B64">
        <w:rPr>
          <w:rFonts w:asciiTheme="minorHAnsi" w:hAnsiTheme="minorHAnsi" w:cstheme="minorHAnsi"/>
          <w:b/>
          <w:sz w:val="24"/>
          <w:szCs w:val="24"/>
        </w:rPr>
        <w:t>4</w:t>
      </w:r>
      <w:r w:rsidRPr="000D7344">
        <w:rPr>
          <w:rFonts w:asciiTheme="minorHAnsi" w:hAnsiTheme="minorHAnsi" w:cstheme="minorHAnsi"/>
          <w:b/>
          <w:sz w:val="24"/>
          <w:szCs w:val="24"/>
        </w:rPr>
        <w:t>.</w:t>
      </w:r>
      <w:r w:rsidR="007C2B64">
        <w:rPr>
          <w:rFonts w:asciiTheme="minorHAnsi" w:hAnsiTheme="minorHAnsi" w:cstheme="minorHAnsi"/>
          <w:b/>
          <w:sz w:val="24"/>
          <w:szCs w:val="24"/>
        </w:rPr>
        <w:t>PJ</w:t>
      </w:r>
    </w:p>
    <w:p w:rsidR="0021098F" w:rsidRPr="000D7344" w:rsidRDefault="0021098F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OBWIESZCZENIE</w:t>
      </w:r>
      <w:r w:rsidR="0004362E" w:rsidRPr="000D7344">
        <w:rPr>
          <w:rFonts w:asciiTheme="minorHAnsi" w:hAnsiTheme="minorHAnsi" w:cstheme="minorHAnsi"/>
          <w:b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202</w:t>
      </w:r>
      <w:r w:rsidR="00B4271A">
        <w:rPr>
          <w:rFonts w:asciiTheme="minorHAnsi" w:hAnsiTheme="minorHAnsi" w:cstheme="minorHAnsi"/>
          <w:sz w:val="24"/>
          <w:szCs w:val="24"/>
        </w:rPr>
        <w:t>4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B4271A">
        <w:rPr>
          <w:rFonts w:asciiTheme="minorHAnsi" w:hAnsiTheme="minorHAnsi" w:cstheme="minorHAnsi"/>
          <w:sz w:val="24"/>
          <w:szCs w:val="24"/>
        </w:rPr>
        <w:t>572</w:t>
      </w:r>
      <w:r w:rsidRPr="00F9065D">
        <w:rPr>
          <w:rFonts w:asciiTheme="minorHAnsi" w:hAnsiTheme="minorHAnsi" w:cstheme="minorHAnsi"/>
          <w:sz w:val="24"/>
          <w:szCs w:val="24"/>
        </w:rPr>
        <w:t xml:space="preserve">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 xml:space="preserve">w ochronie środowiska oraz o ocenach oddziaływania na środowisko (j.t.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2022r. poz. 1029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 xml:space="preserve">z późn.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>.)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2019r. poz. 1839) Prezydent Miasta Tomaszowa Mazowieckiego zawiadamia strony o wszczęciu postępowania administracyjnego w sprawie wydania decyzji o środowiskowych uwarunkowaniach.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Nazwa przedsięwzięcia: </w:t>
      </w:r>
      <w:r w:rsidRPr="00F9065D">
        <w:rPr>
          <w:rFonts w:asciiTheme="minorHAnsi" w:hAnsiTheme="minorHAnsi" w:cstheme="minorHAnsi"/>
          <w:sz w:val="24"/>
          <w:szCs w:val="24"/>
        </w:rPr>
        <w:t>"</w:t>
      </w:r>
      <w:r w:rsidR="00B4271A" w:rsidRPr="00B4271A">
        <w:t xml:space="preserve"> </w:t>
      </w:r>
      <w:r w:rsidR="00C00AEE" w:rsidRPr="00C00AEE">
        <w:rPr>
          <w:rFonts w:asciiTheme="minorHAnsi" w:hAnsiTheme="minorHAnsi" w:cstheme="minorHAnsi"/>
          <w:sz w:val="24"/>
          <w:szCs w:val="24"/>
        </w:rPr>
        <w:t>Rozbudowa istniejących budynków handlowo-usługowych o powierzchnie magazynowe oraz budowę budynków usługowo – handlowych wraz z niezbędną infrastrukturą techniczną i towarzyszącą</w:t>
      </w:r>
      <w:r w:rsidRPr="00F9065D">
        <w:rPr>
          <w:rFonts w:asciiTheme="minorHAnsi" w:hAnsiTheme="minorHAnsi" w:cstheme="minorHAnsi"/>
          <w:sz w:val="24"/>
          <w:szCs w:val="24"/>
        </w:rPr>
        <w:t>”</w:t>
      </w:r>
    </w:p>
    <w:p w:rsidR="00F9065D" w:rsidRPr="00F9065D" w:rsidRDefault="00F9065D" w:rsidP="00B4271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="00C00AEE" w:rsidRPr="00C00AEE">
        <w:rPr>
          <w:rFonts w:asciiTheme="minorHAnsi" w:hAnsiTheme="minorHAnsi" w:cstheme="minorHAnsi"/>
          <w:sz w:val="24"/>
          <w:szCs w:val="24"/>
        </w:rPr>
        <w:t>Teren inwestycji obejmuje działkę o numerze ewidencyjnym 139 w obrębie 3 położona w Tomaszowie Mazowieckim</w:t>
      </w:r>
      <w:r w:rsidRPr="00F9065D">
        <w:rPr>
          <w:rFonts w:asciiTheme="minorHAnsi" w:hAnsiTheme="minorHAnsi" w:cstheme="minorHAnsi"/>
          <w:sz w:val="24"/>
          <w:szCs w:val="24"/>
        </w:rPr>
        <w:t>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F165EE">
        <w:rPr>
          <w:rFonts w:asciiTheme="minorHAnsi" w:hAnsiTheme="minorHAnsi" w:cstheme="minorHAnsi"/>
          <w:sz w:val="24"/>
          <w:szCs w:val="24"/>
        </w:rPr>
        <w:t>22.11.2024</w:t>
      </w:r>
      <w:bookmarkStart w:id="0" w:name="_GoBack"/>
      <w:bookmarkEnd w:id="0"/>
      <w:r w:rsidR="00A93B79">
        <w:rPr>
          <w:rFonts w:asciiTheme="minorHAnsi" w:hAnsiTheme="minorHAnsi" w:cstheme="minorHAnsi"/>
          <w:sz w:val="24"/>
          <w:szCs w:val="24"/>
        </w:rPr>
        <w:t>r.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2619375</wp:posOffset>
            </wp:positionH>
            <wp:positionV relativeFrom="paragraph">
              <wp:posOffset>325755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F9065D">
        <w:rPr>
          <w:rFonts w:asciiTheme="minorHAnsi" w:hAnsiTheme="minorHAnsi" w:cstheme="minorHAnsi"/>
          <w:sz w:val="24"/>
          <w:szCs w:val="24"/>
        </w:rPr>
        <w:t>po</w:t>
      </w:r>
      <w:proofErr w:type="gramEnd"/>
      <w:r w:rsidRPr="00F9065D">
        <w:rPr>
          <w:rFonts w:asciiTheme="minorHAnsi" w:hAnsiTheme="minorHAnsi" w:cstheme="minorHAnsi"/>
          <w:sz w:val="24"/>
          <w:szCs w:val="24"/>
        </w:rPr>
        <w:t xml:space="preserve">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57117"/>
    <w:rsid w:val="002832B2"/>
    <w:rsid w:val="003072D7"/>
    <w:rsid w:val="003A020F"/>
    <w:rsid w:val="003B3470"/>
    <w:rsid w:val="003D13A2"/>
    <w:rsid w:val="00407F09"/>
    <w:rsid w:val="00434D02"/>
    <w:rsid w:val="004628A4"/>
    <w:rsid w:val="004B4C4E"/>
    <w:rsid w:val="004C4B74"/>
    <w:rsid w:val="00566BEA"/>
    <w:rsid w:val="00595356"/>
    <w:rsid w:val="005D01C2"/>
    <w:rsid w:val="00694666"/>
    <w:rsid w:val="007117FF"/>
    <w:rsid w:val="00715900"/>
    <w:rsid w:val="00791744"/>
    <w:rsid w:val="007C2B6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93B79"/>
    <w:rsid w:val="00AB57A5"/>
    <w:rsid w:val="00AE2892"/>
    <w:rsid w:val="00B4271A"/>
    <w:rsid w:val="00B616FD"/>
    <w:rsid w:val="00BB7442"/>
    <w:rsid w:val="00BE3C1B"/>
    <w:rsid w:val="00C00AEE"/>
    <w:rsid w:val="00C2130E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165EE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49AEB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C89FF-3DD4-40F2-B4C1-A2C5CF07D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Joanna Przedbora</cp:lastModifiedBy>
  <cp:revision>18</cp:revision>
  <cp:lastPrinted>2020-05-25T11:27:00Z</cp:lastPrinted>
  <dcterms:created xsi:type="dcterms:W3CDTF">2020-02-26T11:37:00Z</dcterms:created>
  <dcterms:modified xsi:type="dcterms:W3CDTF">2024-11-22T12:48:00Z</dcterms:modified>
</cp:coreProperties>
</file>