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AB1375" w14:textId="6DADA8A8" w:rsidR="005A0146" w:rsidRPr="005A0146" w:rsidRDefault="001357A3" w:rsidP="001357A3">
      <w:pPr>
        <w:jc w:val="both"/>
        <w:rPr>
          <w:b/>
          <w:bCs/>
          <w:color w:val="388600"/>
          <w:sz w:val="28"/>
          <w:szCs w:val="28"/>
        </w:rPr>
      </w:pPr>
      <w:r>
        <w:rPr>
          <w:b/>
          <w:bCs/>
          <w:color w:val="388600"/>
          <w:sz w:val="28"/>
          <w:szCs w:val="28"/>
        </w:rPr>
        <w:t>Rejestr Działalności Regulowanej</w:t>
      </w:r>
    </w:p>
    <w:p w14:paraId="0216345E" w14:textId="26AF6815" w:rsidR="005A0146" w:rsidRPr="005A0146" w:rsidRDefault="005A0146" w:rsidP="001357A3">
      <w:pPr>
        <w:spacing w:after="0" w:line="240" w:lineRule="auto"/>
        <w:jc w:val="both"/>
      </w:pPr>
      <w:r w:rsidRPr="005A0146">
        <w:rPr>
          <w:b/>
          <w:bCs/>
        </w:rPr>
        <w:t>Wpis do rejestru działalności regulowanej w</w:t>
      </w:r>
      <w:r w:rsidR="00E877B2">
        <w:rPr>
          <w:b/>
          <w:bCs/>
        </w:rPr>
        <w:t xml:space="preserve"> </w:t>
      </w:r>
      <w:r w:rsidRPr="005A0146">
        <w:rPr>
          <w:b/>
          <w:bCs/>
        </w:rPr>
        <w:t xml:space="preserve">zakresie odbierania odpadów komunalnych </w:t>
      </w:r>
      <w:r>
        <w:rPr>
          <w:b/>
          <w:bCs/>
        </w:rPr>
        <w:br/>
      </w:r>
      <w:r w:rsidRPr="005A0146">
        <w:rPr>
          <w:b/>
          <w:bCs/>
        </w:rPr>
        <w:t>od właścicieli nieruchomości</w:t>
      </w:r>
    </w:p>
    <w:p w14:paraId="3644D7ED" w14:textId="77777777" w:rsidR="001E26A9" w:rsidRPr="005A0146" w:rsidRDefault="001E26A9" w:rsidP="001E26A9">
      <w:pPr>
        <w:spacing w:after="0" w:line="240" w:lineRule="auto"/>
        <w:jc w:val="both"/>
      </w:pPr>
    </w:p>
    <w:p w14:paraId="41F9C88C" w14:textId="77777777" w:rsidR="005A0146" w:rsidRPr="005A0146" w:rsidRDefault="005A0146" w:rsidP="001357A3">
      <w:pPr>
        <w:jc w:val="both"/>
      </w:pPr>
      <w:r w:rsidRPr="005A0146">
        <w:rPr>
          <w:b/>
          <w:bCs/>
          <w:u w:val="single"/>
        </w:rPr>
        <w:t>Wymagane dokumenty:</w:t>
      </w:r>
    </w:p>
    <w:p w14:paraId="268F8086" w14:textId="5F43B8D8" w:rsidR="005A0146" w:rsidRPr="005A0146" w:rsidRDefault="005A0146" w:rsidP="001357A3">
      <w:pPr>
        <w:jc w:val="both"/>
      </w:pPr>
      <w:r w:rsidRPr="005A0146">
        <w:t>1. Wniosek o wpis do rejestru działalności regulowanej w</w:t>
      </w:r>
      <w:r w:rsidR="00F928DA">
        <w:t xml:space="preserve"> </w:t>
      </w:r>
      <w:r w:rsidRPr="005A0146">
        <w:t>zakresie odbierania odpadów komunalnych od właścicieli nieruchomości.</w:t>
      </w:r>
    </w:p>
    <w:p w14:paraId="6A424A1A" w14:textId="46DEB595" w:rsidR="005A0146" w:rsidRPr="005A0146" w:rsidRDefault="005A0146" w:rsidP="001357A3">
      <w:pPr>
        <w:jc w:val="both"/>
      </w:pPr>
      <w:r w:rsidRPr="005A0146">
        <w:t>2. Oświadczenie o</w:t>
      </w:r>
      <w:r w:rsidR="002665D5">
        <w:t xml:space="preserve"> </w:t>
      </w:r>
      <w:r w:rsidRPr="005A0146">
        <w:t>spełnieniu warunków wymaganych do wykonywania działalności w zakresie odbierania odpadów komunalnych od właścicieli nieruchomości.</w:t>
      </w:r>
    </w:p>
    <w:p w14:paraId="0C21B4D8" w14:textId="77777777" w:rsidR="005A0146" w:rsidRPr="005A0146" w:rsidRDefault="005A0146" w:rsidP="001357A3">
      <w:pPr>
        <w:jc w:val="both"/>
      </w:pPr>
      <w:r w:rsidRPr="005A0146">
        <w:t>3. Dowód zapłaty należnej opłaty skarbowej.</w:t>
      </w:r>
    </w:p>
    <w:p w14:paraId="04237D71" w14:textId="0A1C6C0D" w:rsidR="005A0146" w:rsidRPr="005A0146" w:rsidRDefault="005A0146" w:rsidP="001357A3">
      <w:pPr>
        <w:jc w:val="both"/>
      </w:pPr>
    </w:p>
    <w:p w14:paraId="609009A7" w14:textId="77777777" w:rsidR="005A0146" w:rsidRPr="005A0146" w:rsidRDefault="005A0146" w:rsidP="001357A3">
      <w:pPr>
        <w:jc w:val="both"/>
      </w:pPr>
      <w:r w:rsidRPr="005A0146">
        <w:rPr>
          <w:b/>
          <w:bCs/>
          <w:u w:val="single"/>
        </w:rPr>
        <w:t>Opłaty:</w:t>
      </w:r>
    </w:p>
    <w:p w14:paraId="473013F5" w14:textId="77777777" w:rsidR="001357A3" w:rsidRDefault="005A0146" w:rsidP="001357A3">
      <w:pPr>
        <w:spacing w:after="0" w:line="240" w:lineRule="auto"/>
        <w:jc w:val="both"/>
      </w:pPr>
      <w:r w:rsidRPr="005A0146">
        <w:t>50 zł – opłata skarbowa za wpis do rejestru działalności regulowanej w zakresie odbierania odpadów komunalnych od właścicieli nieruchomości (nie wnosi się dodatkowej opłaty za wydanie zaświadczenia</w:t>
      </w:r>
      <w:r w:rsidR="001357A3">
        <w:t xml:space="preserve"> </w:t>
      </w:r>
      <w:r w:rsidRPr="005A0146">
        <w:t>o wpisaniu do rejestru).</w:t>
      </w:r>
    </w:p>
    <w:p w14:paraId="3EC17389" w14:textId="77777777" w:rsidR="001357A3" w:rsidRDefault="005A0146" w:rsidP="001357A3">
      <w:pPr>
        <w:spacing w:after="0" w:line="240" w:lineRule="auto"/>
        <w:jc w:val="both"/>
      </w:pPr>
      <w:r w:rsidRPr="005A0146">
        <w:t>25 zł – opłata skarbowa za zmianę wpisu do rejestru działalności regulowanej, dotyczącej rozszerzenia zakresu działalności objętej wpisem (tj. 50 % stawki określonej od wpisu).</w:t>
      </w:r>
    </w:p>
    <w:p w14:paraId="776A920B" w14:textId="1F398C1F" w:rsidR="001357A3" w:rsidRDefault="005A0146" w:rsidP="001357A3">
      <w:pPr>
        <w:spacing w:after="0" w:line="240" w:lineRule="auto"/>
        <w:jc w:val="both"/>
      </w:pPr>
      <w:r w:rsidRPr="005A0146">
        <w:t>17 zł – opłata skarbowa za wydanie zaświadczenia o</w:t>
      </w:r>
      <w:r w:rsidR="001E26A9">
        <w:t xml:space="preserve"> </w:t>
      </w:r>
      <w:r w:rsidRPr="005A0146">
        <w:t>dokonaniu zmian danych zawartych w rejestrze oraz opłata skarbowa za wydanie zaświadczenia potwierdzającego dane zawarte w rejestrze.</w:t>
      </w:r>
    </w:p>
    <w:p w14:paraId="10CF2EF3" w14:textId="4F9738CB" w:rsidR="005A0146" w:rsidRDefault="005A0146" w:rsidP="001357A3">
      <w:pPr>
        <w:spacing w:after="0" w:line="240" w:lineRule="auto"/>
        <w:jc w:val="both"/>
      </w:pPr>
      <w:r w:rsidRPr="005A0146">
        <w:t>17 zł – opłata skarbowa za złożenie dokumentu stwierdzającego udzielenie pełnomocnictwa lub prokury oraz jego odpis, wypis lub kopia – od każdego stosunku pełnomocnictwa (prokury).</w:t>
      </w:r>
    </w:p>
    <w:p w14:paraId="7970527B" w14:textId="77777777" w:rsidR="001357A3" w:rsidRPr="005A0146" w:rsidRDefault="001357A3" w:rsidP="001357A3">
      <w:pPr>
        <w:spacing w:after="0" w:line="240" w:lineRule="auto"/>
        <w:jc w:val="both"/>
      </w:pPr>
    </w:p>
    <w:p w14:paraId="7748ED9A" w14:textId="6519404D" w:rsidR="005A0146" w:rsidRPr="005A0146" w:rsidRDefault="005A0146" w:rsidP="001357A3">
      <w:pPr>
        <w:jc w:val="both"/>
      </w:pPr>
      <w:r w:rsidRPr="005A0146">
        <w:rPr>
          <w:b/>
          <w:bCs/>
        </w:rPr>
        <w:t>Zapłaty opłaty skarbowej można dokonać przelewem lub przekazem na rachunek bankowy</w:t>
      </w:r>
      <w:r w:rsidR="001357A3">
        <w:rPr>
          <w:b/>
          <w:bCs/>
        </w:rPr>
        <w:t>.</w:t>
      </w:r>
    </w:p>
    <w:p w14:paraId="5648689D" w14:textId="77777777" w:rsidR="005A0146" w:rsidRPr="005A0146" w:rsidRDefault="005A0146" w:rsidP="001357A3">
      <w:pPr>
        <w:jc w:val="both"/>
      </w:pPr>
      <w:r w:rsidRPr="005A0146">
        <w:rPr>
          <w:b/>
          <w:bCs/>
          <w:u w:val="single"/>
        </w:rPr>
        <w:t>Termin odpowiedzi:</w:t>
      </w:r>
    </w:p>
    <w:p w14:paraId="32E23936" w14:textId="77777777" w:rsidR="005A0146" w:rsidRPr="005A0146" w:rsidRDefault="005A0146" w:rsidP="001357A3">
      <w:pPr>
        <w:jc w:val="both"/>
      </w:pPr>
      <w:r w:rsidRPr="005A0146">
        <w:t>Wpis do rejestru do 7 dni od dnia wpływu wniosku o wpis do rejestru działalności regulowanej.</w:t>
      </w:r>
      <w:r w:rsidRPr="005A0146">
        <w:br/>
        <w:t>Wydanie zaświadczenia do 7 dni.</w:t>
      </w:r>
    </w:p>
    <w:p w14:paraId="44077DC5" w14:textId="77777777" w:rsidR="00E877B2" w:rsidRDefault="005A0146" w:rsidP="001357A3">
      <w:pPr>
        <w:jc w:val="both"/>
      </w:pPr>
      <w:r w:rsidRPr="005A0146">
        <w:br/>
        <w:t>Dodatkowa informacja:</w:t>
      </w:r>
      <w:r w:rsidR="00E877B2">
        <w:t xml:space="preserve"> </w:t>
      </w:r>
    </w:p>
    <w:p w14:paraId="5A613403" w14:textId="3238B1BD" w:rsidR="005A0146" w:rsidRPr="005A0146" w:rsidRDefault="005A0146" w:rsidP="001357A3">
      <w:pPr>
        <w:jc w:val="both"/>
      </w:pPr>
      <w:r w:rsidRPr="005A0146">
        <w:rPr>
          <w:b/>
          <w:bCs/>
          <w:u w:val="single"/>
        </w:rPr>
        <w:t>SPRAWOZDAWCZOŚĆ</w:t>
      </w:r>
    </w:p>
    <w:p w14:paraId="5E1545FB" w14:textId="4EF75C97" w:rsidR="005A0146" w:rsidRPr="005A0146" w:rsidRDefault="005A0146" w:rsidP="00E877B2">
      <w:pPr>
        <w:spacing w:after="0" w:line="240" w:lineRule="auto"/>
        <w:jc w:val="both"/>
      </w:pPr>
      <w:r w:rsidRPr="005A0146">
        <w:t xml:space="preserve">1. </w:t>
      </w:r>
      <w:r w:rsidR="001357A3">
        <w:t>I</w:t>
      </w:r>
      <w:r w:rsidRPr="005A0146">
        <w:t>nformuje o konieczności sporządzania sprawozdań rocznych, które podmioty odbierające odpady komunalne od właścicieli nieruchomości są zobowiązane przekazywać wójtowi, burmistrzowi lub prezydentowi miasta zgodnie z art. 9n ustawy z dnia 13 września 1996 r. o utrzymaniu czystości i porządku w gminach</w:t>
      </w:r>
    </w:p>
    <w:p w14:paraId="712AA7CA" w14:textId="51EA4441" w:rsidR="005A0146" w:rsidRPr="005A0146" w:rsidRDefault="005A0146" w:rsidP="00E877B2">
      <w:pPr>
        <w:spacing w:after="0" w:line="240" w:lineRule="auto"/>
        <w:jc w:val="both"/>
      </w:pPr>
      <w:r w:rsidRPr="005A0146">
        <w:t>2. Zgodnie z art. 9n ust. 6 ww. ustawy o</w:t>
      </w:r>
      <w:r w:rsidR="001357A3">
        <w:t xml:space="preserve"> </w:t>
      </w:r>
      <w:r w:rsidRPr="005A0146">
        <w:t>utrzymaniu czystości i porządku w gminach, jeżeli odpady komunalne nie były odbierane, przedsiębiorca wpisany do Rejestru Dzielności Regulowanej jest zobowiązany do złożenia sprawozdania zerowego.</w:t>
      </w:r>
    </w:p>
    <w:p w14:paraId="0C73E905" w14:textId="34B9B6C8" w:rsidR="005A0146" w:rsidRPr="005A0146" w:rsidRDefault="005A0146" w:rsidP="00E877B2">
      <w:pPr>
        <w:spacing w:after="0" w:line="240" w:lineRule="auto"/>
        <w:jc w:val="both"/>
      </w:pPr>
      <w:r w:rsidRPr="005A0146">
        <w:t>3.Sprawozdanie przekazywane jest za pośrednictwem Bazy</w:t>
      </w:r>
      <w:r w:rsidR="001357A3">
        <w:t xml:space="preserve"> </w:t>
      </w:r>
      <w:r w:rsidRPr="005A0146">
        <w:t>danych o</w:t>
      </w:r>
      <w:r w:rsidR="001357A3">
        <w:t xml:space="preserve"> </w:t>
      </w:r>
      <w:r w:rsidRPr="005A0146">
        <w:t>produktach i opakowaniach oraz o</w:t>
      </w:r>
      <w:r w:rsidR="001357A3">
        <w:t xml:space="preserve"> </w:t>
      </w:r>
      <w:r w:rsidRPr="005A0146">
        <w:t>gospodarce odpadami.</w:t>
      </w:r>
    </w:p>
    <w:p w14:paraId="55BF2960" w14:textId="77777777" w:rsidR="005A0146" w:rsidRPr="005A0146" w:rsidRDefault="005A0146" w:rsidP="00E877B2">
      <w:pPr>
        <w:spacing w:after="0" w:line="240" w:lineRule="auto"/>
        <w:jc w:val="both"/>
      </w:pPr>
      <w:r w:rsidRPr="005A0146">
        <w:t>4. Sprawozdanie roczne przekazywane jest w terminie do 31 stycznia.</w:t>
      </w:r>
    </w:p>
    <w:p w14:paraId="21A3296F" w14:textId="072958D2" w:rsidR="005A0146" w:rsidRPr="005A0146" w:rsidRDefault="005A0146" w:rsidP="00E877B2">
      <w:pPr>
        <w:spacing w:after="0" w:line="240" w:lineRule="auto"/>
        <w:jc w:val="both"/>
      </w:pPr>
      <w:r w:rsidRPr="005A0146">
        <w:t>5. Niezłożenie ww. sprawozdania w ustawowym terminie skutkuje nałożeniem kary pieniężnej zgodnie z</w:t>
      </w:r>
      <w:r w:rsidR="001357A3">
        <w:t xml:space="preserve"> </w:t>
      </w:r>
      <w:r w:rsidRPr="005A0146">
        <w:t>art. 9x ust.1 pkt 5 ww. ustawy.</w:t>
      </w:r>
    </w:p>
    <w:p w14:paraId="33231F03" w14:textId="77777777" w:rsidR="00164153" w:rsidRDefault="00164153" w:rsidP="001357A3">
      <w:pPr>
        <w:jc w:val="both"/>
      </w:pPr>
    </w:p>
    <w:sectPr w:rsidR="001641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AA6"/>
    <w:rsid w:val="00092A57"/>
    <w:rsid w:val="001357A3"/>
    <w:rsid w:val="00164153"/>
    <w:rsid w:val="001E26A9"/>
    <w:rsid w:val="002665D5"/>
    <w:rsid w:val="004668A8"/>
    <w:rsid w:val="005A0146"/>
    <w:rsid w:val="00624401"/>
    <w:rsid w:val="006269CB"/>
    <w:rsid w:val="00681AA6"/>
    <w:rsid w:val="00971C58"/>
    <w:rsid w:val="00B51317"/>
    <w:rsid w:val="00B73B76"/>
    <w:rsid w:val="00D67A76"/>
    <w:rsid w:val="00E877B2"/>
    <w:rsid w:val="00EA7F18"/>
    <w:rsid w:val="00F9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38DAA"/>
  <w15:chartTrackingRefBased/>
  <w15:docId w15:val="{2F20F49C-E188-4E02-8A7F-2EDE3B017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34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Adamska2</dc:creator>
  <cp:keywords/>
  <dc:description/>
  <cp:lastModifiedBy>Magdalena Adamska2</cp:lastModifiedBy>
  <cp:revision>5</cp:revision>
  <dcterms:created xsi:type="dcterms:W3CDTF">2024-10-09T08:09:00Z</dcterms:created>
  <dcterms:modified xsi:type="dcterms:W3CDTF">2024-10-09T08:53:00Z</dcterms:modified>
</cp:coreProperties>
</file>