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55239" w:rsidRDefault="00A03019" w:rsidP="00C30E5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55239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55239" w:rsidRDefault="00A03019" w:rsidP="00C30E5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55239">
        <w:rPr>
          <w:rFonts w:asciiTheme="minorHAnsi" w:hAnsiTheme="minorHAnsi" w:cstheme="minorHAnsi"/>
          <w:szCs w:val="24"/>
        </w:rPr>
        <w:t>Tomaszowa Mazowieckiego</w:t>
      </w:r>
    </w:p>
    <w:p w:rsidR="00B44D35" w:rsidRPr="00B55239" w:rsidRDefault="00B44D35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WAR.6220.3.2024.KG</w:t>
      </w:r>
    </w:p>
    <w:p w:rsidR="0021098F" w:rsidRPr="00B55239" w:rsidRDefault="0021098F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OBWIESZCZENIE</w:t>
      </w:r>
      <w:r w:rsidR="00C30E56">
        <w:rPr>
          <w:rFonts w:asciiTheme="minorHAnsi" w:hAnsiTheme="minorHAnsi" w:cstheme="minorHAnsi"/>
          <w:sz w:val="24"/>
          <w:szCs w:val="24"/>
        </w:rPr>
        <w:t xml:space="preserve"> </w:t>
      </w:r>
      <w:r w:rsidR="0004362E" w:rsidRPr="00B55239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1098F" w:rsidRPr="00B55239" w:rsidRDefault="0021098F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B55239">
        <w:rPr>
          <w:rFonts w:asciiTheme="minorHAnsi" w:hAnsiTheme="minorHAnsi" w:cstheme="minorHAnsi"/>
          <w:sz w:val="24"/>
          <w:szCs w:val="24"/>
        </w:rPr>
        <w:br/>
      </w:r>
      <w:r w:rsidRPr="00B55239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B5523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B55239">
        <w:rPr>
          <w:rFonts w:asciiTheme="minorHAnsi" w:hAnsiTheme="minorHAnsi" w:cstheme="minorHAnsi"/>
          <w:sz w:val="24"/>
          <w:szCs w:val="24"/>
        </w:rPr>
        <w:t xml:space="preserve"> 20</w:t>
      </w:r>
      <w:r w:rsidR="0004362E" w:rsidRPr="00B55239">
        <w:rPr>
          <w:rFonts w:asciiTheme="minorHAnsi" w:hAnsiTheme="minorHAnsi" w:cstheme="minorHAnsi"/>
          <w:sz w:val="24"/>
          <w:szCs w:val="24"/>
        </w:rPr>
        <w:t>2</w:t>
      </w:r>
      <w:r w:rsidR="00B44D35" w:rsidRPr="00B55239">
        <w:rPr>
          <w:rFonts w:asciiTheme="minorHAnsi" w:hAnsiTheme="minorHAnsi" w:cstheme="minorHAnsi"/>
          <w:sz w:val="24"/>
          <w:szCs w:val="24"/>
        </w:rPr>
        <w:t>4</w:t>
      </w:r>
      <w:r w:rsidRPr="00B552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B44D35" w:rsidRPr="00B55239">
        <w:rPr>
          <w:rFonts w:asciiTheme="minorHAnsi" w:hAnsiTheme="minorHAnsi" w:cstheme="minorHAnsi"/>
          <w:sz w:val="24"/>
          <w:szCs w:val="24"/>
        </w:rPr>
        <w:t>572</w:t>
      </w:r>
      <w:r w:rsidRPr="00B55239">
        <w:rPr>
          <w:rFonts w:asciiTheme="minorHAnsi" w:hAnsiTheme="minorHAnsi" w:cstheme="minorHAnsi"/>
          <w:sz w:val="24"/>
          <w:szCs w:val="24"/>
        </w:rPr>
        <w:t xml:space="preserve">) w związku 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z art. 73 ust. 1 oraz art. 71 </w:t>
      </w:r>
      <w:r w:rsidR="00D97B8B" w:rsidRPr="00B55239">
        <w:rPr>
          <w:rFonts w:asciiTheme="minorHAnsi" w:hAnsiTheme="minorHAnsi" w:cstheme="minorHAnsi"/>
          <w:sz w:val="24"/>
          <w:szCs w:val="24"/>
        </w:rPr>
        <w:t>ustawy z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 dnia 3 października 2008 </w:t>
      </w:r>
      <w:r w:rsidR="00C30E56" w:rsidRPr="00B55239">
        <w:rPr>
          <w:rFonts w:asciiTheme="minorHAnsi" w:hAnsiTheme="minorHAnsi" w:cstheme="minorHAnsi"/>
          <w:sz w:val="24"/>
          <w:szCs w:val="24"/>
        </w:rPr>
        <w:t>r. o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 udostępnianiu informacji o środowisku i jego ochronie, udziale społeczeństwa w ochronie </w:t>
      </w:r>
      <w:r w:rsidR="00C30E56" w:rsidRPr="00B55239">
        <w:rPr>
          <w:rFonts w:asciiTheme="minorHAnsi" w:hAnsiTheme="minorHAnsi" w:cstheme="minorHAnsi"/>
          <w:sz w:val="24"/>
          <w:szCs w:val="24"/>
        </w:rPr>
        <w:t>środowiska oraz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 o ocenach oddziaływania na środowisko (j.t. Dz. U. </w:t>
      </w:r>
      <w:proofErr w:type="gramStart"/>
      <w:r w:rsidR="00CA60E0" w:rsidRPr="00B5523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B55239">
        <w:rPr>
          <w:rFonts w:asciiTheme="minorHAnsi" w:hAnsiTheme="minorHAnsi" w:cstheme="minorHAnsi"/>
          <w:sz w:val="24"/>
          <w:szCs w:val="24"/>
        </w:rPr>
        <w:t xml:space="preserve"> 202</w:t>
      </w:r>
      <w:r w:rsidR="009579CF" w:rsidRPr="00B55239">
        <w:rPr>
          <w:rFonts w:asciiTheme="minorHAnsi" w:hAnsiTheme="minorHAnsi" w:cstheme="minorHAnsi"/>
          <w:sz w:val="24"/>
          <w:szCs w:val="24"/>
        </w:rPr>
        <w:t>4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9579CF" w:rsidRPr="00B55239">
        <w:rPr>
          <w:rFonts w:asciiTheme="minorHAnsi" w:hAnsiTheme="minorHAnsi" w:cstheme="minorHAnsi"/>
          <w:sz w:val="24"/>
          <w:szCs w:val="24"/>
        </w:rPr>
        <w:t>1112</w:t>
      </w:r>
      <w:r w:rsidR="00CA60E0" w:rsidRPr="00B55239">
        <w:rPr>
          <w:rFonts w:asciiTheme="minorHAnsi" w:hAnsiTheme="minorHAnsi" w:cstheme="minorHAnsi"/>
          <w:sz w:val="24"/>
          <w:szCs w:val="24"/>
        </w:rPr>
        <w:t>) oraz Rozporządzeniem Rady Ministrów z dnia 10 września 2019 r. w sprawie przedsięwzięć mogących znacząco oddziaływać na środowisko (</w:t>
      </w:r>
      <w:proofErr w:type="spellStart"/>
      <w:r w:rsidR="00CA60E0" w:rsidRPr="00B5523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B55239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B5523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B55239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B55239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</w:t>
      </w:r>
      <w:r w:rsidR="009579CF" w:rsidRPr="00B55239">
        <w:rPr>
          <w:rFonts w:asciiTheme="minorHAnsi" w:hAnsiTheme="minorHAnsi" w:cstheme="minorHAnsi"/>
          <w:sz w:val="24"/>
          <w:szCs w:val="24"/>
        </w:rPr>
        <w:t>strony o</w:t>
      </w:r>
      <w:r w:rsidRPr="00B55239">
        <w:rPr>
          <w:rFonts w:asciiTheme="minorHAnsi" w:hAnsiTheme="minorHAnsi" w:cstheme="minorHAnsi"/>
          <w:sz w:val="24"/>
          <w:szCs w:val="24"/>
        </w:rPr>
        <w:t xml:space="preserve"> wszczęciu postępowania administracyjnego w sprawie wydania decyzji o</w:t>
      </w:r>
      <w:r w:rsidR="00CA60E0" w:rsidRPr="00B55239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B55239">
        <w:rPr>
          <w:rFonts w:asciiTheme="minorHAnsi" w:hAnsiTheme="minorHAnsi" w:cstheme="minorHAnsi"/>
          <w:sz w:val="24"/>
          <w:szCs w:val="24"/>
        </w:rPr>
        <w:t>.</w:t>
      </w:r>
    </w:p>
    <w:p w:rsidR="00AA79B8" w:rsidRPr="00B55239" w:rsidRDefault="00B44D35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Nazwa przedsięwzięcia:</w:t>
      </w:r>
      <w:r w:rsidR="00C30E56">
        <w:rPr>
          <w:rFonts w:asciiTheme="minorHAnsi" w:hAnsiTheme="minorHAnsi" w:cstheme="minorHAnsi"/>
          <w:sz w:val="24"/>
          <w:szCs w:val="24"/>
        </w:rPr>
        <w:t xml:space="preserve"> </w:t>
      </w:r>
      <w:r w:rsidR="00AA79B8" w:rsidRPr="00B55239">
        <w:rPr>
          <w:rFonts w:asciiTheme="minorHAnsi" w:hAnsiTheme="minorHAnsi" w:cstheme="minorHAnsi"/>
          <w:sz w:val="24"/>
          <w:szCs w:val="24"/>
        </w:rPr>
        <w:t xml:space="preserve">Budowa oczyszczalni ścieków przemysłowych dla zakładu </w:t>
      </w:r>
      <w:proofErr w:type="spellStart"/>
      <w:r w:rsidR="00AA79B8" w:rsidRPr="00B55239">
        <w:rPr>
          <w:rFonts w:asciiTheme="minorHAnsi" w:hAnsiTheme="minorHAnsi" w:cstheme="minorHAnsi"/>
          <w:sz w:val="24"/>
          <w:szCs w:val="24"/>
        </w:rPr>
        <w:t>Mondelez</w:t>
      </w:r>
      <w:proofErr w:type="spellEnd"/>
      <w:r w:rsidR="00AA79B8" w:rsidRPr="00B55239">
        <w:rPr>
          <w:rFonts w:asciiTheme="minorHAnsi" w:hAnsiTheme="minorHAnsi" w:cstheme="minorHAnsi"/>
          <w:sz w:val="24"/>
          <w:szCs w:val="24"/>
        </w:rPr>
        <w:t xml:space="preserve"> Polska </w:t>
      </w:r>
      <w:proofErr w:type="spellStart"/>
      <w:r w:rsidR="00AA79B8" w:rsidRPr="00B55239">
        <w:rPr>
          <w:rFonts w:asciiTheme="minorHAnsi" w:hAnsiTheme="minorHAnsi" w:cstheme="minorHAnsi"/>
          <w:sz w:val="24"/>
          <w:szCs w:val="24"/>
        </w:rPr>
        <w:t>Production</w:t>
      </w:r>
      <w:proofErr w:type="spellEnd"/>
      <w:r w:rsidR="00AA79B8" w:rsidRPr="00B55239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="00AA79B8" w:rsidRPr="00B55239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AA79B8" w:rsidRPr="00B55239">
        <w:rPr>
          <w:rFonts w:asciiTheme="minorHAnsi" w:hAnsiTheme="minorHAnsi" w:cstheme="minorHAnsi"/>
          <w:sz w:val="24"/>
          <w:szCs w:val="24"/>
        </w:rPr>
        <w:t xml:space="preserve">. </w:t>
      </w:r>
      <w:r w:rsidR="00C30E56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AA79B8" w:rsidRPr="00B55239">
        <w:rPr>
          <w:rFonts w:asciiTheme="minorHAnsi" w:hAnsiTheme="minorHAnsi" w:cstheme="minorHAnsi"/>
          <w:sz w:val="24"/>
          <w:szCs w:val="24"/>
        </w:rPr>
        <w:t>wraz</w:t>
      </w:r>
      <w:proofErr w:type="gramEnd"/>
      <w:r w:rsidR="00AA79B8" w:rsidRPr="00B55239">
        <w:rPr>
          <w:rFonts w:asciiTheme="minorHAnsi" w:hAnsiTheme="minorHAnsi" w:cstheme="minorHAnsi"/>
          <w:sz w:val="24"/>
          <w:szCs w:val="24"/>
        </w:rPr>
        <w:t xml:space="preserve"> z infrastrukturą towarzyszącą;</w:t>
      </w:r>
    </w:p>
    <w:p w:rsidR="00B44D35" w:rsidRPr="00B55239" w:rsidRDefault="00B44D35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Lokalizacja przedsięwzięcia:</w:t>
      </w:r>
      <w:r w:rsidR="00C30E56">
        <w:rPr>
          <w:rFonts w:asciiTheme="minorHAnsi" w:hAnsiTheme="minorHAnsi" w:cstheme="minorHAnsi"/>
          <w:sz w:val="24"/>
          <w:szCs w:val="24"/>
        </w:rPr>
        <w:t xml:space="preserve"> </w:t>
      </w:r>
      <w:r w:rsidRPr="00B55239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działkach o numerach ewidencyjnych </w:t>
      </w:r>
      <w:r w:rsidR="00BE2DD0" w:rsidRPr="00B55239">
        <w:rPr>
          <w:rFonts w:asciiTheme="minorHAnsi" w:hAnsiTheme="minorHAnsi" w:cstheme="minorHAnsi"/>
          <w:sz w:val="24"/>
          <w:szCs w:val="24"/>
        </w:rPr>
        <w:t xml:space="preserve">66/3, 65/3, 64/3, 143, 138, 141, 140, 139, 137, 136, 258, 142, 63/3, 63/6, 63/7, 64/2, 65/2, 66/2, 67/2, 68/2 oraz 68/3, 67/3 </w:t>
      </w:r>
      <w:r w:rsidR="00C30E56" w:rsidRPr="00B55239">
        <w:rPr>
          <w:rFonts w:asciiTheme="minorHAnsi" w:hAnsiTheme="minorHAnsi" w:cstheme="minorHAnsi"/>
          <w:sz w:val="24"/>
          <w:szCs w:val="24"/>
        </w:rPr>
        <w:t>obręb 1, położonych</w:t>
      </w:r>
      <w:r w:rsidRPr="00B55239">
        <w:rPr>
          <w:rFonts w:asciiTheme="minorHAnsi" w:hAnsiTheme="minorHAnsi" w:cstheme="minorHAnsi"/>
          <w:sz w:val="24"/>
          <w:szCs w:val="24"/>
        </w:rPr>
        <w:t xml:space="preserve"> w Tomaszowie </w:t>
      </w:r>
      <w:proofErr w:type="spellStart"/>
      <w:r w:rsidRPr="00B55239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B55239">
        <w:rPr>
          <w:rFonts w:asciiTheme="minorHAnsi" w:hAnsiTheme="minorHAnsi" w:cstheme="minorHAnsi"/>
          <w:sz w:val="24"/>
          <w:szCs w:val="24"/>
        </w:rPr>
        <w:t>.;</w:t>
      </w:r>
    </w:p>
    <w:p w:rsidR="00B44D35" w:rsidRPr="00B55239" w:rsidRDefault="00B44D35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Inwestor:</w:t>
      </w:r>
      <w:r w:rsidR="00C30E5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55239">
        <w:rPr>
          <w:rFonts w:asciiTheme="minorHAnsi" w:hAnsiTheme="minorHAnsi" w:cstheme="minorHAnsi"/>
          <w:sz w:val="24"/>
          <w:szCs w:val="24"/>
        </w:rPr>
        <w:t>Mondelez</w:t>
      </w:r>
      <w:proofErr w:type="spellEnd"/>
      <w:r w:rsidRPr="00B55239">
        <w:rPr>
          <w:rFonts w:asciiTheme="minorHAnsi" w:hAnsiTheme="minorHAnsi" w:cstheme="minorHAnsi"/>
          <w:sz w:val="24"/>
          <w:szCs w:val="24"/>
        </w:rPr>
        <w:t xml:space="preserve"> Polska </w:t>
      </w:r>
      <w:proofErr w:type="spellStart"/>
      <w:r w:rsidRPr="00B55239">
        <w:rPr>
          <w:rFonts w:asciiTheme="minorHAnsi" w:hAnsiTheme="minorHAnsi" w:cstheme="minorHAnsi"/>
          <w:sz w:val="24"/>
          <w:szCs w:val="24"/>
        </w:rPr>
        <w:t>Production</w:t>
      </w:r>
      <w:proofErr w:type="spellEnd"/>
      <w:r w:rsidRPr="00B55239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B55239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B55239">
        <w:rPr>
          <w:rFonts w:asciiTheme="minorHAnsi" w:hAnsiTheme="minorHAnsi" w:cstheme="minorHAnsi"/>
          <w:sz w:val="24"/>
          <w:szCs w:val="24"/>
        </w:rPr>
        <w:t xml:space="preserve">. , </w:t>
      </w:r>
      <w:proofErr w:type="gramStart"/>
      <w:r w:rsidRPr="00B55239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B55239">
        <w:rPr>
          <w:rFonts w:asciiTheme="minorHAnsi" w:hAnsiTheme="minorHAnsi" w:cstheme="minorHAnsi"/>
          <w:sz w:val="24"/>
          <w:szCs w:val="24"/>
        </w:rPr>
        <w:t>. Domaniewska 49, 02-672 Warszawa;</w:t>
      </w:r>
    </w:p>
    <w:p w:rsidR="00B44D35" w:rsidRPr="00B55239" w:rsidRDefault="00B44D35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 xml:space="preserve">Pełnomocnik: Szymon Nogalski - adres do korespondencji: ul. Przeskok 2 / piętro 3, 00-032 Warszawa; </w:t>
      </w:r>
    </w:p>
    <w:p w:rsidR="00086730" w:rsidRPr="00B55239" w:rsidRDefault="00086730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B55239">
        <w:rPr>
          <w:rFonts w:asciiTheme="minorHAnsi" w:hAnsiTheme="minorHAnsi" w:cstheme="minorHAnsi"/>
          <w:sz w:val="24"/>
          <w:szCs w:val="24"/>
        </w:rPr>
        <w:t xml:space="preserve"> </w:t>
      </w:r>
      <w:r w:rsidR="00B55239" w:rsidRPr="00B55239">
        <w:rPr>
          <w:rFonts w:asciiTheme="minorHAnsi" w:hAnsiTheme="minorHAnsi" w:cstheme="minorHAnsi"/>
          <w:sz w:val="24"/>
          <w:szCs w:val="24"/>
        </w:rPr>
        <w:t>11.09.2024</w:t>
      </w:r>
      <w:proofErr w:type="gramStart"/>
      <w:r w:rsidR="00B55239" w:rsidRPr="00B55239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B55239" w:rsidRPr="00B55239">
        <w:rPr>
          <w:rFonts w:asciiTheme="minorHAnsi" w:hAnsiTheme="minorHAnsi" w:cstheme="minorHAnsi"/>
          <w:sz w:val="24"/>
          <w:szCs w:val="24"/>
        </w:rPr>
        <w:t>.</w:t>
      </w:r>
    </w:p>
    <w:p w:rsidR="003A020F" w:rsidRPr="00B55239" w:rsidRDefault="003A020F" w:rsidP="00C30E5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55239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  <w:r w:rsidR="00D97B8B"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3A020F" w:rsidRPr="00B55239" w:rsidRDefault="00CA60E0" w:rsidP="00C30E5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</w:t>
      </w:r>
      <w:r w:rsidR="00C30E56" w:rsidRPr="00B55239">
        <w:rPr>
          <w:rFonts w:asciiTheme="minorHAnsi" w:hAnsiTheme="minorHAnsi" w:cstheme="minorHAnsi"/>
          <w:sz w:val="24"/>
          <w:szCs w:val="24"/>
          <w:lang w:eastAsia="pl-PL"/>
        </w:rPr>
        <w:t>Sanitarny w</w:t>
      </w:r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 Tomaszowie Mazowieckim.</w:t>
      </w:r>
    </w:p>
    <w:p w:rsidR="0021098F" w:rsidRPr="00B55239" w:rsidRDefault="003A020F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B55239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B55239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B55239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pisemn</w:t>
      </w:r>
      <w:r w:rsidR="00566BEA" w:rsidRPr="00B55239">
        <w:rPr>
          <w:rFonts w:asciiTheme="minorHAnsi" w:hAnsiTheme="minorHAnsi" w:cstheme="minorHAnsi"/>
          <w:sz w:val="24"/>
          <w:szCs w:val="24"/>
          <w:lang w:eastAsia="pl-PL"/>
        </w:rPr>
        <w:t>ej, elektronicznej</w:t>
      </w:r>
      <w:r w:rsidRPr="00B55239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o rozpatrzenia uwag i wniosków jest Prezydent Miasta Tomaszowa Mazowieckiego.</w:t>
      </w:r>
    </w:p>
    <w:p w:rsidR="00045E1B" w:rsidRPr="00B55239" w:rsidRDefault="00A03019" w:rsidP="00C30E5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55239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6EA9331E" wp14:editId="6C1AF1D5">
            <wp:simplePos x="0" y="0"/>
            <wp:positionH relativeFrom="margin">
              <wp:posOffset>2486025</wp:posOffset>
            </wp:positionH>
            <wp:positionV relativeFrom="paragraph">
              <wp:posOffset>429260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B55239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po </w:t>
      </w:r>
      <w:r w:rsidR="00C30E56" w:rsidRPr="00B55239">
        <w:rPr>
          <w:rFonts w:asciiTheme="minorHAnsi" w:hAnsiTheme="minorHAnsi" w:cstheme="minorHAnsi"/>
          <w:szCs w:val="24"/>
          <w:lang w:eastAsia="ar-SA"/>
        </w:rPr>
        <w:t>upływie 14 dni</w:t>
      </w:r>
      <w:r w:rsidR="0021098F" w:rsidRPr="00B55239">
        <w:rPr>
          <w:rFonts w:asciiTheme="minorHAnsi" w:hAnsiTheme="minorHAnsi" w:cstheme="minorHAnsi"/>
          <w:szCs w:val="24"/>
          <w:lang w:eastAsia="ar-SA"/>
        </w:rPr>
        <w:t xml:space="preserve"> od dnia publicznego ogłoszenia.</w:t>
      </w:r>
    </w:p>
    <w:p w:rsidR="009579CF" w:rsidRPr="00B55239" w:rsidRDefault="009579CF" w:rsidP="00C30E5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B55239">
        <w:rPr>
          <w:rFonts w:asciiTheme="minorHAnsi" w:hAnsiTheme="minorHAnsi" w:cstheme="minorHAnsi"/>
          <w:sz w:val="24"/>
          <w:szCs w:val="24"/>
        </w:rPr>
        <w:t>Z-ca Prezydenta Miasta</w:t>
      </w:r>
      <w:r w:rsidR="00C30E56">
        <w:rPr>
          <w:rFonts w:asciiTheme="minorHAnsi" w:hAnsiTheme="minorHAnsi" w:cstheme="minorHAnsi"/>
          <w:sz w:val="24"/>
          <w:szCs w:val="24"/>
        </w:rPr>
        <w:br/>
      </w:r>
      <w:bookmarkStart w:id="0" w:name="_GoBack"/>
      <w:bookmarkEnd w:id="0"/>
      <w:r w:rsidRPr="00B55239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B55239" w:rsidRDefault="0021098F" w:rsidP="00C30E5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B55239" w:rsidSect="00C30E56">
      <w:pgSz w:w="11906" w:h="16838" w:code="9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225A5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863913"/>
    <w:rsid w:val="009103EC"/>
    <w:rsid w:val="00912C9E"/>
    <w:rsid w:val="0092205F"/>
    <w:rsid w:val="009579CF"/>
    <w:rsid w:val="009A19A1"/>
    <w:rsid w:val="00A03019"/>
    <w:rsid w:val="00A42C0E"/>
    <w:rsid w:val="00AA79B8"/>
    <w:rsid w:val="00AB57A5"/>
    <w:rsid w:val="00AE2892"/>
    <w:rsid w:val="00B44D35"/>
    <w:rsid w:val="00B55239"/>
    <w:rsid w:val="00B616FD"/>
    <w:rsid w:val="00BB7442"/>
    <w:rsid w:val="00BE2DD0"/>
    <w:rsid w:val="00BE3C1B"/>
    <w:rsid w:val="00C2130E"/>
    <w:rsid w:val="00C30E56"/>
    <w:rsid w:val="00C41E37"/>
    <w:rsid w:val="00C838B7"/>
    <w:rsid w:val="00CA60E0"/>
    <w:rsid w:val="00D72ADA"/>
    <w:rsid w:val="00D94F05"/>
    <w:rsid w:val="00D97B8B"/>
    <w:rsid w:val="00DD069C"/>
    <w:rsid w:val="00DE55AB"/>
    <w:rsid w:val="00E07BDB"/>
    <w:rsid w:val="00E7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219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7D57-CFD6-4288-A00D-3B5DDBBEB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17</cp:revision>
  <cp:lastPrinted>2020-05-25T11:27:00Z</cp:lastPrinted>
  <dcterms:created xsi:type="dcterms:W3CDTF">2020-02-26T11:37:00Z</dcterms:created>
  <dcterms:modified xsi:type="dcterms:W3CDTF">2024-09-11T09:59:00Z</dcterms:modified>
</cp:coreProperties>
</file>