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3019" w:rsidRPr="008446CA" w:rsidRDefault="00A03019" w:rsidP="008446CA">
      <w:pPr>
        <w:suppressAutoHyphens w:val="0"/>
        <w:spacing w:after="0" w:line="300" w:lineRule="auto"/>
        <w:ind w:right="5954"/>
        <w:rPr>
          <w:rFonts w:asciiTheme="minorHAnsi" w:hAnsiTheme="minorHAnsi" w:cstheme="minorHAnsi"/>
          <w:sz w:val="24"/>
          <w:szCs w:val="24"/>
          <w:lang w:eastAsia="pl-PL"/>
        </w:rPr>
      </w:pPr>
      <w:r w:rsidRPr="008446CA">
        <w:rPr>
          <w:rFonts w:asciiTheme="minorHAnsi" w:hAnsiTheme="minorHAnsi" w:cstheme="minorHAnsi"/>
          <w:sz w:val="24"/>
          <w:szCs w:val="24"/>
          <w:lang w:eastAsia="pl-PL"/>
        </w:rPr>
        <w:t>PREZYDENT MIASTA</w:t>
      </w:r>
    </w:p>
    <w:p w:rsidR="00A03019" w:rsidRPr="008446CA" w:rsidRDefault="00A03019" w:rsidP="008446CA">
      <w:pPr>
        <w:pStyle w:val="Nagwek"/>
        <w:spacing w:line="300" w:lineRule="auto"/>
        <w:rPr>
          <w:rFonts w:asciiTheme="minorHAnsi" w:hAnsiTheme="minorHAnsi" w:cstheme="minorHAnsi"/>
          <w:szCs w:val="24"/>
        </w:rPr>
      </w:pPr>
      <w:r w:rsidRPr="008446CA">
        <w:rPr>
          <w:rFonts w:asciiTheme="minorHAnsi" w:hAnsiTheme="minorHAnsi" w:cstheme="minorHAnsi"/>
          <w:szCs w:val="24"/>
        </w:rPr>
        <w:t>Tomaszowa Mazowieckiego</w:t>
      </w:r>
    </w:p>
    <w:p w:rsidR="0004362E" w:rsidRPr="008446CA" w:rsidRDefault="008063B0" w:rsidP="008446CA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8446CA">
        <w:rPr>
          <w:rFonts w:asciiTheme="minorHAnsi" w:hAnsiTheme="minorHAnsi" w:cstheme="minorHAnsi"/>
          <w:sz w:val="24"/>
          <w:szCs w:val="24"/>
        </w:rPr>
        <w:t>WAN-A</w:t>
      </w:r>
      <w:r w:rsidR="00B34B63" w:rsidRPr="008446CA">
        <w:rPr>
          <w:rFonts w:asciiTheme="minorHAnsi" w:hAnsiTheme="minorHAnsi" w:cstheme="minorHAnsi"/>
          <w:sz w:val="24"/>
          <w:szCs w:val="24"/>
        </w:rPr>
        <w:t>.6220.</w:t>
      </w:r>
      <w:r w:rsidRPr="008446CA">
        <w:rPr>
          <w:rFonts w:asciiTheme="minorHAnsi" w:hAnsiTheme="minorHAnsi" w:cstheme="minorHAnsi"/>
          <w:sz w:val="24"/>
          <w:szCs w:val="24"/>
        </w:rPr>
        <w:t>2</w:t>
      </w:r>
      <w:r w:rsidR="00B34B63" w:rsidRPr="008446CA">
        <w:rPr>
          <w:rFonts w:asciiTheme="minorHAnsi" w:hAnsiTheme="minorHAnsi" w:cstheme="minorHAnsi"/>
          <w:sz w:val="24"/>
          <w:szCs w:val="24"/>
        </w:rPr>
        <w:t>.2023.KG</w:t>
      </w:r>
    </w:p>
    <w:p w:rsidR="0021098F" w:rsidRPr="008446CA" w:rsidRDefault="0021098F" w:rsidP="008446CA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8446CA">
        <w:rPr>
          <w:rFonts w:asciiTheme="minorHAnsi" w:hAnsiTheme="minorHAnsi" w:cstheme="minorHAnsi"/>
          <w:sz w:val="24"/>
          <w:szCs w:val="24"/>
        </w:rPr>
        <w:t>OBWIESZCZENIE</w:t>
      </w:r>
      <w:r w:rsidR="0004362E" w:rsidRPr="008446CA">
        <w:rPr>
          <w:rFonts w:asciiTheme="minorHAnsi" w:hAnsiTheme="minorHAnsi" w:cstheme="minorHAnsi"/>
          <w:sz w:val="24"/>
          <w:szCs w:val="24"/>
        </w:rPr>
        <w:t xml:space="preserve"> Prezydenta Miasta Tomaszowa Mazowieckiego</w:t>
      </w:r>
    </w:p>
    <w:p w:rsidR="0021098F" w:rsidRPr="008446CA" w:rsidRDefault="0021098F" w:rsidP="008446CA">
      <w:pPr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8446CA">
        <w:rPr>
          <w:rFonts w:asciiTheme="minorHAnsi" w:hAnsiTheme="minorHAnsi" w:cstheme="minorHAnsi"/>
          <w:sz w:val="24"/>
          <w:szCs w:val="24"/>
        </w:rPr>
        <w:t xml:space="preserve">Na podstawie z art. 49 ustawy z dnia 14 czerwca 1960 r. Kodeks postępowania administracyjnego </w:t>
      </w:r>
      <w:r w:rsidR="00791744" w:rsidRPr="008446CA">
        <w:rPr>
          <w:rFonts w:asciiTheme="minorHAnsi" w:hAnsiTheme="minorHAnsi" w:cstheme="minorHAnsi"/>
          <w:sz w:val="24"/>
          <w:szCs w:val="24"/>
        </w:rPr>
        <w:br/>
      </w:r>
      <w:r w:rsidR="00894D16" w:rsidRPr="008446CA">
        <w:rPr>
          <w:rFonts w:asciiTheme="minorHAnsi" w:hAnsiTheme="minorHAnsi" w:cstheme="minorHAnsi"/>
          <w:sz w:val="24"/>
          <w:szCs w:val="24"/>
        </w:rPr>
        <w:t>(</w:t>
      </w:r>
      <w:proofErr w:type="spellStart"/>
      <w:r w:rsidRPr="008446CA">
        <w:rPr>
          <w:rFonts w:asciiTheme="minorHAnsi" w:hAnsiTheme="minorHAnsi" w:cstheme="minorHAnsi"/>
          <w:sz w:val="24"/>
          <w:szCs w:val="24"/>
        </w:rPr>
        <w:t>t.</w:t>
      </w:r>
      <w:r w:rsidR="00894D16" w:rsidRPr="008446CA">
        <w:rPr>
          <w:rFonts w:asciiTheme="minorHAnsi" w:hAnsiTheme="minorHAnsi" w:cstheme="minorHAnsi"/>
          <w:sz w:val="24"/>
          <w:szCs w:val="24"/>
        </w:rPr>
        <w:t>j</w:t>
      </w:r>
      <w:proofErr w:type="spellEnd"/>
      <w:r w:rsidR="00894D16" w:rsidRPr="008446CA">
        <w:rPr>
          <w:rFonts w:asciiTheme="minorHAnsi" w:hAnsiTheme="minorHAnsi" w:cstheme="minorHAnsi"/>
          <w:sz w:val="24"/>
          <w:szCs w:val="24"/>
        </w:rPr>
        <w:t>.</w:t>
      </w:r>
      <w:r w:rsidRPr="008446CA">
        <w:rPr>
          <w:rFonts w:asciiTheme="minorHAnsi" w:hAnsiTheme="minorHAnsi" w:cstheme="minorHAnsi"/>
          <w:sz w:val="24"/>
          <w:szCs w:val="24"/>
        </w:rPr>
        <w:t xml:space="preserve"> Dz. U. z 20</w:t>
      </w:r>
      <w:r w:rsidR="0004362E" w:rsidRPr="008446CA">
        <w:rPr>
          <w:rFonts w:asciiTheme="minorHAnsi" w:hAnsiTheme="minorHAnsi" w:cstheme="minorHAnsi"/>
          <w:sz w:val="24"/>
          <w:szCs w:val="24"/>
        </w:rPr>
        <w:t>2</w:t>
      </w:r>
      <w:r w:rsidR="00B34B63" w:rsidRPr="008446CA">
        <w:rPr>
          <w:rFonts w:asciiTheme="minorHAnsi" w:hAnsiTheme="minorHAnsi" w:cstheme="minorHAnsi"/>
          <w:sz w:val="24"/>
          <w:szCs w:val="24"/>
        </w:rPr>
        <w:t>4</w:t>
      </w:r>
      <w:r w:rsidRPr="008446CA">
        <w:rPr>
          <w:rFonts w:asciiTheme="minorHAnsi" w:hAnsiTheme="minorHAnsi" w:cstheme="minorHAnsi"/>
          <w:sz w:val="24"/>
          <w:szCs w:val="24"/>
        </w:rPr>
        <w:t xml:space="preserve"> r. poz. </w:t>
      </w:r>
      <w:r w:rsidR="00B34B63" w:rsidRPr="008446CA">
        <w:rPr>
          <w:rFonts w:asciiTheme="minorHAnsi" w:hAnsiTheme="minorHAnsi" w:cstheme="minorHAnsi"/>
          <w:sz w:val="24"/>
          <w:szCs w:val="24"/>
        </w:rPr>
        <w:t>572</w:t>
      </w:r>
      <w:r w:rsidRPr="008446CA">
        <w:rPr>
          <w:rFonts w:asciiTheme="minorHAnsi" w:hAnsiTheme="minorHAnsi" w:cstheme="minorHAnsi"/>
          <w:sz w:val="24"/>
          <w:szCs w:val="24"/>
        </w:rPr>
        <w:t xml:space="preserve">.) w związku </w:t>
      </w:r>
      <w:r w:rsidR="00CA60E0" w:rsidRPr="008446CA">
        <w:rPr>
          <w:rFonts w:asciiTheme="minorHAnsi" w:hAnsiTheme="minorHAnsi" w:cstheme="minorHAnsi"/>
          <w:sz w:val="24"/>
          <w:szCs w:val="24"/>
        </w:rPr>
        <w:t xml:space="preserve">z </w:t>
      </w:r>
      <w:proofErr w:type="gramStart"/>
      <w:r w:rsidR="00CA60E0" w:rsidRPr="008446CA">
        <w:rPr>
          <w:rFonts w:asciiTheme="minorHAnsi" w:hAnsiTheme="minorHAnsi" w:cstheme="minorHAnsi"/>
          <w:sz w:val="24"/>
          <w:szCs w:val="24"/>
        </w:rPr>
        <w:t xml:space="preserve">art. </w:t>
      </w:r>
      <w:r w:rsidR="00894D16" w:rsidRPr="008446CA">
        <w:rPr>
          <w:rFonts w:asciiTheme="minorHAnsi" w:hAnsiTheme="minorHAnsi" w:cstheme="minorHAnsi"/>
          <w:sz w:val="24"/>
          <w:szCs w:val="24"/>
        </w:rPr>
        <w:t>77</w:t>
      </w:r>
      <w:r w:rsidR="00CA60E0" w:rsidRPr="008446CA">
        <w:rPr>
          <w:rFonts w:asciiTheme="minorHAnsi" w:hAnsiTheme="minorHAnsi" w:cstheme="minorHAnsi"/>
          <w:sz w:val="24"/>
          <w:szCs w:val="24"/>
        </w:rPr>
        <w:t xml:space="preserve"> </w:t>
      </w:r>
      <w:r w:rsidR="00894D16" w:rsidRPr="008446CA">
        <w:rPr>
          <w:rFonts w:asciiTheme="minorHAnsi" w:hAnsiTheme="minorHAnsi" w:cstheme="minorHAnsi"/>
          <w:sz w:val="24"/>
          <w:szCs w:val="24"/>
        </w:rPr>
        <w:t xml:space="preserve"> </w:t>
      </w:r>
      <w:r w:rsidR="00CA60E0" w:rsidRPr="008446CA">
        <w:rPr>
          <w:rFonts w:asciiTheme="minorHAnsi" w:hAnsiTheme="minorHAnsi" w:cstheme="minorHAnsi"/>
          <w:sz w:val="24"/>
          <w:szCs w:val="24"/>
        </w:rPr>
        <w:t>oraz</w:t>
      </w:r>
      <w:proofErr w:type="gramEnd"/>
      <w:r w:rsidR="00CA60E0" w:rsidRPr="008446CA">
        <w:rPr>
          <w:rFonts w:asciiTheme="minorHAnsi" w:hAnsiTheme="minorHAnsi" w:cstheme="minorHAnsi"/>
          <w:sz w:val="24"/>
          <w:szCs w:val="24"/>
        </w:rPr>
        <w:t xml:space="preserve"> art. 7</w:t>
      </w:r>
      <w:r w:rsidR="00894D16" w:rsidRPr="008446CA">
        <w:rPr>
          <w:rFonts w:asciiTheme="minorHAnsi" w:hAnsiTheme="minorHAnsi" w:cstheme="minorHAnsi"/>
          <w:sz w:val="24"/>
          <w:szCs w:val="24"/>
        </w:rPr>
        <w:t>4 ust. 3</w:t>
      </w:r>
      <w:r w:rsidR="00CA60E0" w:rsidRPr="008446CA">
        <w:rPr>
          <w:rFonts w:asciiTheme="minorHAnsi" w:hAnsiTheme="minorHAnsi" w:cstheme="minorHAnsi"/>
          <w:sz w:val="24"/>
          <w:szCs w:val="24"/>
        </w:rPr>
        <w:t xml:space="preserve"> ustawy z dnia 3 października 2008 r. </w:t>
      </w:r>
      <w:r w:rsidR="008446CA" w:rsidRPr="008446CA">
        <w:rPr>
          <w:rFonts w:asciiTheme="minorHAnsi" w:hAnsiTheme="minorHAnsi" w:cstheme="minorHAnsi"/>
          <w:sz w:val="24"/>
          <w:szCs w:val="24"/>
        </w:rPr>
        <w:t xml:space="preserve"> </w:t>
      </w:r>
      <w:r w:rsidR="00CA60E0" w:rsidRPr="008446CA">
        <w:rPr>
          <w:rFonts w:asciiTheme="minorHAnsi" w:hAnsiTheme="minorHAnsi" w:cstheme="minorHAnsi"/>
          <w:sz w:val="24"/>
          <w:szCs w:val="24"/>
        </w:rPr>
        <w:t xml:space="preserve">o udostępnianiu informacji o środowisku i jego ochronie, udziale społeczeństwa w ochronie środowiska </w:t>
      </w:r>
      <w:r w:rsidR="008446CA" w:rsidRPr="008446CA">
        <w:rPr>
          <w:rFonts w:asciiTheme="minorHAnsi" w:hAnsiTheme="minorHAnsi" w:cstheme="minorHAnsi"/>
          <w:sz w:val="24"/>
          <w:szCs w:val="24"/>
        </w:rPr>
        <w:t xml:space="preserve"> </w:t>
      </w:r>
      <w:r w:rsidR="00CA60E0" w:rsidRPr="008446CA">
        <w:rPr>
          <w:rFonts w:asciiTheme="minorHAnsi" w:hAnsiTheme="minorHAnsi" w:cstheme="minorHAnsi"/>
          <w:sz w:val="24"/>
          <w:szCs w:val="24"/>
        </w:rPr>
        <w:t>oraz o ocenach oddziaływania na środowisko (</w:t>
      </w:r>
      <w:proofErr w:type="spellStart"/>
      <w:r w:rsidR="00894D16" w:rsidRPr="008446CA">
        <w:rPr>
          <w:rFonts w:asciiTheme="minorHAnsi" w:hAnsiTheme="minorHAnsi" w:cstheme="minorHAnsi"/>
          <w:sz w:val="24"/>
          <w:szCs w:val="24"/>
        </w:rPr>
        <w:t>t.j</w:t>
      </w:r>
      <w:proofErr w:type="spellEnd"/>
      <w:r w:rsidR="00894D16" w:rsidRPr="008446CA">
        <w:rPr>
          <w:rFonts w:asciiTheme="minorHAnsi" w:hAnsiTheme="minorHAnsi" w:cstheme="minorHAnsi"/>
          <w:sz w:val="24"/>
          <w:szCs w:val="24"/>
        </w:rPr>
        <w:t xml:space="preserve">. </w:t>
      </w:r>
      <w:r w:rsidR="00CA60E0" w:rsidRPr="008446CA">
        <w:rPr>
          <w:rFonts w:asciiTheme="minorHAnsi" w:hAnsiTheme="minorHAnsi" w:cstheme="minorHAnsi"/>
          <w:sz w:val="24"/>
          <w:szCs w:val="24"/>
        </w:rPr>
        <w:t xml:space="preserve">Dz. U. </w:t>
      </w:r>
      <w:proofErr w:type="gramStart"/>
      <w:r w:rsidR="00CA60E0" w:rsidRPr="008446CA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="00CA60E0" w:rsidRPr="008446CA">
        <w:rPr>
          <w:rFonts w:asciiTheme="minorHAnsi" w:hAnsiTheme="minorHAnsi" w:cstheme="minorHAnsi"/>
          <w:sz w:val="24"/>
          <w:szCs w:val="24"/>
        </w:rPr>
        <w:t xml:space="preserve"> 202</w:t>
      </w:r>
      <w:r w:rsidR="00F3318D" w:rsidRPr="008446CA">
        <w:rPr>
          <w:rFonts w:asciiTheme="minorHAnsi" w:hAnsiTheme="minorHAnsi" w:cstheme="minorHAnsi"/>
          <w:sz w:val="24"/>
          <w:szCs w:val="24"/>
        </w:rPr>
        <w:t>4</w:t>
      </w:r>
      <w:r w:rsidR="00CA60E0" w:rsidRPr="008446CA">
        <w:rPr>
          <w:rFonts w:asciiTheme="minorHAnsi" w:hAnsiTheme="minorHAnsi" w:cstheme="minorHAnsi"/>
          <w:sz w:val="24"/>
          <w:szCs w:val="24"/>
        </w:rPr>
        <w:t xml:space="preserve"> r. poz. </w:t>
      </w:r>
      <w:r w:rsidR="00F3318D" w:rsidRPr="008446CA">
        <w:rPr>
          <w:rFonts w:asciiTheme="minorHAnsi" w:hAnsiTheme="minorHAnsi" w:cstheme="minorHAnsi"/>
          <w:sz w:val="24"/>
          <w:szCs w:val="24"/>
        </w:rPr>
        <w:t>1112</w:t>
      </w:r>
      <w:r w:rsidR="00CA60E0" w:rsidRPr="008446CA">
        <w:rPr>
          <w:rFonts w:asciiTheme="minorHAnsi" w:hAnsiTheme="minorHAnsi" w:cstheme="minorHAnsi"/>
          <w:sz w:val="24"/>
          <w:szCs w:val="24"/>
        </w:rPr>
        <w:t xml:space="preserve">) oraz </w:t>
      </w:r>
      <w:r w:rsidR="008446CA" w:rsidRPr="008446CA">
        <w:rPr>
          <w:rFonts w:asciiTheme="minorHAnsi" w:hAnsiTheme="minorHAnsi" w:cstheme="minorHAnsi"/>
          <w:sz w:val="24"/>
          <w:szCs w:val="24"/>
        </w:rPr>
        <w:t>Rozporządzeniem Rady</w:t>
      </w:r>
      <w:r w:rsidR="00CA60E0" w:rsidRPr="008446CA">
        <w:rPr>
          <w:rFonts w:asciiTheme="minorHAnsi" w:hAnsiTheme="minorHAnsi" w:cstheme="minorHAnsi"/>
          <w:sz w:val="24"/>
          <w:szCs w:val="24"/>
        </w:rPr>
        <w:t xml:space="preserve"> Ministrów z dnia 10 września 2019 r. w sprawie przedsięwzięć mogących znacząco </w:t>
      </w:r>
      <w:r w:rsidR="008446CA" w:rsidRPr="008446CA">
        <w:rPr>
          <w:rFonts w:asciiTheme="minorHAnsi" w:hAnsiTheme="minorHAnsi" w:cstheme="minorHAnsi"/>
          <w:sz w:val="24"/>
          <w:szCs w:val="24"/>
        </w:rPr>
        <w:t>oddziaływać na</w:t>
      </w:r>
      <w:r w:rsidR="00CA60E0" w:rsidRPr="008446CA">
        <w:rPr>
          <w:rFonts w:asciiTheme="minorHAnsi" w:hAnsiTheme="minorHAnsi" w:cstheme="minorHAnsi"/>
          <w:sz w:val="24"/>
          <w:szCs w:val="24"/>
        </w:rPr>
        <w:t xml:space="preserve"> środowisko (</w:t>
      </w:r>
      <w:proofErr w:type="spellStart"/>
      <w:r w:rsidR="00CA60E0" w:rsidRPr="008446CA">
        <w:rPr>
          <w:rFonts w:asciiTheme="minorHAnsi" w:hAnsiTheme="minorHAnsi" w:cstheme="minorHAnsi"/>
          <w:sz w:val="24"/>
          <w:szCs w:val="24"/>
        </w:rPr>
        <w:t>t.j</w:t>
      </w:r>
      <w:proofErr w:type="spellEnd"/>
      <w:r w:rsidR="00CA60E0" w:rsidRPr="008446CA">
        <w:rPr>
          <w:rFonts w:asciiTheme="minorHAnsi" w:hAnsiTheme="minorHAnsi" w:cstheme="minorHAnsi"/>
          <w:sz w:val="24"/>
          <w:szCs w:val="24"/>
        </w:rPr>
        <w:t xml:space="preserve">. Dz. U. </w:t>
      </w:r>
      <w:proofErr w:type="gramStart"/>
      <w:r w:rsidR="00CA60E0" w:rsidRPr="008446CA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="00CA60E0" w:rsidRPr="008446CA">
        <w:rPr>
          <w:rFonts w:asciiTheme="minorHAnsi" w:hAnsiTheme="minorHAnsi" w:cstheme="minorHAnsi"/>
          <w:sz w:val="24"/>
          <w:szCs w:val="24"/>
        </w:rPr>
        <w:t xml:space="preserve"> 2019 r. poz. 1839)</w:t>
      </w:r>
      <w:r w:rsidRPr="008446CA">
        <w:rPr>
          <w:rFonts w:asciiTheme="minorHAnsi" w:hAnsiTheme="minorHAnsi" w:cstheme="minorHAnsi"/>
          <w:sz w:val="24"/>
          <w:szCs w:val="24"/>
        </w:rPr>
        <w:t xml:space="preserve"> Prezydent Miasta Tomaszowa Mazowieckiego zawiadamia strony o </w:t>
      </w:r>
      <w:r w:rsidR="00894D16" w:rsidRPr="008446CA">
        <w:rPr>
          <w:rFonts w:asciiTheme="minorHAnsi" w:hAnsiTheme="minorHAnsi" w:cstheme="minorHAnsi"/>
          <w:sz w:val="24"/>
          <w:szCs w:val="24"/>
        </w:rPr>
        <w:t xml:space="preserve">wystąpieniu </w:t>
      </w:r>
      <w:r w:rsidR="00B34B63" w:rsidRPr="008446CA">
        <w:rPr>
          <w:rFonts w:asciiTheme="minorHAnsi" w:hAnsiTheme="minorHAnsi" w:cstheme="minorHAnsi"/>
          <w:sz w:val="24"/>
          <w:szCs w:val="24"/>
        </w:rPr>
        <w:t xml:space="preserve">w dniu </w:t>
      </w:r>
      <w:r w:rsidR="00F3318D" w:rsidRPr="008446CA">
        <w:rPr>
          <w:rFonts w:asciiTheme="minorHAnsi" w:hAnsiTheme="minorHAnsi" w:cstheme="minorHAnsi"/>
          <w:sz w:val="24"/>
          <w:szCs w:val="24"/>
        </w:rPr>
        <w:t>28 sierpnia 2024r</w:t>
      </w:r>
      <w:r w:rsidR="008063B0" w:rsidRPr="008446CA">
        <w:rPr>
          <w:rFonts w:asciiTheme="minorHAnsi" w:hAnsiTheme="minorHAnsi" w:cstheme="minorHAnsi"/>
          <w:sz w:val="24"/>
          <w:szCs w:val="24"/>
        </w:rPr>
        <w:t>.</w:t>
      </w:r>
      <w:r w:rsidR="00B34B63" w:rsidRPr="008446CA">
        <w:rPr>
          <w:rFonts w:asciiTheme="minorHAnsi" w:hAnsiTheme="minorHAnsi" w:cstheme="minorHAnsi"/>
          <w:sz w:val="24"/>
          <w:szCs w:val="24"/>
        </w:rPr>
        <w:t xml:space="preserve"> </w:t>
      </w:r>
      <w:r w:rsidR="00894D16" w:rsidRPr="008446CA">
        <w:rPr>
          <w:rFonts w:asciiTheme="minorHAnsi" w:hAnsiTheme="minorHAnsi" w:cstheme="minorHAnsi"/>
          <w:sz w:val="24"/>
          <w:szCs w:val="24"/>
        </w:rPr>
        <w:t xml:space="preserve">do właściwych organów o </w:t>
      </w:r>
      <w:r w:rsidR="00894D16" w:rsidRPr="008446CA">
        <w:rPr>
          <w:rFonts w:asciiTheme="minorHAnsi" w:hAnsiTheme="minorHAnsi" w:cstheme="minorHAnsi"/>
          <w:sz w:val="24"/>
          <w:szCs w:val="24"/>
          <w:lang w:eastAsia="pl-PL"/>
        </w:rPr>
        <w:t xml:space="preserve">wydanie uzgodnień oraz </w:t>
      </w:r>
      <w:r w:rsidR="008446CA" w:rsidRPr="008446CA">
        <w:rPr>
          <w:rFonts w:asciiTheme="minorHAnsi" w:hAnsiTheme="minorHAnsi" w:cstheme="minorHAnsi"/>
          <w:sz w:val="24"/>
          <w:szCs w:val="24"/>
          <w:lang w:eastAsia="pl-PL"/>
        </w:rPr>
        <w:t>opinii w</w:t>
      </w:r>
      <w:r w:rsidR="00894D16" w:rsidRPr="008446CA">
        <w:rPr>
          <w:rFonts w:asciiTheme="minorHAnsi" w:hAnsiTheme="minorHAnsi" w:cstheme="minorHAnsi"/>
          <w:sz w:val="24"/>
          <w:szCs w:val="24"/>
          <w:lang w:eastAsia="pl-PL"/>
        </w:rPr>
        <w:t xml:space="preserve"> sprawie waru</w:t>
      </w:r>
      <w:r w:rsidR="00F3318D" w:rsidRPr="008446CA">
        <w:rPr>
          <w:rFonts w:asciiTheme="minorHAnsi" w:hAnsiTheme="minorHAnsi" w:cstheme="minorHAnsi"/>
          <w:sz w:val="24"/>
          <w:szCs w:val="24"/>
          <w:lang w:eastAsia="pl-PL"/>
        </w:rPr>
        <w:t>nków realizacji przedsięwzięcia, w związku z toczącym się postępowaniem administracyjnym w sprawie wydania decyzji o środowiskowych uwarunkowaniach oraz przedłożonym w dniu 21 sierpnia 2024r. uzupełnieniem Raportu oddziaływaniu przedsięwzięcia na środowisko dla inwestycji</w:t>
      </w:r>
      <w:r w:rsidR="00585BDE" w:rsidRPr="008446CA">
        <w:rPr>
          <w:rFonts w:asciiTheme="minorHAnsi" w:hAnsiTheme="minorHAnsi" w:cstheme="minorHAnsi"/>
          <w:sz w:val="24"/>
          <w:szCs w:val="24"/>
          <w:lang w:eastAsia="pl-PL"/>
        </w:rPr>
        <w:t>:</w:t>
      </w:r>
    </w:p>
    <w:p w:rsidR="00F3318D" w:rsidRPr="008446CA" w:rsidRDefault="00F3318D" w:rsidP="008446CA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8446CA">
        <w:rPr>
          <w:rFonts w:asciiTheme="minorHAnsi" w:hAnsiTheme="minorHAnsi" w:cstheme="minorHAnsi"/>
          <w:sz w:val="24"/>
          <w:szCs w:val="24"/>
          <w:lang w:eastAsia="pl-PL"/>
        </w:rPr>
        <w:t>Nazwa przedsięwzięcia:</w:t>
      </w:r>
    </w:p>
    <w:p w:rsidR="00F3318D" w:rsidRPr="008446CA" w:rsidRDefault="00F3318D" w:rsidP="008446CA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8446CA">
        <w:rPr>
          <w:rFonts w:asciiTheme="minorHAnsi" w:hAnsiTheme="minorHAnsi" w:cstheme="minorHAnsi"/>
          <w:sz w:val="24"/>
          <w:szCs w:val="24"/>
          <w:lang w:eastAsia="pl-PL"/>
        </w:rPr>
        <w:t xml:space="preserve">Budowa budynków i obiektów przemysłowych, służących do gospodarowania odpadami </w:t>
      </w:r>
      <w:r w:rsidRPr="008446CA">
        <w:rPr>
          <w:rFonts w:asciiTheme="minorHAnsi" w:hAnsiTheme="minorHAnsi" w:cstheme="minorHAnsi"/>
          <w:sz w:val="24"/>
          <w:szCs w:val="24"/>
          <w:lang w:eastAsia="pl-PL"/>
        </w:rPr>
        <w:br/>
        <w:t>wraz z niezbędnymi urządzeniami, infrastrukturą techniczną i układem komunikacji wewnętrznej.</w:t>
      </w:r>
    </w:p>
    <w:p w:rsidR="00F3318D" w:rsidRPr="008446CA" w:rsidRDefault="00F3318D" w:rsidP="008446CA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8446CA">
        <w:rPr>
          <w:rFonts w:asciiTheme="minorHAnsi" w:hAnsiTheme="minorHAnsi" w:cstheme="minorHAnsi"/>
          <w:sz w:val="24"/>
          <w:szCs w:val="24"/>
          <w:lang w:eastAsia="pl-PL"/>
        </w:rPr>
        <w:t>Lokalizacja przedsięwzięcia:</w:t>
      </w:r>
    </w:p>
    <w:p w:rsidR="00F3318D" w:rsidRPr="008446CA" w:rsidRDefault="00F3318D" w:rsidP="008446CA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8446CA">
        <w:rPr>
          <w:rFonts w:asciiTheme="minorHAnsi" w:eastAsia="Arial Unicode MS" w:hAnsiTheme="minorHAnsi" w:cstheme="minorHAnsi"/>
          <w:bCs/>
          <w:sz w:val="24"/>
          <w:szCs w:val="24"/>
          <w:lang w:eastAsia="pl-PL"/>
        </w:rPr>
        <w:t>Przedsięwzięcie planowane jest do realizacji na działkach o numerach ewidencyjnych 163/137, 163/80, 163/85, 163/86</w:t>
      </w:r>
      <w:r w:rsidRPr="008446CA">
        <w:rPr>
          <w:rFonts w:asciiTheme="minorHAnsi" w:hAnsiTheme="minorHAnsi" w:cstheme="minorHAnsi"/>
          <w:sz w:val="24"/>
          <w:szCs w:val="24"/>
          <w:lang w:eastAsia="pl-PL"/>
        </w:rPr>
        <w:t xml:space="preserve"> w obrębie 4 położonych w Tomaszowie </w:t>
      </w:r>
      <w:proofErr w:type="spellStart"/>
      <w:r w:rsidRPr="008446CA">
        <w:rPr>
          <w:rFonts w:asciiTheme="minorHAnsi" w:hAnsiTheme="minorHAnsi" w:cstheme="minorHAnsi"/>
          <w:sz w:val="24"/>
          <w:szCs w:val="24"/>
          <w:lang w:eastAsia="pl-PL"/>
        </w:rPr>
        <w:t>Maz</w:t>
      </w:r>
      <w:proofErr w:type="spellEnd"/>
      <w:r w:rsidRPr="008446CA">
        <w:rPr>
          <w:rFonts w:asciiTheme="minorHAnsi" w:hAnsiTheme="minorHAnsi" w:cstheme="minorHAnsi"/>
          <w:sz w:val="24"/>
          <w:szCs w:val="24"/>
          <w:lang w:eastAsia="pl-PL"/>
        </w:rPr>
        <w:t>.</w:t>
      </w:r>
    </w:p>
    <w:p w:rsidR="00F3318D" w:rsidRPr="008446CA" w:rsidRDefault="00F3318D" w:rsidP="008446CA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8446CA">
        <w:rPr>
          <w:rFonts w:asciiTheme="minorHAnsi" w:hAnsiTheme="minorHAnsi" w:cstheme="minorHAnsi"/>
          <w:sz w:val="24"/>
          <w:szCs w:val="24"/>
          <w:lang w:eastAsia="pl-PL"/>
        </w:rPr>
        <w:t>Inwestor:</w:t>
      </w:r>
    </w:p>
    <w:p w:rsidR="00F3318D" w:rsidRPr="008446CA" w:rsidRDefault="00F3318D" w:rsidP="008446CA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8446CA">
        <w:rPr>
          <w:rFonts w:asciiTheme="minorHAnsi" w:hAnsiTheme="minorHAnsi" w:cstheme="minorHAnsi"/>
          <w:sz w:val="24"/>
          <w:szCs w:val="24"/>
          <w:lang w:eastAsia="pl-PL"/>
        </w:rPr>
        <w:t xml:space="preserve">STENA RECYKLING SP. Z O.O., </w:t>
      </w:r>
      <w:proofErr w:type="gramStart"/>
      <w:r w:rsidRPr="008446CA">
        <w:rPr>
          <w:rFonts w:asciiTheme="minorHAnsi" w:hAnsiTheme="minorHAnsi" w:cstheme="minorHAnsi"/>
          <w:sz w:val="24"/>
          <w:szCs w:val="24"/>
          <w:lang w:eastAsia="pl-PL"/>
        </w:rPr>
        <w:t>ul</w:t>
      </w:r>
      <w:proofErr w:type="gramEnd"/>
      <w:r w:rsidRPr="008446CA">
        <w:rPr>
          <w:rFonts w:asciiTheme="minorHAnsi" w:hAnsiTheme="minorHAnsi" w:cstheme="minorHAnsi"/>
          <w:sz w:val="24"/>
          <w:szCs w:val="24"/>
          <w:lang w:eastAsia="pl-PL"/>
        </w:rPr>
        <w:t>. Grójecka 208, 02-390 Warszawa;</w:t>
      </w:r>
    </w:p>
    <w:p w:rsidR="00F3318D" w:rsidRPr="008446CA" w:rsidRDefault="00F3318D" w:rsidP="008446CA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8446CA">
        <w:rPr>
          <w:rFonts w:asciiTheme="minorHAnsi" w:hAnsiTheme="minorHAnsi" w:cstheme="minorHAnsi"/>
          <w:sz w:val="24"/>
          <w:szCs w:val="24"/>
          <w:lang w:eastAsia="pl-PL"/>
        </w:rPr>
        <w:t xml:space="preserve">Pełnomocnik: Robert Kowalski, BPE </w:t>
      </w:r>
      <w:proofErr w:type="spellStart"/>
      <w:r w:rsidRPr="008446CA">
        <w:rPr>
          <w:rFonts w:asciiTheme="minorHAnsi" w:hAnsiTheme="minorHAnsi" w:cstheme="minorHAnsi"/>
          <w:sz w:val="24"/>
          <w:szCs w:val="24"/>
          <w:lang w:eastAsia="pl-PL"/>
        </w:rPr>
        <w:t>EkoProjekt</w:t>
      </w:r>
      <w:proofErr w:type="spellEnd"/>
      <w:r w:rsidRPr="008446CA">
        <w:rPr>
          <w:rFonts w:asciiTheme="minorHAnsi" w:hAnsiTheme="minorHAnsi" w:cstheme="minorHAnsi"/>
          <w:sz w:val="24"/>
          <w:szCs w:val="24"/>
          <w:lang w:eastAsia="pl-PL"/>
        </w:rPr>
        <w:t xml:space="preserve"> Robert Kowalski, ul. Łódzka 56, </w:t>
      </w:r>
      <w:r w:rsidRPr="008446CA">
        <w:rPr>
          <w:rFonts w:asciiTheme="minorHAnsi" w:hAnsiTheme="minorHAnsi" w:cstheme="minorHAnsi"/>
          <w:sz w:val="24"/>
          <w:szCs w:val="24"/>
          <w:lang w:eastAsia="pl-PL"/>
        </w:rPr>
        <w:br/>
        <w:t>97-300 Piotrków Trybunalski.</w:t>
      </w:r>
    </w:p>
    <w:p w:rsidR="008446CA" w:rsidRPr="008446CA" w:rsidRDefault="008446CA" w:rsidP="008446CA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8446CA">
        <w:rPr>
          <w:rFonts w:asciiTheme="minorHAnsi" w:hAnsiTheme="minorHAnsi" w:cstheme="minorHAnsi"/>
          <w:sz w:val="24"/>
          <w:szCs w:val="24"/>
          <w:lang w:eastAsia="pl-PL"/>
        </w:rPr>
        <w:t>Publiczne obwieszczenie nastąpiło w dniu 02.09.2024</w:t>
      </w:r>
      <w:proofErr w:type="gramStart"/>
      <w:r w:rsidRPr="008446CA">
        <w:rPr>
          <w:rFonts w:asciiTheme="minorHAnsi" w:hAnsiTheme="minorHAnsi" w:cstheme="minorHAnsi"/>
          <w:sz w:val="24"/>
          <w:szCs w:val="24"/>
          <w:lang w:eastAsia="pl-PL"/>
        </w:rPr>
        <w:t>r</w:t>
      </w:r>
      <w:proofErr w:type="gramEnd"/>
      <w:r w:rsidRPr="008446CA">
        <w:rPr>
          <w:rFonts w:asciiTheme="minorHAnsi" w:hAnsiTheme="minorHAnsi" w:cstheme="minorHAnsi"/>
          <w:sz w:val="24"/>
          <w:szCs w:val="24"/>
          <w:lang w:eastAsia="pl-PL"/>
        </w:rPr>
        <w:t>.</w:t>
      </w:r>
    </w:p>
    <w:p w:rsidR="003A020F" w:rsidRPr="008446CA" w:rsidRDefault="003A020F" w:rsidP="008446CA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8446CA">
        <w:rPr>
          <w:rFonts w:asciiTheme="minorHAnsi" w:hAnsiTheme="minorHAnsi" w:cstheme="minorHAnsi"/>
          <w:sz w:val="24"/>
          <w:szCs w:val="24"/>
          <w:lang w:eastAsia="pl-PL"/>
        </w:rPr>
        <w:t>Organem właściwym do wydania decyzji o środowiskowych uwarunkowaniach dla przedmiotowego przedsięwzięcia jest Prezydent Miasta Tomaszowa Mazowieckiego.</w:t>
      </w:r>
    </w:p>
    <w:p w:rsidR="00CA60E0" w:rsidRPr="008446CA" w:rsidRDefault="00CA60E0" w:rsidP="008446CA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8446CA">
        <w:rPr>
          <w:rFonts w:asciiTheme="minorHAnsi" w:hAnsiTheme="minorHAnsi" w:cstheme="minorHAnsi"/>
          <w:sz w:val="24"/>
          <w:szCs w:val="24"/>
          <w:lang w:eastAsia="pl-PL"/>
        </w:rPr>
        <w:t xml:space="preserve">Organami właściwymi do wydania uzgodnienia warunków realizacji przedsięwzięcia </w:t>
      </w:r>
      <w:proofErr w:type="gramStart"/>
      <w:r w:rsidRPr="008446CA">
        <w:rPr>
          <w:rFonts w:asciiTheme="minorHAnsi" w:hAnsiTheme="minorHAnsi" w:cstheme="minorHAnsi"/>
          <w:sz w:val="24"/>
          <w:szCs w:val="24"/>
          <w:lang w:eastAsia="pl-PL"/>
        </w:rPr>
        <w:t xml:space="preserve">są </w:t>
      </w:r>
      <w:r w:rsidR="00F3318D" w:rsidRPr="008446CA">
        <w:rPr>
          <w:rFonts w:asciiTheme="minorHAnsi" w:hAnsiTheme="minorHAnsi" w:cstheme="minorHAnsi"/>
          <w:sz w:val="24"/>
          <w:szCs w:val="24"/>
          <w:lang w:eastAsia="pl-PL"/>
        </w:rPr>
        <w:t xml:space="preserve">                        </w:t>
      </w:r>
      <w:r w:rsidRPr="008446CA">
        <w:rPr>
          <w:rFonts w:asciiTheme="minorHAnsi" w:hAnsiTheme="minorHAnsi" w:cstheme="minorHAnsi"/>
          <w:sz w:val="24"/>
          <w:szCs w:val="24"/>
          <w:lang w:eastAsia="pl-PL"/>
        </w:rPr>
        <w:t>Dyrektor</w:t>
      </w:r>
      <w:proofErr w:type="gramEnd"/>
      <w:r w:rsidRPr="008446CA">
        <w:rPr>
          <w:rFonts w:asciiTheme="minorHAnsi" w:hAnsiTheme="minorHAnsi" w:cstheme="minorHAnsi"/>
          <w:sz w:val="24"/>
          <w:szCs w:val="24"/>
          <w:lang w:eastAsia="pl-PL"/>
        </w:rPr>
        <w:t xml:space="preserve"> Zarządu Zlewni w Piotrkowie Tryb. oraz Regionalny Dyrektor Ochrony Środowiska w Łodzi.</w:t>
      </w:r>
    </w:p>
    <w:p w:rsidR="0021098F" w:rsidRPr="008446CA" w:rsidRDefault="003A020F" w:rsidP="008446CA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8446CA">
        <w:rPr>
          <w:rFonts w:asciiTheme="minorHAnsi" w:hAnsiTheme="minorHAnsi" w:cstheme="minorHAnsi"/>
          <w:sz w:val="24"/>
          <w:szCs w:val="24"/>
          <w:lang w:eastAsia="pl-PL"/>
        </w:rPr>
        <w:t xml:space="preserve">W każdym stadium postępowania strony mogą zapoznać się z dokumentacją sprawy w Urzędzie Miasta Tomaszowa Mazowieckiego w Wydziale Architektury, ul. </w:t>
      </w:r>
      <w:proofErr w:type="gramStart"/>
      <w:r w:rsidRPr="008446CA">
        <w:rPr>
          <w:rFonts w:asciiTheme="minorHAnsi" w:hAnsiTheme="minorHAnsi" w:cstheme="minorHAnsi"/>
          <w:sz w:val="24"/>
          <w:szCs w:val="24"/>
          <w:lang w:eastAsia="pl-PL"/>
        </w:rPr>
        <w:t>POW  10/16, 97-200 Tomaszów</w:t>
      </w:r>
      <w:proofErr w:type="gramEnd"/>
      <w:r w:rsidRPr="008446CA">
        <w:rPr>
          <w:rFonts w:asciiTheme="minorHAnsi" w:hAnsiTheme="minorHAnsi" w:cstheme="minorHAnsi"/>
          <w:sz w:val="24"/>
          <w:szCs w:val="24"/>
          <w:lang w:eastAsia="pl-PL"/>
        </w:rPr>
        <w:t xml:space="preserve"> </w:t>
      </w:r>
      <w:proofErr w:type="spellStart"/>
      <w:r w:rsidRPr="008446CA">
        <w:rPr>
          <w:rFonts w:asciiTheme="minorHAnsi" w:hAnsiTheme="minorHAnsi" w:cstheme="minorHAnsi"/>
          <w:sz w:val="24"/>
          <w:szCs w:val="24"/>
          <w:lang w:eastAsia="pl-PL"/>
        </w:rPr>
        <w:t>Maz</w:t>
      </w:r>
      <w:proofErr w:type="spellEnd"/>
      <w:r w:rsidRPr="008446CA">
        <w:rPr>
          <w:rFonts w:asciiTheme="minorHAnsi" w:hAnsiTheme="minorHAnsi" w:cstheme="minorHAnsi"/>
          <w:sz w:val="24"/>
          <w:szCs w:val="24"/>
          <w:lang w:eastAsia="pl-PL"/>
        </w:rPr>
        <w:t xml:space="preserve">., </w:t>
      </w:r>
      <w:proofErr w:type="gramStart"/>
      <w:r w:rsidRPr="008446CA">
        <w:rPr>
          <w:rFonts w:asciiTheme="minorHAnsi" w:hAnsiTheme="minorHAnsi" w:cstheme="minorHAnsi"/>
          <w:sz w:val="24"/>
          <w:szCs w:val="24"/>
          <w:lang w:eastAsia="pl-PL"/>
        </w:rPr>
        <w:t>pokój</w:t>
      </w:r>
      <w:proofErr w:type="gramEnd"/>
      <w:r w:rsidRPr="008446CA">
        <w:rPr>
          <w:rFonts w:asciiTheme="minorHAnsi" w:hAnsiTheme="minorHAnsi" w:cstheme="minorHAnsi"/>
          <w:sz w:val="24"/>
          <w:szCs w:val="24"/>
          <w:lang w:eastAsia="pl-PL"/>
        </w:rPr>
        <w:t xml:space="preserve"> 43. Ponadto strony mają prawo do składania uwag i wniosków w </w:t>
      </w:r>
      <w:r w:rsidR="008446CA" w:rsidRPr="008446CA">
        <w:rPr>
          <w:rFonts w:asciiTheme="minorHAnsi" w:hAnsiTheme="minorHAnsi" w:cstheme="minorHAnsi"/>
          <w:sz w:val="24"/>
          <w:szCs w:val="24"/>
          <w:lang w:eastAsia="pl-PL"/>
        </w:rPr>
        <w:t>formie pisemnej, elektronicznej</w:t>
      </w:r>
      <w:r w:rsidRPr="008446CA">
        <w:rPr>
          <w:rFonts w:asciiTheme="minorHAnsi" w:hAnsiTheme="minorHAnsi" w:cstheme="minorHAnsi"/>
          <w:sz w:val="24"/>
          <w:szCs w:val="24"/>
          <w:lang w:eastAsia="pl-PL"/>
        </w:rPr>
        <w:t xml:space="preserve"> i ustnej. Złożone uwagi i wnioski zostaną rozpatrzone przed wydaniem decyzji. Organem właściwym </w:t>
      </w:r>
      <w:bookmarkStart w:id="0" w:name="_GoBack"/>
      <w:bookmarkEnd w:id="0"/>
      <w:r w:rsidRPr="008446CA">
        <w:rPr>
          <w:rFonts w:asciiTheme="minorHAnsi" w:hAnsiTheme="minorHAnsi" w:cstheme="minorHAnsi"/>
          <w:sz w:val="24"/>
          <w:szCs w:val="24"/>
          <w:lang w:eastAsia="pl-PL"/>
        </w:rPr>
        <w:t>do rozpatrzenia uwag i wniosków jest Prezydent Miasta Tomaszowa Mazowieckiego.</w:t>
      </w:r>
    </w:p>
    <w:p w:rsidR="00045E1B" w:rsidRPr="008446CA" w:rsidRDefault="00A03019" w:rsidP="008446CA">
      <w:pPr>
        <w:pStyle w:val="Nagwek"/>
        <w:spacing w:line="300" w:lineRule="auto"/>
        <w:rPr>
          <w:rFonts w:asciiTheme="minorHAnsi" w:hAnsiTheme="minorHAnsi" w:cstheme="minorHAnsi"/>
          <w:szCs w:val="24"/>
        </w:rPr>
      </w:pPr>
      <w:r w:rsidRPr="008446CA">
        <w:rPr>
          <w:rFonts w:asciiTheme="minorHAnsi" w:hAnsiTheme="minorHAnsi" w:cstheme="minorHAnsi"/>
          <w:noProof/>
          <w:szCs w:val="24"/>
        </w:rPr>
        <w:drawing>
          <wp:anchor distT="0" distB="0" distL="114300" distR="114300" simplePos="0" relativeHeight="251659264" behindDoc="1" locked="0" layoutInCell="1" allowOverlap="1" wp14:anchorId="6FFA3371" wp14:editId="6C9475CD">
            <wp:simplePos x="0" y="0"/>
            <wp:positionH relativeFrom="margin">
              <wp:posOffset>2333625</wp:posOffset>
            </wp:positionH>
            <wp:positionV relativeFrom="paragraph">
              <wp:posOffset>248285</wp:posOffset>
            </wp:positionV>
            <wp:extent cx="1176655" cy="1079500"/>
            <wp:effectExtent l="0" t="0" r="4445" b="6350"/>
            <wp:wrapNone/>
            <wp:docPr id="45" name="Obraz 45" descr="Pieczęć Prezydenta Miasta Tomaszowa Maz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eczęć Prezydenta Miasta Tomaszowa Maz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1098F" w:rsidRPr="008446CA">
        <w:rPr>
          <w:rFonts w:asciiTheme="minorHAnsi" w:hAnsiTheme="minorHAnsi" w:cstheme="minorHAnsi"/>
          <w:szCs w:val="24"/>
          <w:lang w:eastAsia="ar-SA"/>
        </w:rPr>
        <w:t>Zgodnie z art. 49 Kodeksu postępowania administracyjnego zawiadomienie uważa się za dokonane po upływie 14 dni od dnia publicznego ogłoszenia.</w:t>
      </w:r>
    </w:p>
    <w:p w:rsidR="00894D16" w:rsidRPr="008446CA" w:rsidRDefault="00894D16" w:rsidP="008446CA">
      <w:pPr>
        <w:spacing w:line="300" w:lineRule="auto"/>
        <w:ind w:left="5670"/>
        <w:rPr>
          <w:rFonts w:asciiTheme="minorHAnsi" w:hAnsiTheme="minorHAnsi" w:cstheme="minorHAnsi"/>
          <w:sz w:val="24"/>
          <w:szCs w:val="24"/>
        </w:rPr>
      </w:pPr>
    </w:p>
    <w:p w:rsidR="00894D16" w:rsidRPr="008446CA" w:rsidRDefault="00894D16" w:rsidP="008446CA">
      <w:pPr>
        <w:spacing w:line="300" w:lineRule="auto"/>
        <w:ind w:left="5670"/>
        <w:rPr>
          <w:rFonts w:asciiTheme="minorHAnsi" w:hAnsiTheme="minorHAnsi" w:cstheme="minorHAnsi"/>
          <w:sz w:val="24"/>
          <w:szCs w:val="24"/>
        </w:rPr>
      </w:pPr>
      <w:r w:rsidRPr="008446CA">
        <w:rPr>
          <w:rFonts w:asciiTheme="minorHAnsi" w:hAnsiTheme="minorHAnsi" w:cstheme="minorHAnsi"/>
          <w:sz w:val="24"/>
          <w:szCs w:val="24"/>
        </w:rPr>
        <w:t>Z-ca Prezydenta Miasta</w:t>
      </w:r>
    </w:p>
    <w:p w:rsidR="008446CA" w:rsidRPr="008446CA" w:rsidRDefault="00894D16" w:rsidP="008446CA">
      <w:pPr>
        <w:spacing w:line="300" w:lineRule="auto"/>
        <w:ind w:left="5670"/>
        <w:rPr>
          <w:rFonts w:asciiTheme="minorHAnsi" w:hAnsiTheme="minorHAnsi" w:cstheme="minorHAnsi"/>
          <w:sz w:val="24"/>
          <w:szCs w:val="24"/>
        </w:rPr>
      </w:pPr>
      <w:r w:rsidRPr="008446CA">
        <w:rPr>
          <w:rFonts w:asciiTheme="minorHAnsi" w:hAnsiTheme="minorHAnsi" w:cstheme="minorHAnsi"/>
          <w:sz w:val="24"/>
          <w:szCs w:val="24"/>
        </w:rPr>
        <w:t>Tomasz Jurek</w:t>
      </w:r>
    </w:p>
    <w:sectPr w:rsidR="008446CA" w:rsidRPr="008446CA" w:rsidSect="00A03019">
      <w:pgSz w:w="11906" w:h="16838" w:code="9"/>
      <w:pgMar w:top="426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920C4C"/>
    <w:multiLevelType w:val="hybridMultilevel"/>
    <w:tmpl w:val="1FCAF0DC"/>
    <w:lvl w:ilvl="0" w:tplc="B0C88134">
      <w:start w:val="1"/>
      <w:numFmt w:val="decimal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98F"/>
    <w:rsid w:val="0004362E"/>
    <w:rsid w:val="00045E1B"/>
    <w:rsid w:val="0006718D"/>
    <w:rsid w:val="00086730"/>
    <w:rsid w:val="0014406E"/>
    <w:rsid w:val="0016068B"/>
    <w:rsid w:val="001C741C"/>
    <w:rsid w:val="001D4BF1"/>
    <w:rsid w:val="0021098F"/>
    <w:rsid w:val="00257117"/>
    <w:rsid w:val="003072D7"/>
    <w:rsid w:val="003A020F"/>
    <w:rsid w:val="003B3470"/>
    <w:rsid w:val="003D13A2"/>
    <w:rsid w:val="00407F09"/>
    <w:rsid w:val="00434D02"/>
    <w:rsid w:val="004B4C4E"/>
    <w:rsid w:val="00517AB4"/>
    <w:rsid w:val="00585BDE"/>
    <w:rsid w:val="00595356"/>
    <w:rsid w:val="005D01C2"/>
    <w:rsid w:val="00694666"/>
    <w:rsid w:val="007117FF"/>
    <w:rsid w:val="00715900"/>
    <w:rsid w:val="00791744"/>
    <w:rsid w:val="007C2C08"/>
    <w:rsid w:val="007C4134"/>
    <w:rsid w:val="007C41B6"/>
    <w:rsid w:val="008063B0"/>
    <w:rsid w:val="008446CA"/>
    <w:rsid w:val="00862599"/>
    <w:rsid w:val="00894D16"/>
    <w:rsid w:val="009103EC"/>
    <w:rsid w:val="0092205F"/>
    <w:rsid w:val="009A19A1"/>
    <w:rsid w:val="00A03019"/>
    <w:rsid w:val="00A42C0E"/>
    <w:rsid w:val="00AB57A5"/>
    <w:rsid w:val="00AE2892"/>
    <w:rsid w:val="00B34B63"/>
    <w:rsid w:val="00B616FD"/>
    <w:rsid w:val="00BB7442"/>
    <w:rsid w:val="00BE3C1B"/>
    <w:rsid w:val="00C2130E"/>
    <w:rsid w:val="00C35D28"/>
    <w:rsid w:val="00C41E37"/>
    <w:rsid w:val="00C838B7"/>
    <w:rsid w:val="00CA60E0"/>
    <w:rsid w:val="00D72ADA"/>
    <w:rsid w:val="00D94F05"/>
    <w:rsid w:val="00DD069C"/>
    <w:rsid w:val="00DE55AB"/>
    <w:rsid w:val="00E07BDB"/>
    <w:rsid w:val="00E71B05"/>
    <w:rsid w:val="00F33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C4E65D"/>
  <w15:docId w15:val="{0A4F4706-7564-4852-A478-B4EBD915F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94D16"/>
    <w:pPr>
      <w:suppressAutoHyphens/>
    </w:pPr>
    <w:rPr>
      <w:rFonts w:ascii="Calibri" w:eastAsia="Times New Roman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1098F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21098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53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5356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AAB4F8-54D4-4341-B302-C0A10FBEAB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</TotalTime>
  <Pages>1</Pages>
  <Words>388</Words>
  <Characters>2330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pjaworska</dc:creator>
  <cp:keywords/>
  <dc:description/>
  <cp:lastModifiedBy>Kinga Gwiazda</cp:lastModifiedBy>
  <cp:revision>14</cp:revision>
  <cp:lastPrinted>2024-02-02T10:21:00Z</cp:lastPrinted>
  <dcterms:created xsi:type="dcterms:W3CDTF">2020-02-26T11:37:00Z</dcterms:created>
  <dcterms:modified xsi:type="dcterms:W3CDTF">2024-09-02T08:31:00Z</dcterms:modified>
</cp:coreProperties>
</file>