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6DB" w:rsidRPr="007C79D1" w:rsidRDefault="004556DB" w:rsidP="004556DB">
      <w:pPr>
        <w:jc w:val="center"/>
        <w:rPr>
          <w:b/>
          <w:u w:val="single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7C79D1">
        <w:rPr>
          <w:b/>
          <w:u w:val="single"/>
        </w:rPr>
        <w:t>Projekt</w:t>
      </w:r>
    </w:p>
    <w:p w:rsidR="004556DB" w:rsidRPr="00D86F00" w:rsidRDefault="004556DB" w:rsidP="004556DB">
      <w:pPr>
        <w:jc w:val="center"/>
        <w:rPr>
          <w:b/>
        </w:rPr>
      </w:pPr>
    </w:p>
    <w:p w:rsidR="004556DB" w:rsidRPr="00D86F00" w:rsidRDefault="004556DB" w:rsidP="004556DB">
      <w:pPr>
        <w:jc w:val="center"/>
      </w:pPr>
      <w:r w:rsidRPr="00D86F00">
        <w:rPr>
          <w:b/>
        </w:rPr>
        <w:t>UCHWAŁA  Nr  …../…./202</w:t>
      </w:r>
      <w:r w:rsidR="0095445D">
        <w:rPr>
          <w:b/>
        </w:rPr>
        <w:t>4</w:t>
      </w:r>
    </w:p>
    <w:p w:rsidR="004556DB" w:rsidRPr="00D86F00" w:rsidRDefault="004556DB" w:rsidP="004556DB">
      <w:pPr>
        <w:jc w:val="center"/>
      </w:pPr>
      <w:r w:rsidRPr="00D86F00">
        <w:rPr>
          <w:b/>
        </w:rPr>
        <w:t xml:space="preserve">RADY MIEJSKIEJ TOMASZOWA MAZOWIECKIEGO </w:t>
      </w:r>
    </w:p>
    <w:p w:rsidR="004556DB" w:rsidRPr="00D67628" w:rsidRDefault="00D67628" w:rsidP="004556DB">
      <w:pPr>
        <w:jc w:val="center"/>
      </w:pPr>
      <w:r w:rsidRPr="00D67628">
        <w:t>z dnia  ………………. 202</w:t>
      </w:r>
      <w:r w:rsidR="0095445D">
        <w:t>4</w:t>
      </w:r>
      <w:r w:rsidRPr="00D67628">
        <w:t xml:space="preserve"> roku</w:t>
      </w:r>
    </w:p>
    <w:p w:rsidR="004556DB" w:rsidRPr="00D86F00" w:rsidRDefault="00D67628" w:rsidP="004556DB">
      <w:pPr>
        <w:keepNext/>
        <w:spacing w:after="480"/>
        <w:jc w:val="center"/>
        <w:rPr>
          <w:b/>
        </w:rPr>
      </w:pPr>
      <w:r>
        <w:rPr>
          <w:b/>
        </w:rPr>
        <w:t>o</w:t>
      </w:r>
      <w:r w:rsidR="004556DB" w:rsidRPr="00D86F00">
        <w:rPr>
          <w:b/>
        </w:rPr>
        <w:t xml:space="preserve"> </w:t>
      </w:r>
      <w:r w:rsidR="004556DB">
        <w:rPr>
          <w:b/>
        </w:rPr>
        <w:t>zmian</w:t>
      </w:r>
      <w:r w:rsidR="006E5101">
        <w:rPr>
          <w:b/>
        </w:rPr>
        <w:t>ie</w:t>
      </w:r>
      <w:r w:rsidR="004556DB">
        <w:rPr>
          <w:b/>
        </w:rPr>
        <w:t xml:space="preserve"> </w:t>
      </w:r>
      <w:r w:rsidR="004556DB" w:rsidRPr="0018351E">
        <w:rPr>
          <w:b/>
        </w:rPr>
        <w:t xml:space="preserve">uchwały </w:t>
      </w:r>
      <w:r w:rsidR="004556DB">
        <w:rPr>
          <w:b/>
        </w:rPr>
        <w:t xml:space="preserve">nr </w:t>
      </w:r>
      <w:r w:rsidR="004556DB" w:rsidRPr="0018351E">
        <w:rPr>
          <w:rStyle w:val="markedcontent"/>
          <w:b/>
        </w:rPr>
        <w:t>LXVI/518/2022</w:t>
      </w:r>
      <w:r w:rsidR="004556DB">
        <w:rPr>
          <w:rStyle w:val="markedcontent"/>
          <w:b/>
        </w:rPr>
        <w:t xml:space="preserve"> </w:t>
      </w:r>
      <w:r w:rsidR="004556DB" w:rsidRPr="0018351E">
        <w:rPr>
          <w:rStyle w:val="markedcontent"/>
          <w:b/>
        </w:rPr>
        <w:t>Rady Miejskiej Tomaszowa Mazowieckiego</w:t>
      </w:r>
      <w:r w:rsidR="004556DB" w:rsidRPr="0018351E">
        <w:rPr>
          <w:b/>
        </w:rPr>
        <w:br/>
      </w:r>
      <w:r w:rsidR="004556DB">
        <w:rPr>
          <w:rStyle w:val="markedcontent"/>
          <w:b/>
        </w:rPr>
        <w:t xml:space="preserve">w sprawie </w:t>
      </w:r>
      <w:r w:rsidR="004556DB" w:rsidRPr="00D86F00">
        <w:rPr>
          <w:b/>
        </w:rPr>
        <w:t>uchwalenia Regulamin</w:t>
      </w:r>
      <w:r w:rsidR="004556DB">
        <w:rPr>
          <w:b/>
        </w:rPr>
        <w:t>u Cmentarza Miejskiego przy ul. </w:t>
      </w:r>
      <w:r w:rsidR="004556DB" w:rsidRPr="00D86F00">
        <w:rPr>
          <w:b/>
        </w:rPr>
        <w:t xml:space="preserve">Dąbrowskiej </w:t>
      </w:r>
      <w:r w:rsidR="008E53AE">
        <w:rPr>
          <w:b/>
        </w:rPr>
        <w:t xml:space="preserve">71/81 </w:t>
      </w:r>
      <w:r w:rsidR="004556DB" w:rsidRPr="00D86F00">
        <w:rPr>
          <w:b/>
        </w:rPr>
        <w:t>w Tomaszowie Mazowieckim</w:t>
      </w:r>
    </w:p>
    <w:p w:rsidR="004556DB" w:rsidRPr="00D86F00" w:rsidRDefault="004556DB" w:rsidP="004556DB">
      <w:pPr>
        <w:keepLines/>
        <w:jc w:val="both"/>
      </w:pPr>
      <w:r w:rsidRPr="00D86F00">
        <w:t xml:space="preserve">Na podstawie art.18 ust 2 </w:t>
      </w:r>
      <w:proofErr w:type="spellStart"/>
      <w:r w:rsidRPr="00D86F00">
        <w:t>pkt</w:t>
      </w:r>
      <w:proofErr w:type="spellEnd"/>
      <w:r w:rsidRPr="00D86F00">
        <w:t xml:space="preserve"> 15 oraz art. 40 ust. 2 </w:t>
      </w:r>
      <w:proofErr w:type="spellStart"/>
      <w:r w:rsidRPr="00D86F00">
        <w:t>pkt</w:t>
      </w:r>
      <w:proofErr w:type="spellEnd"/>
      <w:r w:rsidRPr="00D86F00">
        <w:t xml:space="preserve"> 4 ustawy z dnia 8 marca 1990 r. o samorządzie gminnym (</w:t>
      </w:r>
      <w:proofErr w:type="spellStart"/>
      <w:r w:rsidRPr="00D86F00">
        <w:t>t.j</w:t>
      </w:r>
      <w:proofErr w:type="spellEnd"/>
      <w:r w:rsidRPr="00D86F00">
        <w:t>.: Dz. U. z 202</w:t>
      </w:r>
      <w:r w:rsidR="00163E0F">
        <w:t>4</w:t>
      </w:r>
      <w:r>
        <w:t xml:space="preserve"> </w:t>
      </w:r>
      <w:r w:rsidRPr="00D86F00">
        <w:t xml:space="preserve">r. poz. </w:t>
      </w:r>
      <w:r w:rsidR="00163E0F">
        <w:t>609</w:t>
      </w:r>
      <w:r>
        <w:t xml:space="preserve">, </w:t>
      </w:r>
      <w:r w:rsidR="00163E0F">
        <w:t>721</w:t>
      </w:r>
      <w:r w:rsidRPr="00D86F00">
        <w:t>), art. 4 ust. 1 i 2 ustawy z dnia 20 grudnia 1996 r. o gospodarce komunalnej (tj. Dz. U. z 2021 r. poz. 679) oraz art. 2 ust. 1 ustawy z</w:t>
      </w:r>
      <w:r>
        <w:t> </w:t>
      </w:r>
      <w:r w:rsidRPr="00D86F00">
        <w:t>dnia 31 stycznia 1959 r. o cmentarzach i chowaniu zmarłych  (</w:t>
      </w:r>
      <w:proofErr w:type="spellStart"/>
      <w:r w:rsidRPr="00D86F00">
        <w:t>t.j</w:t>
      </w:r>
      <w:proofErr w:type="spellEnd"/>
      <w:r w:rsidRPr="00D86F00">
        <w:t>. Dz. U. 202</w:t>
      </w:r>
      <w:r w:rsidR="00163E0F">
        <w:t>4</w:t>
      </w:r>
      <w:r w:rsidRPr="00D86F00">
        <w:t xml:space="preserve"> r. poz. </w:t>
      </w:r>
      <w:r w:rsidR="00163E0F">
        <w:t>576</w:t>
      </w:r>
      <w:r w:rsidRPr="00D86F00">
        <w:t>) Rada Miejska Tomaszowa Mazowieckiego uchwala, co następuje:</w:t>
      </w:r>
    </w:p>
    <w:p w:rsidR="004556DB" w:rsidRPr="00D86F00" w:rsidRDefault="004556DB" w:rsidP="004556DB">
      <w:pPr>
        <w:keepLines/>
        <w:jc w:val="both"/>
      </w:pPr>
    </w:p>
    <w:p w:rsidR="004556DB" w:rsidRDefault="004556DB" w:rsidP="004556DB">
      <w:pPr>
        <w:keepLines/>
        <w:ind w:firstLine="340"/>
        <w:jc w:val="both"/>
        <w:rPr>
          <w:bCs/>
        </w:rPr>
      </w:pPr>
      <w:r w:rsidRPr="00D86F00">
        <w:rPr>
          <w:b/>
        </w:rPr>
        <w:t xml:space="preserve">§ 1. </w:t>
      </w:r>
      <w:r w:rsidR="00491EC1">
        <w:t xml:space="preserve">W </w:t>
      </w:r>
      <w:r w:rsidRPr="00D86F00">
        <w:t>Regulamin</w:t>
      </w:r>
      <w:r w:rsidR="00491EC1">
        <w:t>i</w:t>
      </w:r>
      <w:r w:rsidR="00B8634F">
        <w:t>e</w:t>
      </w:r>
      <w:r w:rsidRPr="00D86F00">
        <w:t xml:space="preserve"> Cmentarza Mi</w:t>
      </w:r>
      <w:r w:rsidR="00A27547">
        <w:t>ejskiego przy ul. </w:t>
      </w:r>
      <w:r>
        <w:t xml:space="preserve">Dąbrowskiej </w:t>
      </w:r>
      <w:r w:rsidR="00491EC1">
        <w:t xml:space="preserve">71/81 </w:t>
      </w:r>
      <w:r>
        <w:t>w </w:t>
      </w:r>
      <w:r w:rsidRPr="00D86F00">
        <w:t>Tomaszowie Mazowieckim</w:t>
      </w:r>
      <w:r>
        <w:t xml:space="preserve"> stanowiący</w:t>
      </w:r>
      <w:r w:rsidR="00B8634F">
        <w:t>m</w:t>
      </w:r>
      <w:r>
        <w:t xml:space="preserve"> załącznik nr 1 do uchwały </w:t>
      </w:r>
      <w:r w:rsidRPr="00352C36">
        <w:t xml:space="preserve">nr </w:t>
      </w:r>
      <w:r w:rsidRPr="00352C36">
        <w:rPr>
          <w:rStyle w:val="markedcontent"/>
        </w:rPr>
        <w:t>LXVI/518/2022 Rady Miejskiej Tomaszowa Mazowieckiego</w:t>
      </w:r>
      <w:r>
        <w:t xml:space="preserve"> </w:t>
      </w:r>
      <w:r w:rsidRPr="00352C36">
        <w:rPr>
          <w:rStyle w:val="markedcontent"/>
        </w:rPr>
        <w:t>z dnia 1 grudnia 2022 r.</w:t>
      </w:r>
      <w:r>
        <w:rPr>
          <w:rStyle w:val="markedcontent"/>
        </w:rPr>
        <w:t xml:space="preserve"> w </w:t>
      </w:r>
      <w:r w:rsidRPr="00352C36">
        <w:rPr>
          <w:rStyle w:val="markedcontent"/>
        </w:rPr>
        <w:t xml:space="preserve">sprawie </w:t>
      </w:r>
      <w:r w:rsidRPr="00352C36">
        <w:t xml:space="preserve">uchwalenia Regulaminu Cmentarza </w:t>
      </w:r>
      <w:r w:rsidR="00491EC1">
        <w:t xml:space="preserve">Miejskiego przy ul. Dąbrowskiej 71/81 </w:t>
      </w:r>
      <w:r w:rsidRPr="00352C36">
        <w:t>w Tomaszowie Mazowieckim</w:t>
      </w:r>
      <w:r w:rsidR="008E53AE">
        <w:t xml:space="preserve"> (D</w:t>
      </w:r>
      <w:r w:rsidR="00E0268E">
        <w:t xml:space="preserve">z. U. Woj. </w:t>
      </w:r>
      <w:r w:rsidR="00491EC1">
        <w:t>Ł</w:t>
      </w:r>
      <w:r w:rsidR="00E0268E">
        <w:t>ódzkiego</w:t>
      </w:r>
      <w:r w:rsidR="00491EC1">
        <w:t xml:space="preserve">  z 2023 r., </w:t>
      </w:r>
      <w:r w:rsidR="00491EC1">
        <w:rPr>
          <w:bCs/>
        </w:rPr>
        <w:t xml:space="preserve">poz. 2256): </w:t>
      </w:r>
    </w:p>
    <w:p w:rsidR="00A44D23" w:rsidRDefault="00A44D23" w:rsidP="004556DB">
      <w:pPr>
        <w:keepLines/>
        <w:ind w:firstLine="340"/>
        <w:jc w:val="both"/>
        <w:rPr>
          <w:bCs/>
        </w:rPr>
      </w:pPr>
    </w:p>
    <w:p w:rsidR="00A44D23" w:rsidRDefault="00885362" w:rsidP="00491EC1">
      <w:pPr>
        <w:pStyle w:val="Akapitzlist"/>
        <w:keepLines/>
        <w:numPr>
          <w:ilvl w:val="0"/>
          <w:numId w:val="4"/>
        </w:numPr>
        <w:jc w:val="both"/>
      </w:pPr>
      <w:r>
        <w:t xml:space="preserve">Zmienia się </w:t>
      </w:r>
      <w:r w:rsidR="00A44D23">
        <w:t>§ 1</w:t>
      </w:r>
      <w:r w:rsidR="00A27547">
        <w:t>3</w:t>
      </w:r>
      <w:r w:rsidR="00A44D23">
        <w:t xml:space="preserve"> </w:t>
      </w:r>
      <w:r w:rsidR="00B8634F">
        <w:t>punkt 2</w:t>
      </w:r>
      <w:r>
        <w:t xml:space="preserve"> i nadaje </w:t>
      </w:r>
      <w:r w:rsidR="00A44D23">
        <w:t>następujące brzmienie</w:t>
      </w:r>
      <w:r>
        <w:t>:</w:t>
      </w:r>
    </w:p>
    <w:p w:rsidR="00A44D23" w:rsidRDefault="00A44D23" w:rsidP="004556DB">
      <w:pPr>
        <w:keepLines/>
        <w:ind w:firstLine="340"/>
        <w:jc w:val="both"/>
      </w:pPr>
    </w:p>
    <w:p w:rsidR="00B8634F" w:rsidRDefault="00A44D23" w:rsidP="00B8634F">
      <w:pPr>
        <w:keepLines/>
        <w:ind w:left="708"/>
        <w:jc w:val="both"/>
      </w:pPr>
      <w:r>
        <w:t>„Dopuszcza się możliwość ustawienia ławki wyłącznie przed grobem o wymiarach nie przekraczających</w:t>
      </w:r>
      <w:r w:rsidR="005B5D71">
        <w:t xml:space="preserve">: długość 1m, wysokość 80 cm, głębokość 25 </w:t>
      </w:r>
      <w:proofErr w:type="spellStart"/>
      <w:r w:rsidR="005B5D71">
        <w:t>cm</w:t>
      </w:r>
      <w:proofErr w:type="spellEnd"/>
      <w:r>
        <w:t>. Zabrania się ustawiania ławek na miejscach rezerwacyjnych.”,</w:t>
      </w:r>
    </w:p>
    <w:p w:rsidR="00B8634F" w:rsidRDefault="00B8634F" w:rsidP="00B8634F">
      <w:pPr>
        <w:pStyle w:val="Akapitzlist"/>
        <w:keepLines/>
        <w:tabs>
          <w:tab w:val="left" w:pos="426"/>
          <w:tab w:val="left" w:pos="709"/>
        </w:tabs>
        <w:ind w:left="700"/>
        <w:jc w:val="both"/>
      </w:pPr>
    </w:p>
    <w:p w:rsidR="00B8634F" w:rsidRDefault="00B8634F" w:rsidP="00B8634F">
      <w:pPr>
        <w:pStyle w:val="Akapitzlist"/>
        <w:keepLines/>
        <w:numPr>
          <w:ilvl w:val="0"/>
          <w:numId w:val="4"/>
        </w:numPr>
        <w:jc w:val="both"/>
      </w:pPr>
      <w:r>
        <w:t>dodaje się punkt 6</w:t>
      </w:r>
      <w:r w:rsidR="00885362">
        <w:t xml:space="preserve"> i nadaje</w:t>
      </w:r>
      <w:r>
        <w:t xml:space="preserve"> następujące brzmienie</w:t>
      </w:r>
      <w:r w:rsidR="00885362">
        <w:t>:</w:t>
      </w:r>
    </w:p>
    <w:p w:rsidR="00B8634F" w:rsidRDefault="00B8634F" w:rsidP="00B8634F">
      <w:pPr>
        <w:pStyle w:val="Akapitzlist"/>
        <w:keepLines/>
        <w:ind w:left="700"/>
        <w:jc w:val="both"/>
      </w:pPr>
    </w:p>
    <w:p w:rsidR="00885362" w:rsidRDefault="00885362" w:rsidP="00885362">
      <w:pPr>
        <w:pStyle w:val="Akapitzlist"/>
        <w:keepLines/>
        <w:tabs>
          <w:tab w:val="left" w:pos="1134"/>
        </w:tabs>
        <w:ind w:left="700"/>
        <w:jc w:val="both"/>
      </w:pPr>
      <w:r>
        <w:t>„</w:t>
      </w:r>
      <w:r w:rsidR="003353E3">
        <w:t>Dysponent grobu przed ustawieniem nagrobka podpisuje oświad</w:t>
      </w:r>
      <w:r w:rsidR="003A66E0">
        <w:t>czenie o </w:t>
      </w:r>
      <w:r w:rsidR="003219E0">
        <w:t xml:space="preserve">zapoznaniu </w:t>
      </w:r>
      <w:r w:rsidR="00665870">
        <w:t> </w:t>
      </w:r>
      <w:r w:rsidR="003219E0">
        <w:t>z </w:t>
      </w:r>
      <w:r w:rsidR="003353E3">
        <w:t>regulaminem cmentarza w szczególności rozdziału III § 13</w:t>
      </w:r>
      <w:r w:rsidR="003219E0">
        <w:t>.</w:t>
      </w:r>
      <w:r w:rsidR="003A66E0">
        <w:t xml:space="preserve"> stanowią</w:t>
      </w:r>
      <w:r w:rsidR="008E53AE">
        <w:t>ce załącznik   nr </w:t>
      </w:r>
      <w:r w:rsidR="00665870">
        <w:t>1 do regulaminu</w:t>
      </w:r>
      <w:r>
        <w:t>.”</w:t>
      </w:r>
      <w:r w:rsidR="008E53AE">
        <w:t>,</w:t>
      </w:r>
    </w:p>
    <w:p w:rsidR="00885362" w:rsidRDefault="00885362" w:rsidP="00885362">
      <w:pPr>
        <w:pStyle w:val="Akapitzlist"/>
        <w:keepLines/>
        <w:ind w:left="700"/>
        <w:jc w:val="both"/>
      </w:pPr>
    </w:p>
    <w:p w:rsidR="00885362" w:rsidRDefault="00885362" w:rsidP="00885362">
      <w:pPr>
        <w:pStyle w:val="Akapitzlist"/>
        <w:keepLines/>
        <w:numPr>
          <w:ilvl w:val="0"/>
          <w:numId w:val="4"/>
        </w:numPr>
        <w:ind w:left="697"/>
        <w:jc w:val="both"/>
      </w:pPr>
      <w:r>
        <w:t>dodaje się punkt 7 i nadaje następujące brzmienie:</w:t>
      </w:r>
    </w:p>
    <w:p w:rsidR="00885362" w:rsidRDefault="00885362" w:rsidP="00885362">
      <w:pPr>
        <w:pStyle w:val="Akapitzlist"/>
        <w:keepLines/>
        <w:ind w:left="697" w:hanging="274"/>
        <w:jc w:val="both"/>
      </w:pPr>
    </w:p>
    <w:p w:rsidR="00885362" w:rsidRDefault="00885362" w:rsidP="00885362">
      <w:pPr>
        <w:keepLines/>
        <w:tabs>
          <w:tab w:val="left" w:pos="1134"/>
        </w:tabs>
        <w:ind w:left="708"/>
        <w:jc w:val="both"/>
      </w:pPr>
      <w:r>
        <w:t>„</w:t>
      </w:r>
      <w:r w:rsidR="003219E0">
        <w:t xml:space="preserve">W razie stwierdzenia </w:t>
      </w:r>
      <w:r w:rsidR="00980D6D">
        <w:t>niezgodności z niniejszym regulaminem</w:t>
      </w:r>
      <w:r w:rsidR="003219E0">
        <w:t xml:space="preserve"> w wykonaniu nagrobka </w:t>
      </w:r>
      <w:r w:rsidR="007454C0">
        <w:t xml:space="preserve">lub zagospodarowaniu terenu wokół niego </w:t>
      </w:r>
      <w:r w:rsidR="00980D6D">
        <w:t>f</w:t>
      </w:r>
      <w:r w:rsidR="007454C0">
        <w:t>irma kamieniarska wykonująca nagrobek i zabudowę wokół niego jest zobligowana do ich usunięcia.”</w:t>
      </w:r>
      <w:r w:rsidR="008E53AE">
        <w:t>,</w:t>
      </w:r>
    </w:p>
    <w:p w:rsidR="00885362" w:rsidRDefault="00885362" w:rsidP="00885362">
      <w:pPr>
        <w:keepLines/>
        <w:tabs>
          <w:tab w:val="left" w:pos="1134"/>
        </w:tabs>
        <w:ind w:left="708"/>
        <w:jc w:val="both"/>
      </w:pPr>
    </w:p>
    <w:p w:rsidR="004556DB" w:rsidRDefault="004556DB" w:rsidP="00885362">
      <w:pPr>
        <w:pStyle w:val="Akapitzlist"/>
        <w:keepLines/>
        <w:numPr>
          <w:ilvl w:val="0"/>
          <w:numId w:val="4"/>
        </w:numPr>
        <w:tabs>
          <w:tab w:val="left" w:pos="1134"/>
        </w:tabs>
        <w:jc w:val="both"/>
      </w:pPr>
      <w:r w:rsidRPr="007C79D1">
        <w:t>W § 17 dodaje się punkt 7</w:t>
      </w:r>
      <w:r w:rsidR="00885362">
        <w:t xml:space="preserve"> i nadaje </w:t>
      </w:r>
      <w:r w:rsidRPr="007C79D1">
        <w:t>następujące brzmienie:</w:t>
      </w:r>
    </w:p>
    <w:p w:rsidR="00885362" w:rsidRDefault="00885362" w:rsidP="00885362">
      <w:pPr>
        <w:pStyle w:val="Akapitzlist"/>
        <w:keepLines/>
        <w:tabs>
          <w:tab w:val="left" w:pos="1134"/>
        </w:tabs>
        <w:ind w:left="700"/>
        <w:jc w:val="both"/>
      </w:pPr>
    </w:p>
    <w:p w:rsidR="00470D89" w:rsidRDefault="003A66E0" w:rsidP="00470D89">
      <w:pPr>
        <w:tabs>
          <w:tab w:val="left" w:pos="284"/>
          <w:tab w:val="left" w:pos="709"/>
          <w:tab w:val="left" w:pos="1134"/>
        </w:tabs>
        <w:ind w:left="708" w:hanging="708"/>
        <w:jc w:val="both"/>
      </w:pPr>
      <w:r>
        <w:tab/>
      </w:r>
      <w:r>
        <w:tab/>
      </w:r>
      <w:r>
        <w:tab/>
      </w:r>
      <w:r w:rsidR="00885362">
        <w:t>„</w:t>
      </w:r>
      <w:r w:rsidR="00C622D2">
        <w:t xml:space="preserve">za wjazd na teren cmentarza </w:t>
      </w:r>
      <w:r w:rsidR="00A27547">
        <w:t>w celu wykonania robót kamieniarskich</w:t>
      </w:r>
      <w:r w:rsidR="004556DB" w:rsidRPr="007C79D1">
        <w:t xml:space="preserve">  jednorazowo do prac przy jednym nagrobku;</w:t>
      </w:r>
      <w:r w:rsidR="004556DB">
        <w:t>”</w:t>
      </w:r>
      <w:r w:rsidR="008E53AE">
        <w:t>,</w:t>
      </w:r>
    </w:p>
    <w:p w:rsidR="00470D89" w:rsidRDefault="00470D89" w:rsidP="00470D89">
      <w:pPr>
        <w:tabs>
          <w:tab w:val="left" w:pos="284"/>
          <w:tab w:val="left" w:pos="709"/>
          <w:tab w:val="left" w:pos="1134"/>
        </w:tabs>
        <w:ind w:left="708" w:hanging="708"/>
        <w:jc w:val="both"/>
      </w:pPr>
    </w:p>
    <w:p w:rsidR="001A07A6" w:rsidRPr="00885362" w:rsidRDefault="00A27547" w:rsidP="00470D89">
      <w:pPr>
        <w:pStyle w:val="Akapitzlist"/>
        <w:numPr>
          <w:ilvl w:val="0"/>
          <w:numId w:val="4"/>
        </w:numPr>
        <w:tabs>
          <w:tab w:val="left" w:pos="284"/>
          <w:tab w:val="left" w:pos="709"/>
          <w:tab w:val="left" w:pos="1134"/>
        </w:tabs>
        <w:jc w:val="both"/>
      </w:pPr>
      <w:r>
        <w:t>Zmienia się rozdział VIII</w:t>
      </w:r>
      <w:r w:rsidR="00885362">
        <w:t xml:space="preserve"> i nadaje </w:t>
      </w:r>
      <w:r>
        <w:t>następujące brzmienie</w:t>
      </w:r>
      <w:r w:rsidR="00454A10">
        <w:t>:</w:t>
      </w:r>
    </w:p>
    <w:p w:rsidR="00470D89" w:rsidRDefault="00470D89" w:rsidP="00470D89">
      <w:pPr>
        <w:keepLines/>
        <w:tabs>
          <w:tab w:val="left" w:pos="426"/>
          <w:tab w:val="left" w:pos="709"/>
        </w:tabs>
        <w:spacing w:before="120" w:after="120"/>
        <w:ind w:left="851" w:hanging="709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 w:rsidR="00665870">
        <w:rPr>
          <w:b/>
        </w:rPr>
        <w:t>„</w:t>
      </w:r>
      <w:r>
        <w:rPr>
          <w:b/>
        </w:rPr>
        <w:t xml:space="preserve"> Rozdział VIII</w:t>
      </w:r>
    </w:p>
    <w:p w:rsidR="00665870" w:rsidRDefault="00470D89" w:rsidP="00470D89">
      <w:pPr>
        <w:keepLines/>
        <w:tabs>
          <w:tab w:val="left" w:pos="426"/>
          <w:tab w:val="left" w:pos="567"/>
          <w:tab w:val="left" w:pos="993"/>
        </w:tabs>
        <w:spacing w:before="120" w:after="120"/>
        <w:ind w:left="709" w:hanging="567"/>
        <w:jc w:val="both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665870">
        <w:rPr>
          <w:b/>
        </w:rPr>
        <w:t>§</w:t>
      </w:r>
      <w:r w:rsidR="00665870">
        <w:rPr>
          <w:b/>
        </w:rPr>
        <w:tab/>
        <w:t>29.</w:t>
      </w:r>
      <w:r w:rsidR="00665870">
        <w:rPr>
          <w:b/>
        </w:rPr>
        <w:tab/>
      </w:r>
      <w:r w:rsidR="00665870" w:rsidRPr="00662556">
        <w:rPr>
          <w:b/>
          <w:bCs/>
        </w:rPr>
        <w:t>Administrator Cmentarza upoważniony jest do wzywania służb porządkowych miasta wobec osób naruszających postanowienia niniejszego regulaminu.</w:t>
      </w:r>
    </w:p>
    <w:p w:rsidR="00665870" w:rsidRPr="00665870" w:rsidRDefault="003A66E0" w:rsidP="00470D89">
      <w:pPr>
        <w:keepLines/>
        <w:tabs>
          <w:tab w:val="left" w:pos="426"/>
          <w:tab w:val="left" w:pos="709"/>
          <w:tab w:val="left" w:pos="1418"/>
        </w:tabs>
        <w:spacing w:before="120" w:after="120"/>
        <w:ind w:left="851" w:hanging="709"/>
        <w:jc w:val="both"/>
        <w:rPr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="00665870">
        <w:rPr>
          <w:b/>
          <w:bCs/>
        </w:rPr>
        <w:t>§</w:t>
      </w:r>
      <w:r w:rsidR="00665870">
        <w:rPr>
          <w:b/>
          <w:bCs/>
        </w:rPr>
        <w:tab/>
      </w:r>
      <w:r w:rsidR="00470D89">
        <w:rPr>
          <w:b/>
          <w:bCs/>
        </w:rPr>
        <w:t xml:space="preserve"> </w:t>
      </w:r>
      <w:r w:rsidR="00665870">
        <w:rPr>
          <w:b/>
          <w:bCs/>
        </w:rPr>
        <w:t>30.</w:t>
      </w:r>
      <w:r w:rsidR="00665870">
        <w:rPr>
          <w:b/>
          <w:bCs/>
        </w:rPr>
        <w:tab/>
      </w:r>
      <w:r w:rsidR="00665870" w:rsidRPr="008C7A97">
        <w:rPr>
          <w:bCs/>
        </w:rPr>
        <w:t>W stosunku do osób uchylających się od przestrzegania niniejszego regulaminu lub naruszających jego postanowienia, stosowane będą sankcje w</w:t>
      </w:r>
      <w:r w:rsidR="008E53AE">
        <w:rPr>
          <w:bCs/>
        </w:rPr>
        <w:t>ynikające z </w:t>
      </w:r>
      <w:r w:rsidR="00665870" w:rsidRPr="008C7A97">
        <w:rPr>
          <w:bCs/>
        </w:rPr>
        <w:t xml:space="preserve">kodeksu </w:t>
      </w:r>
      <w:r w:rsidR="00665870" w:rsidRPr="00665870">
        <w:rPr>
          <w:bCs/>
        </w:rPr>
        <w:t>wykroczeń oraz innych właściwych przepisów prawa.</w:t>
      </w:r>
    </w:p>
    <w:p w:rsidR="00665870" w:rsidRPr="00665870" w:rsidRDefault="003A66E0" w:rsidP="00470D89">
      <w:pPr>
        <w:keepLines/>
        <w:tabs>
          <w:tab w:val="left" w:pos="426"/>
          <w:tab w:val="left" w:pos="709"/>
        </w:tabs>
        <w:spacing w:before="120" w:after="120"/>
        <w:ind w:left="851" w:hanging="709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="00665870" w:rsidRPr="00665870">
        <w:rPr>
          <w:b/>
          <w:bCs/>
        </w:rPr>
        <w:t>§</w:t>
      </w:r>
      <w:r w:rsidR="00665870" w:rsidRPr="00665870">
        <w:rPr>
          <w:b/>
          <w:bCs/>
        </w:rPr>
        <w:tab/>
      </w:r>
      <w:r w:rsidR="00470D89">
        <w:rPr>
          <w:b/>
          <w:bCs/>
        </w:rPr>
        <w:t xml:space="preserve"> </w:t>
      </w:r>
      <w:r w:rsidR="00665870" w:rsidRPr="00665870">
        <w:rPr>
          <w:b/>
          <w:bCs/>
        </w:rPr>
        <w:t>31.</w:t>
      </w:r>
      <w:r w:rsidR="00665870" w:rsidRPr="00665870">
        <w:rPr>
          <w:b/>
          <w:bCs/>
        </w:rPr>
        <w:tab/>
        <w:t>Utrzymanie czystości i porządku na grobie i jego bezpośrednim sąsiedztwie udostępnionym do wspólnego korzystania spoczywa na założycielu grobu lub jego dysponencie</w:t>
      </w:r>
    </w:p>
    <w:p w:rsidR="00665870" w:rsidRPr="00665870" w:rsidRDefault="003A66E0" w:rsidP="00470D89">
      <w:pPr>
        <w:keepLines/>
        <w:tabs>
          <w:tab w:val="left" w:pos="426"/>
          <w:tab w:val="left" w:pos="851"/>
        </w:tabs>
        <w:spacing w:before="120" w:after="120"/>
        <w:ind w:left="709" w:hanging="567"/>
        <w:jc w:val="both"/>
        <w:rPr>
          <w:b/>
          <w:bCs/>
        </w:rPr>
      </w:pPr>
      <w:r>
        <w:rPr>
          <w:b/>
          <w:bCs/>
        </w:rPr>
        <w:lastRenderedPageBreak/>
        <w:tab/>
      </w:r>
      <w:r>
        <w:rPr>
          <w:b/>
          <w:bCs/>
        </w:rPr>
        <w:tab/>
      </w:r>
      <w:r w:rsidR="00665870" w:rsidRPr="00665870">
        <w:rPr>
          <w:b/>
          <w:bCs/>
        </w:rPr>
        <w:t>§</w:t>
      </w:r>
      <w:r w:rsidR="00665870" w:rsidRPr="00665870">
        <w:rPr>
          <w:b/>
          <w:bCs/>
        </w:rPr>
        <w:tab/>
      </w:r>
      <w:r w:rsidR="00470D89">
        <w:rPr>
          <w:b/>
          <w:bCs/>
        </w:rPr>
        <w:t xml:space="preserve"> </w:t>
      </w:r>
      <w:r w:rsidR="00665870" w:rsidRPr="00665870">
        <w:rPr>
          <w:b/>
          <w:bCs/>
        </w:rPr>
        <w:t>32</w:t>
      </w:r>
      <w:r w:rsidR="00470D89">
        <w:rPr>
          <w:b/>
          <w:bCs/>
        </w:rPr>
        <w:t>.</w:t>
      </w:r>
      <w:r w:rsidR="00665870" w:rsidRPr="00665870">
        <w:rPr>
          <w:b/>
          <w:bCs/>
        </w:rPr>
        <w:tab/>
        <w:t>Administrator Cmentarza nie ponosi odp</w:t>
      </w:r>
      <w:r w:rsidR="008E53AE">
        <w:rPr>
          <w:b/>
          <w:bCs/>
        </w:rPr>
        <w:t>owiedzialności za zniszczenia i </w:t>
      </w:r>
      <w:r w:rsidR="00665870" w:rsidRPr="00665870">
        <w:rPr>
          <w:b/>
          <w:bCs/>
        </w:rPr>
        <w:t>szkody powstałe w związku z działaniem sił przyrody, za kradzieże i dewastacje nagrobków lub ich elementów a także kwiatów i zniczy ustawionych na mogiłach oraz rzeczy pozostawionych bez nadzoru.</w:t>
      </w:r>
    </w:p>
    <w:p w:rsidR="00665870" w:rsidRDefault="003A66E0" w:rsidP="00470D89">
      <w:pPr>
        <w:keepLines/>
        <w:tabs>
          <w:tab w:val="left" w:pos="426"/>
          <w:tab w:val="left" w:pos="709"/>
          <w:tab w:val="left" w:pos="993"/>
        </w:tabs>
        <w:spacing w:before="120" w:after="120"/>
        <w:ind w:left="709" w:hanging="567"/>
        <w:jc w:val="both"/>
      </w:pPr>
      <w:r>
        <w:rPr>
          <w:b/>
          <w:bCs/>
        </w:rPr>
        <w:tab/>
      </w:r>
      <w:r>
        <w:rPr>
          <w:b/>
          <w:bCs/>
        </w:rPr>
        <w:tab/>
      </w:r>
      <w:r w:rsidR="00665870">
        <w:rPr>
          <w:b/>
          <w:bCs/>
        </w:rPr>
        <w:t>§</w:t>
      </w:r>
      <w:r w:rsidR="00470D89">
        <w:rPr>
          <w:b/>
          <w:bCs/>
        </w:rPr>
        <w:t xml:space="preserve"> </w:t>
      </w:r>
      <w:r w:rsidR="00665870">
        <w:rPr>
          <w:b/>
          <w:bCs/>
        </w:rPr>
        <w:t>33</w:t>
      </w:r>
      <w:r w:rsidR="00665870">
        <w:rPr>
          <w:b/>
        </w:rPr>
        <w:t>.</w:t>
      </w:r>
      <w:r w:rsidR="00665870">
        <w:rPr>
          <w:b/>
        </w:rPr>
        <w:tab/>
      </w:r>
      <w:r w:rsidR="00665870">
        <w:t>Regulamin obowiązuje wszystkich użytkowników Cmentarza Miejskiego.</w:t>
      </w:r>
    </w:p>
    <w:p w:rsidR="00665870" w:rsidRDefault="003A66E0" w:rsidP="008E53AE">
      <w:pPr>
        <w:keepLines/>
        <w:tabs>
          <w:tab w:val="left" w:pos="426"/>
          <w:tab w:val="left" w:pos="709"/>
          <w:tab w:val="left" w:pos="1276"/>
        </w:tabs>
        <w:spacing w:before="120" w:after="120"/>
        <w:ind w:left="709" w:hanging="567"/>
        <w:jc w:val="both"/>
      </w:pPr>
      <w:r>
        <w:rPr>
          <w:b/>
        </w:rPr>
        <w:tab/>
      </w:r>
      <w:r>
        <w:rPr>
          <w:b/>
        </w:rPr>
        <w:tab/>
      </w:r>
      <w:r w:rsidR="00470D89">
        <w:rPr>
          <w:b/>
        </w:rPr>
        <w:t xml:space="preserve">§ </w:t>
      </w:r>
      <w:r w:rsidR="00665870">
        <w:rPr>
          <w:b/>
        </w:rPr>
        <w:t>34.</w:t>
      </w:r>
      <w:r w:rsidR="00470D89">
        <w:rPr>
          <w:b/>
        </w:rPr>
        <w:tab/>
      </w:r>
      <w:r w:rsidR="00470D89">
        <w:rPr>
          <w:b/>
        </w:rPr>
        <w:tab/>
      </w:r>
      <w:r w:rsidR="00665870">
        <w:t>Regulamin Cmentarza podaje się do publicznej wiadomości oraz zamieszcza się na tablicy zlokalizowanej przy wejściu na Cmentarz Miejski oraz w Kancelarii Cmentarza.</w:t>
      </w:r>
    </w:p>
    <w:p w:rsidR="00665870" w:rsidRDefault="003A66E0" w:rsidP="008E53AE">
      <w:pPr>
        <w:keepLines/>
        <w:tabs>
          <w:tab w:val="left" w:pos="426"/>
          <w:tab w:val="left" w:pos="709"/>
          <w:tab w:val="left" w:pos="1276"/>
        </w:tabs>
        <w:spacing w:before="120" w:after="120"/>
        <w:ind w:left="709" w:hanging="567"/>
        <w:jc w:val="both"/>
      </w:pPr>
      <w:r>
        <w:rPr>
          <w:b/>
        </w:rPr>
        <w:tab/>
      </w:r>
      <w:r>
        <w:rPr>
          <w:b/>
        </w:rPr>
        <w:tab/>
      </w:r>
      <w:r w:rsidR="00665870">
        <w:rPr>
          <w:b/>
        </w:rPr>
        <w:t>§</w:t>
      </w:r>
      <w:r w:rsidR="00470D89">
        <w:rPr>
          <w:b/>
        </w:rPr>
        <w:t xml:space="preserve"> </w:t>
      </w:r>
      <w:r w:rsidR="00665870">
        <w:rPr>
          <w:b/>
        </w:rPr>
        <w:t>35.</w:t>
      </w:r>
      <w:r w:rsidR="00665870">
        <w:tab/>
      </w:r>
      <w:r w:rsidR="00470D89">
        <w:tab/>
      </w:r>
      <w:r w:rsidR="00665870">
        <w:t>W sytuacjach nagłych zdarzeń losowych, klęsk żywiołowych, zagrożenia życia lub zdrowia ludzi i w każdej innej uzasadnionej sytuacji Prezydent Miasta upoważniony jest do zawieszenia działalności cmentarza.</w:t>
      </w:r>
    </w:p>
    <w:p w:rsidR="00E0268E" w:rsidRDefault="003A66E0" w:rsidP="00470D89">
      <w:pPr>
        <w:keepLines/>
        <w:tabs>
          <w:tab w:val="left" w:pos="426"/>
          <w:tab w:val="left" w:pos="709"/>
          <w:tab w:val="left" w:pos="1276"/>
        </w:tabs>
        <w:spacing w:before="120" w:after="120"/>
        <w:ind w:left="851" w:hanging="709"/>
        <w:jc w:val="both"/>
      </w:pPr>
      <w:r>
        <w:rPr>
          <w:b/>
        </w:rPr>
        <w:tab/>
      </w:r>
      <w:r>
        <w:rPr>
          <w:b/>
        </w:rPr>
        <w:tab/>
      </w:r>
      <w:r w:rsidR="00470D89">
        <w:rPr>
          <w:b/>
        </w:rPr>
        <w:t xml:space="preserve">§ </w:t>
      </w:r>
      <w:r w:rsidR="00665870">
        <w:rPr>
          <w:b/>
        </w:rPr>
        <w:t>36.</w:t>
      </w:r>
      <w:r w:rsidR="00665870">
        <w:tab/>
        <w:t>Zawieszenie działalności cmentarza może być częściowe lub całkowite.”</w:t>
      </w:r>
    </w:p>
    <w:p w:rsidR="008E53AE" w:rsidRDefault="008E53AE" w:rsidP="00470D89">
      <w:pPr>
        <w:keepLines/>
        <w:tabs>
          <w:tab w:val="left" w:pos="426"/>
          <w:tab w:val="left" w:pos="709"/>
          <w:tab w:val="left" w:pos="1276"/>
        </w:tabs>
        <w:spacing w:before="120" w:after="120"/>
        <w:ind w:left="851" w:hanging="709"/>
        <w:jc w:val="both"/>
      </w:pPr>
    </w:p>
    <w:p w:rsidR="004556DB" w:rsidRPr="00D86F00" w:rsidRDefault="004556DB" w:rsidP="004556DB">
      <w:pPr>
        <w:keepLines/>
        <w:tabs>
          <w:tab w:val="left" w:pos="851"/>
        </w:tabs>
        <w:spacing w:before="120" w:after="120"/>
        <w:ind w:firstLine="340"/>
        <w:jc w:val="both"/>
      </w:pPr>
      <w:r w:rsidRPr="00D86F00">
        <w:rPr>
          <w:b/>
        </w:rPr>
        <w:t xml:space="preserve">§ </w:t>
      </w:r>
      <w:r w:rsidR="00E0268E">
        <w:rPr>
          <w:b/>
        </w:rPr>
        <w:t>3</w:t>
      </w:r>
      <w:r w:rsidRPr="00D86F00">
        <w:rPr>
          <w:b/>
        </w:rPr>
        <w:t>.</w:t>
      </w:r>
      <w:r w:rsidRPr="00D86F00">
        <w:rPr>
          <w:b/>
        </w:rPr>
        <w:tab/>
      </w:r>
      <w:r w:rsidRPr="00D86F00">
        <w:t>Wykonanie uchwały powierza się Prezydentowi Miasta Tomaszowa Mazowieckiego.</w:t>
      </w:r>
    </w:p>
    <w:p w:rsidR="004556DB" w:rsidRDefault="004556DB" w:rsidP="004556DB">
      <w:pPr>
        <w:keepLines/>
        <w:tabs>
          <w:tab w:val="left" w:pos="851"/>
        </w:tabs>
        <w:spacing w:before="120" w:after="120"/>
        <w:ind w:firstLine="340"/>
        <w:jc w:val="both"/>
      </w:pPr>
      <w:r w:rsidRPr="00D86F00">
        <w:rPr>
          <w:b/>
        </w:rPr>
        <w:t xml:space="preserve">§ </w:t>
      </w:r>
      <w:r w:rsidR="00E0268E">
        <w:rPr>
          <w:b/>
        </w:rPr>
        <w:t>4</w:t>
      </w:r>
      <w:r w:rsidRPr="00D86F00">
        <w:rPr>
          <w:b/>
        </w:rPr>
        <w:t>.</w:t>
      </w:r>
      <w:r>
        <w:rPr>
          <w:b/>
        </w:rPr>
        <w:tab/>
      </w:r>
      <w:r w:rsidRPr="00D86F00">
        <w:t>Uchwała wchodzi w życie po upływie 14 dni od dnia ogłoszenia w Dzienniku Urzędowym Województwa Łódzkiego.</w:t>
      </w:r>
    </w:p>
    <w:p w:rsidR="003A66E0" w:rsidRPr="00D86F00" w:rsidRDefault="003A66E0" w:rsidP="004556DB">
      <w:pPr>
        <w:keepLines/>
        <w:tabs>
          <w:tab w:val="left" w:pos="851"/>
        </w:tabs>
        <w:spacing w:before="120" w:after="120"/>
        <w:ind w:firstLine="340"/>
        <w:jc w:val="both"/>
      </w:pPr>
    </w:p>
    <w:p w:rsidR="004556DB" w:rsidRPr="00D86F00" w:rsidRDefault="004556DB" w:rsidP="004556DB">
      <w:pPr>
        <w:rPr>
          <w:b/>
          <w:bCs/>
          <w:sz w:val="28"/>
          <w:szCs w:val="28"/>
        </w:rPr>
      </w:pPr>
      <w:r w:rsidRPr="00D86F00">
        <w:rPr>
          <w:b/>
          <w:bCs/>
          <w:sz w:val="28"/>
          <w:szCs w:val="28"/>
        </w:rPr>
        <w:t>Projekt uchwały sporządził:</w:t>
      </w:r>
    </w:p>
    <w:p w:rsidR="004556DB" w:rsidRPr="00D86F00" w:rsidRDefault="004556DB" w:rsidP="004556DB">
      <w:pPr>
        <w:rPr>
          <w:b/>
          <w:bCs/>
          <w:sz w:val="28"/>
          <w:szCs w:val="28"/>
        </w:rPr>
      </w:pPr>
    </w:p>
    <w:p w:rsidR="004556DB" w:rsidRPr="00D86F00" w:rsidRDefault="004556DB" w:rsidP="004556DB">
      <w:pPr>
        <w:rPr>
          <w:b/>
          <w:bCs/>
          <w:sz w:val="28"/>
          <w:szCs w:val="28"/>
        </w:rPr>
      </w:pPr>
      <w:r w:rsidRPr="00D86F00">
        <w:rPr>
          <w:b/>
          <w:bCs/>
          <w:sz w:val="28"/>
          <w:szCs w:val="28"/>
        </w:rPr>
        <w:t>………………………………</w:t>
      </w:r>
    </w:p>
    <w:p w:rsidR="004556DB" w:rsidRPr="00D86F00" w:rsidRDefault="004556DB" w:rsidP="004556DB">
      <w:pPr>
        <w:rPr>
          <w:b/>
          <w:bCs/>
          <w:sz w:val="28"/>
          <w:szCs w:val="28"/>
        </w:rPr>
      </w:pPr>
      <w:r w:rsidRPr="00D86F00">
        <w:rPr>
          <w:b/>
          <w:bCs/>
          <w:sz w:val="28"/>
          <w:szCs w:val="28"/>
        </w:rPr>
        <w:t xml:space="preserve">Projekt zaopiniował pod </w:t>
      </w:r>
    </w:p>
    <w:p w:rsidR="004556DB" w:rsidRPr="00D86F00" w:rsidRDefault="004556DB" w:rsidP="004556DB">
      <w:pPr>
        <w:rPr>
          <w:b/>
          <w:bCs/>
          <w:sz w:val="28"/>
          <w:szCs w:val="28"/>
        </w:rPr>
      </w:pPr>
      <w:r w:rsidRPr="00D86F00">
        <w:rPr>
          <w:b/>
          <w:bCs/>
          <w:sz w:val="28"/>
          <w:szCs w:val="28"/>
        </w:rPr>
        <w:t>względem prawnym</w:t>
      </w:r>
    </w:p>
    <w:p w:rsidR="004556DB" w:rsidRPr="00D86F00" w:rsidRDefault="004556DB" w:rsidP="004556DB">
      <w:pPr>
        <w:rPr>
          <w:b/>
          <w:bCs/>
          <w:sz w:val="28"/>
          <w:szCs w:val="28"/>
        </w:rPr>
      </w:pPr>
    </w:p>
    <w:p w:rsidR="004556DB" w:rsidRDefault="004556DB" w:rsidP="004556DB">
      <w:pPr>
        <w:rPr>
          <w:b/>
          <w:bCs/>
          <w:sz w:val="28"/>
          <w:szCs w:val="28"/>
        </w:rPr>
      </w:pPr>
      <w:r w:rsidRPr="00D86F00">
        <w:rPr>
          <w:b/>
          <w:bCs/>
          <w:sz w:val="28"/>
          <w:szCs w:val="28"/>
        </w:rPr>
        <w:t>………………………………</w:t>
      </w: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DD4872" w:rsidRDefault="00DD4872" w:rsidP="004556DB">
      <w:pPr>
        <w:rPr>
          <w:b/>
          <w:bCs/>
          <w:sz w:val="28"/>
          <w:szCs w:val="28"/>
        </w:rPr>
      </w:pPr>
    </w:p>
    <w:p w:rsidR="0087765A" w:rsidRDefault="0087765A" w:rsidP="004556DB">
      <w:pPr>
        <w:rPr>
          <w:b/>
          <w:bCs/>
          <w:sz w:val="28"/>
          <w:szCs w:val="28"/>
        </w:rPr>
      </w:pPr>
    </w:p>
    <w:p w:rsidR="0087765A" w:rsidRDefault="0087765A" w:rsidP="004556DB">
      <w:pPr>
        <w:rPr>
          <w:b/>
          <w:bCs/>
          <w:sz w:val="28"/>
          <w:szCs w:val="28"/>
        </w:rPr>
      </w:pPr>
    </w:p>
    <w:p w:rsidR="0087765A" w:rsidRDefault="0087765A" w:rsidP="004556DB">
      <w:pPr>
        <w:rPr>
          <w:b/>
          <w:bCs/>
          <w:sz w:val="28"/>
          <w:szCs w:val="28"/>
        </w:rPr>
      </w:pPr>
    </w:p>
    <w:p w:rsidR="00DD4872" w:rsidRDefault="00DD4872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A27547" w:rsidRDefault="00A27547" w:rsidP="00A2754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 Z A S A D N I E N I E</w:t>
      </w: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Działając na podstawie § 13 Rozporządzenia Ministra Infrastruktury z dnia 7 marca 2008 r. w sprawie wymagań, jakie muszą spełniać </w:t>
      </w:r>
      <w:r w:rsidR="00106EAA">
        <w:rPr>
          <w:sz w:val="28"/>
          <w:szCs w:val="28"/>
        </w:rPr>
        <w:t>cmentarze, groby i </w:t>
      </w:r>
      <w:r>
        <w:rPr>
          <w:sz w:val="28"/>
          <w:szCs w:val="28"/>
        </w:rPr>
        <w:t>inne miejsca pochówku zwłok i szczątków (Dz. U. z 2008 r. nr 48, poz. 284)  zmienia się załącznik nr 1</w:t>
      </w:r>
      <w:r w:rsidRPr="00BA1250">
        <w:rPr>
          <w:sz w:val="28"/>
          <w:szCs w:val="28"/>
        </w:rPr>
        <w:t xml:space="preserve"> do </w:t>
      </w:r>
      <w:r w:rsidRPr="00777365">
        <w:rPr>
          <w:sz w:val="28"/>
          <w:szCs w:val="28"/>
        </w:rPr>
        <w:t xml:space="preserve">uchwały nr </w:t>
      </w:r>
      <w:r w:rsidRPr="00777365">
        <w:rPr>
          <w:rStyle w:val="markedcontent"/>
          <w:sz w:val="28"/>
          <w:szCs w:val="28"/>
        </w:rPr>
        <w:t>LXVI/518/2022 Rady Miejskiej Tomaszowa Mazowieckiego</w:t>
      </w:r>
      <w:r w:rsidRPr="00777365">
        <w:rPr>
          <w:sz w:val="28"/>
          <w:szCs w:val="28"/>
        </w:rPr>
        <w:t xml:space="preserve"> </w:t>
      </w:r>
      <w:r>
        <w:rPr>
          <w:rStyle w:val="markedcontent"/>
          <w:sz w:val="28"/>
          <w:szCs w:val="28"/>
        </w:rPr>
        <w:t>z </w:t>
      </w:r>
      <w:r w:rsidRPr="00777365">
        <w:rPr>
          <w:rStyle w:val="markedcontent"/>
          <w:sz w:val="28"/>
          <w:szCs w:val="28"/>
        </w:rPr>
        <w:t xml:space="preserve">dnia 1 grudnia 2022 r. w sprawie </w:t>
      </w:r>
      <w:r w:rsidRPr="00777365">
        <w:rPr>
          <w:sz w:val="28"/>
          <w:szCs w:val="28"/>
        </w:rPr>
        <w:t xml:space="preserve">uchwalenia Regulaminu Cmentarza Miejskiego przy ul. Dąbrowskiej w Tomaszowie </w:t>
      </w:r>
      <w:r w:rsidRPr="008E53AE">
        <w:rPr>
          <w:sz w:val="28"/>
          <w:szCs w:val="28"/>
        </w:rPr>
        <w:t>Mazowieckim</w:t>
      </w:r>
      <w:r w:rsidR="008E53AE" w:rsidRPr="008E53AE">
        <w:rPr>
          <w:sz w:val="28"/>
          <w:szCs w:val="28"/>
        </w:rPr>
        <w:t xml:space="preserve"> (Dz. U. Woj. Łódzkiego  z 2023 r., </w:t>
      </w:r>
      <w:r w:rsidR="008E53AE" w:rsidRPr="008E53AE">
        <w:rPr>
          <w:bCs/>
          <w:sz w:val="28"/>
          <w:szCs w:val="28"/>
        </w:rPr>
        <w:t>poz. 2256)</w:t>
      </w:r>
      <w:r w:rsidRPr="008E53AE">
        <w:rPr>
          <w:bCs/>
          <w:sz w:val="28"/>
          <w:szCs w:val="28"/>
        </w:rPr>
        <w:t>.</w:t>
      </w:r>
    </w:p>
    <w:p w:rsidR="00A27547" w:rsidRDefault="00A27547" w:rsidP="00A27547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Wprowadzone doprecyzowanie dotyczące podmiotów i zakresu prac b</w:t>
      </w:r>
      <w:r w:rsidR="00106EAA">
        <w:rPr>
          <w:sz w:val="28"/>
          <w:szCs w:val="28"/>
        </w:rPr>
        <w:t xml:space="preserve">udowlanych przy zabudowie grobu, </w:t>
      </w:r>
      <w:r>
        <w:rPr>
          <w:sz w:val="28"/>
          <w:szCs w:val="28"/>
        </w:rPr>
        <w:t>samych grobów</w:t>
      </w:r>
      <w:r w:rsidR="00106EAA">
        <w:rPr>
          <w:sz w:val="28"/>
          <w:szCs w:val="28"/>
        </w:rPr>
        <w:t xml:space="preserve"> oraz sposobu zabudowy</w:t>
      </w:r>
      <w:r>
        <w:rPr>
          <w:sz w:val="28"/>
          <w:szCs w:val="28"/>
        </w:rPr>
        <w:t xml:space="preserve"> pozwoli rozwiać szereg wątpliwości jakie powstają podczas ustalania </w:t>
      </w:r>
      <w:r w:rsidR="00106EAA">
        <w:rPr>
          <w:sz w:val="28"/>
          <w:szCs w:val="28"/>
        </w:rPr>
        <w:t xml:space="preserve">z dysponentami i </w:t>
      </w:r>
      <w:r>
        <w:rPr>
          <w:sz w:val="28"/>
          <w:szCs w:val="28"/>
        </w:rPr>
        <w:t>wykonawc</w:t>
      </w:r>
      <w:r w:rsidR="00106EAA">
        <w:rPr>
          <w:sz w:val="28"/>
          <w:szCs w:val="28"/>
        </w:rPr>
        <w:t xml:space="preserve">ami </w:t>
      </w:r>
      <w:r>
        <w:rPr>
          <w:sz w:val="28"/>
          <w:szCs w:val="28"/>
        </w:rPr>
        <w:t>zakresu prac jakie opiekunowie grobów zamierzają wykonywać.</w:t>
      </w:r>
    </w:p>
    <w:p w:rsidR="00A27547" w:rsidRDefault="00A27547" w:rsidP="00A27547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Ponadto wprowadzenie opłaty za wjazd </w:t>
      </w:r>
      <w:r w:rsidR="00106EAA">
        <w:rPr>
          <w:sz w:val="28"/>
          <w:szCs w:val="28"/>
        </w:rPr>
        <w:t>na Cmentarz w celu wykonania prac kamieniarskich</w:t>
      </w:r>
      <w:r>
        <w:rPr>
          <w:sz w:val="28"/>
          <w:szCs w:val="28"/>
        </w:rPr>
        <w:t xml:space="preserve"> pozwoli ograniczyć ciągły i narastający ruch na terenie cmentarza </w:t>
      </w:r>
      <w:r w:rsidR="00106EAA">
        <w:rPr>
          <w:sz w:val="28"/>
          <w:szCs w:val="28"/>
        </w:rPr>
        <w:t xml:space="preserve">osób fizycznych </w:t>
      </w:r>
      <w:r>
        <w:rPr>
          <w:sz w:val="28"/>
          <w:szCs w:val="28"/>
        </w:rPr>
        <w:t>co stanowi poważne zagrożenie zarówno dla mienia jak i osób przebywających na cmentarzu.</w:t>
      </w:r>
    </w:p>
    <w:p w:rsidR="00A27547" w:rsidRPr="00BA1250" w:rsidRDefault="00A27547" w:rsidP="00A27547">
      <w:pPr>
        <w:spacing w:after="120"/>
        <w:jc w:val="both"/>
        <w:rPr>
          <w:sz w:val="28"/>
          <w:szCs w:val="28"/>
        </w:rPr>
      </w:pPr>
      <w:r w:rsidRPr="00BA1250">
        <w:rPr>
          <w:sz w:val="28"/>
          <w:szCs w:val="28"/>
        </w:rPr>
        <w:tab/>
        <w:t>W związku z powyższym proponuje się przyj</w:t>
      </w:r>
      <w:r>
        <w:rPr>
          <w:sz w:val="28"/>
          <w:szCs w:val="28"/>
        </w:rPr>
        <w:t xml:space="preserve">ęcie zmian do </w:t>
      </w:r>
      <w:r w:rsidRPr="00BA1250">
        <w:rPr>
          <w:sz w:val="28"/>
          <w:szCs w:val="28"/>
        </w:rPr>
        <w:t xml:space="preserve">Regulaminu Cmentarza </w:t>
      </w:r>
      <w:r>
        <w:rPr>
          <w:sz w:val="28"/>
          <w:szCs w:val="28"/>
        </w:rPr>
        <w:t xml:space="preserve">stanowiącego załącznik nr 1 do uchwały </w:t>
      </w:r>
      <w:r w:rsidRPr="00F519B6">
        <w:rPr>
          <w:sz w:val="28"/>
          <w:szCs w:val="28"/>
        </w:rPr>
        <w:t xml:space="preserve">nr </w:t>
      </w:r>
      <w:r w:rsidRPr="00F519B6">
        <w:rPr>
          <w:rStyle w:val="markedcontent"/>
          <w:sz w:val="28"/>
          <w:szCs w:val="28"/>
        </w:rPr>
        <w:t>LXVI/518/2022 Rady Miejskiej Tomaszowa Mazowieckiego</w:t>
      </w:r>
      <w:r w:rsidRPr="00F519B6">
        <w:rPr>
          <w:sz w:val="28"/>
          <w:szCs w:val="28"/>
        </w:rPr>
        <w:t xml:space="preserve"> </w:t>
      </w:r>
      <w:r w:rsidRPr="00F519B6">
        <w:rPr>
          <w:rStyle w:val="markedcontent"/>
          <w:sz w:val="28"/>
          <w:szCs w:val="28"/>
        </w:rPr>
        <w:t xml:space="preserve">z dnia 1 grudnia 2022 r. w sprawie </w:t>
      </w:r>
      <w:r w:rsidRPr="00F519B6">
        <w:rPr>
          <w:sz w:val="28"/>
          <w:szCs w:val="28"/>
        </w:rPr>
        <w:t>uchwalenia Regulaminu Cmentarza Miejskiego przy ul. Dąbrowskiej w Tomaszowie Mazowieckim</w:t>
      </w:r>
      <w:r w:rsidRPr="00F519B6">
        <w:rPr>
          <w:bCs/>
          <w:sz w:val="28"/>
          <w:szCs w:val="28"/>
        </w:rPr>
        <w:t>.</w:t>
      </w:r>
      <w:r w:rsidRPr="00BA1250">
        <w:rPr>
          <w:sz w:val="28"/>
          <w:szCs w:val="28"/>
        </w:rPr>
        <w:t>.</w:t>
      </w:r>
    </w:p>
    <w:p w:rsidR="00A27547" w:rsidRPr="00BA1250" w:rsidRDefault="00A27547" w:rsidP="00A27547">
      <w:pPr>
        <w:jc w:val="center"/>
        <w:rPr>
          <w:b/>
          <w:sz w:val="28"/>
          <w:szCs w:val="28"/>
        </w:rPr>
      </w:pPr>
    </w:p>
    <w:p w:rsidR="00A27547" w:rsidRDefault="00A27547" w:rsidP="00A27547">
      <w:pPr>
        <w:jc w:val="center"/>
        <w:rPr>
          <w:b/>
        </w:rPr>
      </w:pPr>
    </w:p>
    <w:p w:rsidR="00A27547" w:rsidRDefault="00A27547" w:rsidP="00A27547">
      <w:pPr>
        <w:jc w:val="center"/>
        <w:rPr>
          <w:b/>
        </w:rPr>
      </w:pPr>
    </w:p>
    <w:p w:rsidR="00A27547" w:rsidRDefault="00A27547" w:rsidP="00A27547">
      <w:pPr>
        <w:keepLines/>
        <w:tabs>
          <w:tab w:val="left" w:pos="426"/>
          <w:tab w:val="left" w:pos="851"/>
          <w:tab w:val="left" w:pos="1276"/>
        </w:tabs>
        <w:spacing w:before="120" w:after="120"/>
        <w:ind w:left="851" w:hanging="709"/>
        <w:jc w:val="both"/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454A10" w:rsidRDefault="00454A10" w:rsidP="00454A10">
      <w:pPr>
        <w:keepNext/>
        <w:rPr>
          <w:b/>
        </w:rPr>
      </w:pPr>
      <w:r>
        <w:rPr>
          <w:b/>
        </w:rPr>
        <w:lastRenderedPageBreak/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Załącznik nr 1 do uchwały</w:t>
      </w:r>
    </w:p>
    <w:p w:rsidR="00454A10" w:rsidRDefault="00454A10" w:rsidP="00454A10">
      <w:pPr>
        <w:keepNext/>
        <w:tabs>
          <w:tab w:val="left" w:pos="5670"/>
        </w:tabs>
        <w:rPr>
          <w:b/>
        </w:rPr>
      </w:pPr>
      <w:r>
        <w:rPr>
          <w:b/>
        </w:rPr>
        <w:tab/>
        <w:t>nr…………./202</w:t>
      </w:r>
      <w:r w:rsidR="0095445D">
        <w:rPr>
          <w:b/>
        </w:rPr>
        <w:t>4</w:t>
      </w:r>
    </w:p>
    <w:p w:rsidR="00454A10" w:rsidRDefault="00454A10" w:rsidP="00454A10">
      <w:pPr>
        <w:keepNext/>
        <w:ind w:left="4940" w:firstLine="708"/>
        <w:rPr>
          <w:b/>
        </w:rPr>
      </w:pPr>
      <w:r>
        <w:rPr>
          <w:b/>
        </w:rPr>
        <w:t>Rady Miejskiej</w:t>
      </w:r>
    </w:p>
    <w:p w:rsidR="00454A10" w:rsidRDefault="00454A10" w:rsidP="00454A10">
      <w:pPr>
        <w:keepNext/>
        <w:ind w:left="5648"/>
        <w:rPr>
          <w:b/>
        </w:rPr>
      </w:pPr>
      <w:r>
        <w:rPr>
          <w:b/>
        </w:rPr>
        <w:t xml:space="preserve">Tomaszowa Mazowieckiego </w:t>
      </w:r>
    </w:p>
    <w:p w:rsidR="00454A10" w:rsidRDefault="00454A10" w:rsidP="00454A10">
      <w:pPr>
        <w:keepNext/>
        <w:spacing w:after="480"/>
        <w:ind w:left="4940" w:firstLine="708"/>
        <w:rPr>
          <w:b/>
        </w:rPr>
      </w:pPr>
      <w:r>
        <w:rPr>
          <w:b/>
        </w:rPr>
        <w:t>z dnia ………………… 202</w:t>
      </w:r>
      <w:r w:rsidR="0095445D">
        <w:rPr>
          <w:b/>
        </w:rPr>
        <w:t>4</w:t>
      </w:r>
      <w:r>
        <w:rPr>
          <w:b/>
        </w:rPr>
        <w:t xml:space="preserve"> r.</w:t>
      </w:r>
    </w:p>
    <w:p w:rsidR="00A27547" w:rsidRPr="00D86F00" w:rsidRDefault="00A27547" w:rsidP="00A27547">
      <w:pPr>
        <w:keepNext/>
        <w:spacing w:after="480"/>
        <w:jc w:val="center"/>
      </w:pPr>
      <w:r w:rsidRPr="00D86F00">
        <w:rPr>
          <w:b/>
        </w:rPr>
        <w:t>Regulamin Cmentarza Miejskiego przy ul. Dąbrowskiej 71/81 w Tomaszowie Mazowieckim</w:t>
      </w:r>
    </w:p>
    <w:p w:rsidR="00A27547" w:rsidRPr="00D86F00" w:rsidRDefault="00A27547" w:rsidP="00A27547">
      <w:pPr>
        <w:pStyle w:val="Akapitzlist"/>
        <w:keepLines/>
        <w:numPr>
          <w:ilvl w:val="0"/>
          <w:numId w:val="1"/>
        </w:numPr>
        <w:spacing w:before="120" w:after="120"/>
        <w:ind w:left="284" w:hanging="284"/>
        <w:jc w:val="both"/>
        <w:rPr>
          <w:b/>
        </w:rPr>
      </w:pPr>
      <w:r w:rsidRPr="00D86F00">
        <w:rPr>
          <w:b/>
        </w:rPr>
        <w:t>POSTANOWIENIA OGÓLNE.</w:t>
      </w:r>
    </w:p>
    <w:p w:rsidR="00A27547" w:rsidRPr="00D86F00" w:rsidRDefault="00A27547" w:rsidP="00A27547">
      <w:pPr>
        <w:tabs>
          <w:tab w:val="left" w:pos="567"/>
        </w:tabs>
        <w:ind w:left="850" w:hanging="510"/>
        <w:jc w:val="both"/>
        <w:rPr>
          <w:rFonts w:eastAsia="Times New Roman"/>
          <w:kern w:val="0"/>
        </w:rPr>
      </w:pPr>
      <w:r w:rsidRPr="00D86F00">
        <w:rPr>
          <w:b/>
          <w:bCs/>
        </w:rPr>
        <w:t>§</w:t>
      </w:r>
      <w:r w:rsidRPr="00D86F00">
        <w:rPr>
          <w:b/>
          <w:bCs/>
        </w:rPr>
        <w:tab/>
        <w:t>1.</w:t>
      </w:r>
      <w:r w:rsidRPr="00D86F00">
        <w:tab/>
      </w:r>
      <w:r w:rsidRPr="00D86F00">
        <w:rPr>
          <w:rFonts w:eastAsia="Times New Roman"/>
          <w:kern w:val="0"/>
        </w:rPr>
        <w:t>Cmentarz miejski w Tomaszowie Mazowieckim jest cmentarzem  przeznaczonym do pochówku osób bez względu na ich narod</w:t>
      </w:r>
      <w:r w:rsidR="003A66E0">
        <w:rPr>
          <w:rFonts w:eastAsia="Times New Roman"/>
          <w:kern w:val="0"/>
        </w:rPr>
        <w:t>owość, wyznanie, światopogląd i </w:t>
      </w:r>
      <w:r w:rsidRPr="00D86F00">
        <w:rPr>
          <w:rFonts w:eastAsia="Times New Roman"/>
          <w:kern w:val="0"/>
        </w:rPr>
        <w:t>pochodzenie społeczne, które wyrażą wolę pochowania na nim z poszanowaniem jego charakteru.</w:t>
      </w:r>
    </w:p>
    <w:p w:rsidR="00A27547" w:rsidRPr="00D86F00" w:rsidRDefault="00A27547" w:rsidP="00A27547">
      <w:pPr>
        <w:keepLines/>
        <w:tabs>
          <w:tab w:val="left" w:pos="567"/>
          <w:tab w:val="left" w:pos="993"/>
        </w:tabs>
        <w:spacing w:before="120" w:after="120"/>
        <w:ind w:firstLine="340"/>
        <w:jc w:val="both"/>
        <w:rPr>
          <w:rFonts w:eastAsia="Times New Roman"/>
          <w:kern w:val="0"/>
        </w:rPr>
      </w:pPr>
      <w:r w:rsidRPr="00D86F00">
        <w:rPr>
          <w:b/>
        </w:rPr>
        <w:t>§</w:t>
      </w:r>
      <w:r w:rsidRPr="00D86F00">
        <w:rPr>
          <w:b/>
        </w:rPr>
        <w:tab/>
        <w:t>2.1.</w:t>
      </w:r>
      <w:r w:rsidRPr="00D86F00">
        <w:rPr>
          <w:b/>
        </w:rPr>
        <w:tab/>
      </w:r>
      <w:r w:rsidRPr="00D86F00">
        <w:rPr>
          <w:rFonts w:eastAsia="Times New Roman"/>
          <w:kern w:val="0"/>
        </w:rPr>
        <w:t>Cmentarz miejski stanowi własność Gminy – Miasto Tomaszów Mazowiecki.</w:t>
      </w:r>
    </w:p>
    <w:p w:rsidR="00A27547" w:rsidRPr="00D86F00" w:rsidRDefault="00A27547" w:rsidP="00A27547">
      <w:pPr>
        <w:keepLines/>
        <w:tabs>
          <w:tab w:val="left" w:pos="709"/>
          <w:tab w:val="left" w:pos="993"/>
        </w:tabs>
        <w:spacing w:before="120" w:after="120"/>
        <w:ind w:firstLine="340"/>
        <w:jc w:val="both"/>
      </w:pPr>
      <w:r w:rsidRPr="00D86F00">
        <w:rPr>
          <w:rFonts w:eastAsia="Times New Roman"/>
          <w:kern w:val="0"/>
        </w:rPr>
        <w:tab/>
      </w:r>
      <w:r w:rsidRPr="00D86F00">
        <w:rPr>
          <w:rFonts w:eastAsia="Times New Roman"/>
          <w:b/>
          <w:bCs/>
          <w:kern w:val="0"/>
        </w:rPr>
        <w:t>2.</w:t>
      </w:r>
      <w:r w:rsidRPr="00D86F00">
        <w:rPr>
          <w:rFonts w:eastAsia="Times New Roman"/>
          <w:kern w:val="0"/>
        </w:rPr>
        <w:tab/>
      </w:r>
      <w:r w:rsidRPr="00D86F00">
        <w:t>Cmentarz jest otwarty we wszystkie dni tygodnia:</w:t>
      </w:r>
    </w:p>
    <w:p w:rsidR="00A27547" w:rsidRPr="00D86F00" w:rsidRDefault="00A27547" w:rsidP="00A27547">
      <w:pPr>
        <w:spacing w:before="120" w:after="120"/>
        <w:ind w:left="1276" w:hanging="283"/>
        <w:jc w:val="both"/>
      </w:pPr>
      <w:r w:rsidRPr="00D86F00">
        <w:t>1)</w:t>
      </w:r>
      <w:r w:rsidRPr="00D86F00">
        <w:tab/>
        <w:t xml:space="preserve"> w okresie wiosenno-letnim tj. od 1 kwietnia do 2 listopada od godz. 7</w:t>
      </w:r>
      <w:r w:rsidRPr="00D86F00">
        <w:rPr>
          <w:vertAlign w:val="superscript"/>
        </w:rPr>
        <w:t xml:space="preserve">00 </w:t>
      </w:r>
      <w:r w:rsidRPr="00D86F00">
        <w:t>do godz. 20</w:t>
      </w:r>
      <w:r w:rsidRPr="00D86F00">
        <w:rPr>
          <w:vertAlign w:val="superscript"/>
        </w:rPr>
        <w:t>00</w:t>
      </w:r>
      <w:r w:rsidRPr="00D86F00">
        <w:t>,</w:t>
      </w:r>
    </w:p>
    <w:p w:rsidR="00A27547" w:rsidRPr="00D86F00" w:rsidRDefault="00A27547" w:rsidP="00A27547">
      <w:pPr>
        <w:spacing w:before="120" w:after="120"/>
        <w:ind w:left="1276" w:hanging="283"/>
        <w:jc w:val="both"/>
      </w:pPr>
      <w:r w:rsidRPr="00D86F00">
        <w:t>2)</w:t>
      </w:r>
      <w:r w:rsidRPr="00D86F00">
        <w:tab/>
        <w:t>w okresie jesienno-zimowym tj. od 3 listopada do 31 marca od godz. 8</w:t>
      </w:r>
      <w:r w:rsidRPr="00D86F00">
        <w:rPr>
          <w:vertAlign w:val="superscript"/>
        </w:rPr>
        <w:t xml:space="preserve">00 </w:t>
      </w:r>
      <w:r w:rsidRPr="00D86F00">
        <w:t>do godz. 17</w:t>
      </w:r>
      <w:r w:rsidRPr="00D86F00">
        <w:rPr>
          <w:vertAlign w:val="superscript"/>
        </w:rPr>
        <w:t>00</w:t>
      </w:r>
      <w:r w:rsidRPr="00D86F00">
        <w:t>,</w:t>
      </w:r>
    </w:p>
    <w:p w:rsidR="00A27547" w:rsidRPr="00D86F00" w:rsidRDefault="00A27547" w:rsidP="00A27547">
      <w:pPr>
        <w:spacing w:before="120" w:after="120"/>
        <w:ind w:left="1276" w:hanging="283"/>
        <w:jc w:val="both"/>
      </w:pPr>
      <w:r w:rsidRPr="00D86F00">
        <w:t>3)</w:t>
      </w:r>
      <w:r w:rsidRPr="00D86F00">
        <w:tab/>
        <w:t>Kancelaria jest przyjmuje kl</w:t>
      </w:r>
      <w:r>
        <w:t>i</w:t>
      </w:r>
      <w:r w:rsidRPr="00D86F00">
        <w:t>entów od poniedziałku do piątku w godzinach 7</w:t>
      </w:r>
      <w:r w:rsidRPr="00D86F00">
        <w:rPr>
          <w:vertAlign w:val="superscript"/>
        </w:rPr>
        <w:t xml:space="preserve">30 </w:t>
      </w:r>
      <w:r w:rsidRPr="00D86F00">
        <w:t>– 15</w:t>
      </w:r>
      <w:r w:rsidRPr="00D86F00">
        <w:rPr>
          <w:vertAlign w:val="superscript"/>
        </w:rPr>
        <w:t>00</w:t>
      </w:r>
      <w:r w:rsidRPr="00D86F00">
        <w:t>.</w:t>
      </w:r>
    </w:p>
    <w:p w:rsidR="00A27547" w:rsidRPr="00D86F00" w:rsidRDefault="00A27547" w:rsidP="00A27547">
      <w:pPr>
        <w:tabs>
          <w:tab w:val="left" w:pos="567"/>
          <w:tab w:val="left" w:pos="851"/>
        </w:tabs>
        <w:spacing w:before="120" w:after="120"/>
        <w:ind w:left="851" w:hanging="511"/>
        <w:jc w:val="both"/>
      </w:pPr>
      <w:r w:rsidRPr="00D86F00">
        <w:rPr>
          <w:b/>
          <w:bCs/>
        </w:rPr>
        <w:t>§</w:t>
      </w:r>
      <w:r w:rsidRPr="00D86F00">
        <w:rPr>
          <w:b/>
          <w:bCs/>
        </w:rPr>
        <w:tab/>
        <w:t>3.</w:t>
      </w:r>
      <w:r w:rsidRPr="00D86F00">
        <w:tab/>
        <w:t>Pogrzeby odbywają się w dni powszednie w godzinach: 10</w:t>
      </w:r>
      <w:r w:rsidRPr="00D86F00">
        <w:rPr>
          <w:vertAlign w:val="superscript"/>
        </w:rPr>
        <w:t>00</w:t>
      </w:r>
      <w:r w:rsidRPr="00D86F00">
        <w:t>, 11</w:t>
      </w:r>
      <w:r w:rsidRPr="00D86F00">
        <w:rPr>
          <w:vertAlign w:val="superscript"/>
        </w:rPr>
        <w:t>00</w:t>
      </w:r>
      <w:r w:rsidRPr="00D86F00">
        <w:t>, 12</w:t>
      </w:r>
      <w:r w:rsidRPr="00D86F00">
        <w:rPr>
          <w:vertAlign w:val="superscript"/>
        </w:rPr>
        <w:t>00</w:t>
      </w:r>
      <w:r w:rsidRPr="00D86F00">
        <w:t>, 13</w:t>
      </w:r>
      <w:r w:rsidRPr="00D86F00">
        <w:rPr>
          <w:vertAlign w:val="superscript"/>
        </w:rPr>
        <w:t xml:space="preserve">00 </w:t>
      </w:r>
      <w:r w:rsidRPr="00D86F00">
        <w:t>i 14</w:t>
      </w:r>
      <w:r w:rsidRPr="00D86F00">
        <w:rPr>
          <w:vertAlign w:val="superscript"/>
        </w:rPr>
        <w:t>00</w:t>
      </w:r>
      <w:r w:rsidRPr="00D86F00">
        <w:t>, a  w szczególnie uzasadnionych przypadkach (zgon z powodu choroby zakaźnej), w soboty w godzinach: 10</w:t>
      </w:r>
      <w:r w:rsidRPr="00D86F00">
        <w:rPr>
          <w:vertAlign w:val="superscript"/>
        </w:rPr>
        <w:t>00</w:t>
      </w:r>
      <w:r w:rsidRPr="00D86F00">
        <w:t>, 11</w:t>
      </w:r>
      <w:r w:rsidRPr="00D86F00">
        <w:rPr>
          <w:vertAlign w:val="superscript"/>
        </w:rPr>
        <w:t>00</w:t>
      </w:r>
      <w:r w:rsidRPr="00D86F00">
        <w:t>, 12</w:t>
      </w:r>
      <w:r w:rsidRPr="00D86F00">
        <w:rPr>
          <w:vertAlign w:val="superscript"/>
        </w:rPr>
        <w:t>00</w:t>
      </w:r>
      <w:r w:rsidRPr="00D86F00">
        <w:t>.</w:t>
      </w:r>
    </w:p>
    <w:p w:rsidR="00A27547" w:rsidRPr="00D86F00" w:rsidRDefault="00A27547" w:rsidP="00A27547">
      <w:pPr>
        <w:keepLines/>
        <w:tabs>
          <w:tab w:val="left" w:pos="567"/>
          <w:tab w:val="left" w:pos="851"/>
        </w:tabs>
        <w:spacing w:before="120" w:after="120"/>
        <w:ind w:firstLine="340"/>
        <w:jc w:val="both"/>
      </w:pPr>
      <w:r w:rsidRPr="00D86F00">
        <w:rPr>
          <w:b/>
        </w:rPr>
        <w:t>§</w:t>
      </w:r>
      <w:r w:rsidRPr="00D86F00">
        <w:rPr>
          <w:b/>
        </w:rPr>
        <w:tab/>
        <w:t>4.</w:t>
      </w:r>
      <w:r w:rsidRPr="00D86F00">
        <w:rPr>
          <w:b/>
        </w:rPr>
        <w:tab/>
      </w:r>
      <w:r w:rsidRPr="00D86F00">
        <w:t>Na terenie Cmentarza Miejskiego zabrania się:</w:t>
      </w:r>
    </w:p>
    <w:p w:rsidR="00A27547" w:rsidRPr="00D86F00" w:rsidRDefault="00A27547" w:rsidP="00A27547">
      <w:pPr>
        <w:pStyle w:val="Akapitzlist"/>
        <w:keepLines/>
        <w:numPr>
          <w:ilvl w:val="0"/>
          <w:numId w:val="2"/>
        </w:numPr>
        <w:tabs>
          <w:tab w:val="left" w:pos="1134"/>
          <w:tab w:val="left" w:pos="1276"/>
        </w:tabs>
        <w:spacing w:before="120" w:after="120"/>
        <w:jc w:val="both"/>
      </w:pPr>
      <w:r w:rsidRPr="00D86F00">
        <w:t>wykonywania jakichkolwiek robót kamieniarskich i budowlanych bez zgody Administratora Cmentarza - Zarządu Dróg i Utrzymania Miasta w Tomaszowie Mazowieckim,</w:t>
      </w:r>
    </w:p>
    <w:p w:rsidR="00A27547" w:rsidRPr="00D86F00" w:rsidRDefault="00A27547" w:rsidP="00A27547">
      <w:pPr>
        <w:pStyle w:val="Akapitzlist"/>
        <w:keepLines/>
        <w:numPr>
          <w:ilvl w:val="0"/>
          <w:numId w:val="2"/>
        </w:numPr>
        <w:tabs>
          <w:tab w:val="left" w:pos="1134"/>
          <w:tab w:val="left" w:pos="1276"/>
        </w:tabs>
        <w:spacing w:before="120" w:after="120"/>
        <w:ind w:left="227" w:firstLine="624"/>
        <w:jc w:val="both"/>
      </w:pPr>
      <w:r w:rsidRPr="00D86F00">
        <w:t>wprowadzania na Cmentarz zwierząt,</w:t>
      </w:r>
    </w:p>
    <w:p w:rsidR="00A27547" w:rsidRPr="00D86F00" w:rsidRDefault="00A27547" w:rsidP="00A27547">
      <w:pPr>
        <w:pStyle w:val="Akapitzlist"/>
        <w:keepLines/>
        <w:numPr>
          <w:ilvl w:val="0"/>
          <w:numId w:val="2"/>
        </w:numPr>
        <w:tabs>
          <w:tab w:val="left" w:pos="1134"/>
          <w:tab w:val="left" w:pos="1276"/>
        </w:tabs>
        <w:spacing w:before="120" w:after="120"/>
        <w:ind w:left="227" w:firstLine="624"/>
        <w:jc w:val="both"/>
      </w:pPr>
      <w:r w:rsidRPr="00D86F00">
        <w:t>picia alkoholu i palenia papierosów,</w:t>
      </w:r>
    </w:p>
    <w:p w:rsidR="00A27547" w:rsidRPr="00D86F00" w:rsidRDefault="00A27547" w:rsidP="00A27547">
      <w:pPr>
        <w:pStyle w:val="Akapitzlist"/>
        <w:keepLines/>
        <w:numPr>
          <w:ilvl w:val="0"/>
          <w:numId w:val="2"/>
        </w:numPr>
        <w:tabs>
          <w:tab w:val="left" w:pos="1134"/>
          <w:tab w:val="left" w:pos="1276"/>
        </w:tabs>
        <w:spacing w:before="120" w:after="120"/>
        <w:ind w:left="1134" w:hanging="283"/>
        <w:jc w:val="both"/>
      </w:pPr>
      <w:r w:rsidRPr="00D86F00">
        <w:t>przebywania na Cmentarzu w stanie nietrzeźwym lub pod wpływem środków odurzających,</w:t>
      </w:r>
    </w:p>
    <w:p w:rsidR="00A27547" w:rsidRPr="00D86F00" w:rsidRDefault="00A27547" w:rsidP="00A27547">
      <w:pPr>
        <w:pStyle w:val="Akapitzlist"/>
        <w:keepLines/>
        <w:numPr>
          <w:ilvl w:val="0"/>
          <w:numId w:val="2"/>
        </w:numPr>
        <w:tabs>
          <w:tab w:val="left" w:pos="1134"/>
          <w:tab w:val="left" w:pos="1276"/>
        </w:tabs>
        <w:spacing w:before="120" w:after="120"/>
        <w:ind w:left="227" w:firstLine="624"/>
        <w:jc w:val="both"/>
      </w:pPr>
      <w:r w:rsidRPr="00D86F00">
        <w:t>wykonywania samowolnych nasadzeń i wycinki drzew i krzewów,</w:t>
      </w:r>
    </w:p>
    <w:p w:rsidR="00A27547" w:rsidRPr="00D86F00" w:rsidRDefault="00A27547" w:rsidP="00A27547">
      <w:pPr>
        <w:pStyle w:val="Akapitzlist"/>
        <w:keepLines/>
        <w:numPr>
          <w:ilvl w:val="0"/>
          <w:numId w:val="2"/>
        </w:numPr>
        <w:tabs>
          <w:tab w:val="left" w:pos="1134"/>
          <w:tab w:val="left" w:pos="1276"/>
        </w:tabs>
        <w:spacing w:before="120" w:after="120"/>
        <w:ind w:left="1134" w:hanging="283"/>
        <w:jc w:val="both"/>
      </w:pPr>
      <w:r w:rsidRPr="00D86F00">
        <w:t>przesuwania lub przemieszczania nagrobków lub mogił bez uzgodnienia z Administratorem Cmentarza - Zarządem Dróg i Utrzymania Miasta w Tomaszowie Mazowieckim,</w:t>
      </w:r>
    </w:p>
    <w:p w:rsidR="00A27547" w:rsidRPr="00D86F00" w:rsidRDefault="00A27547" w:rsidP="00A27547">
      <w:pPr>
        <w:pStyle w:val="Akapitzlist"/>
        <w:keepLines/>
        <w:numPr>
          <w:ilvl w:val="0"/>
          <w:numId w:val="2"/>
        </w:numPr>
        <w:tabs>
          <w:tab w:val="left" w:pos="1134"/>
          <w:tab w:val="left" w:pos="1276"/>
        </w:tabs>
        <w:spacing w:before="120" w:after="120"/>
        <w:ind w:left="1134" w:hanging="283"/>
        <w:jc w:val="both"/>
      </w:pPr>
      <w:r w:rsidRPr="00D86F00">
        <w:t>samowolnego wjazdu na Cmentarz wszelkimi pojazdami (nie dotyczy to pojazdów: oczyszczania miasta, obsługi pogrzebów, zakładów kamieniarskich, Straży Miejskiej, Straży Pożarnej i Policji, Pogotowia Ratunkowego) oraz jazdy samochodami, motorami i motorowerami,</w:t>
      </w:r>
    </w:p>
    <w:p w:rsidR="00A27547" w:rsidRPr="00D86F00" w:rsidRDefault="00A27547" w:rsidP="00A27547">
      <w:pPr>
        <w:pStyle w:val="Akapitzlist"/>
        <w:keepLines/>
        <w:numPr>
          <w:ilvl w:val="0"/>
          <w:numId w:val="2"/>
        </w:numPr>
        <w:tabs>
          <w:tab w:val="left" w:pos="1134"/>
          <w:tab w:val="left" w:pos="1276"/>
        </w:tabs>
        <w:spacing w:before="120" w:after="120"/>
        <w:ind w:left="227" w:firstLine="624"/>
        <w:jc w:val="both"/>
      </w:pPr>
      <w:r w:rsidRPr="00D86F00">
        <w:t>deptania, zaśmiecania i niszczenia terenów zielonych,</w:t>
      </w:r>
    </w:p>
    <w:p w:rsidR="00A27547" w:rsidRPr="00D86F00" w:rsidRDefault="00A27547" w:rsidP="00A27547">
      <w:pPr>
        <w:pStyle w:val="Akapitzlist"/>
        <w:keepLines/>
        <w:numPr>
          <w:ilvl w:val="0"/>
          <w:numId w:val="2"/>
        </w:numPr>
        <w:tabs>
          <w:tab w:val="left" w:pos="1134"/>
          <w:tab w:val="left" w:pos="1276"/>
        </w:tabs>
        <w:spacing w:before="120" w:after="120"/>
        <w:ind w:left="227" w:firstLine="624"/>
        <w:jc w:val="both"/>
      </w:pPr>
      <w:r w:rsidRPr="00D86F00">
        <w:t>hałaśliwego zachowywania się,</w:t>
      </w:r>
    </w:p>
    <w:p w:rsidR="00A27547" w:rsidRPr="00D86F00" w:rsidRDefault="00A27547" w:rsidP="00A27547">
      <w:pPr>
        <w:pStyle w:val="Akapitzlist"/>
        <w:keepLines/>
        <w:numPr>
          <w:ilvl w:val="0"/>
          <w:numId w:val="2"/>
        </w:numPr>
        <w:tabs>
          <w:tab w:val="left" w:pos="1134"/>
          <w:tab w:val="left" w:pos="1276"/>
        </w:tabs>
        <w:spacing w:before="120" w:after="120"/>
        <w:ind w:left="227" w:firstLine="624"/>
        <w:jc w:val="both"/>
      </w:pPr>
      <w:r w:rsidRPr="00D86F00">
        <w:t xml:space="preserve">handlu </w:t>
      </w:r>
      <w:r w:rsidRPr="00442896">
        <w:t>obwoźnego</w:t>
      </w:r>
      <w:r w:rsidRPr="00D86F00">
        <w:t xml:space="preserve"> i obnośnego,</w:t>
      </w:r>
    </w:p>
    <w:p w:rsidR="00A27547" w:rsidRPr="00D86F00" w:rsidRDefault="00A27547" w:rsidP="00A27547">
      <w:pPr>
        <w:pStyle w:val="Akapitzlist"/>
        <w:keepLines/>
        <w:numPr>
          <w:ilvl w:val="0"/>
          <w:numId w:val="2"/>
        </w:numPr>
        <w:tabs>
          <w:tab w:val="left" w:pos="1134"/>
          <w:tab w:val="left" w:pos="1276"/>
        </w:tabs>
        <w:spacing w:before="120" w:after="120"/>
        <w:ind w:left="1276" w:hanging="425"/>
        <w:jc w:val="both"/>
      </w:pPr>
      <w:r w:rsidRPr="00D86F00">
        <w:t xml:space="preserve">przebywania na terenie Cmentarza po jego zamknięciu zgodnie z § 2 ust. 2, </w:t>
      </w:r>
      <w:proofErr w:type="spellStart"/>
      <w:r w:rsidRPr="00D86F00">
        <w:t>pkt</w:t>
      </w:r>
      <w:proofErr w:type="spellEnd"/>
      <w:r w:rsidRPr="00D86F00">
        <w:t xml:space="preserve"> 1 i 2,</w:t>
      </w:r>
    </w:p>
    <w:p w:rsidR="00A27547" w:rsidRPr="00D86F00" w:rsidRDefault="00A27547" w:rsidP="00A27547">
      <w:pPr>
        <w:pStyle w:val="Akapitzlist"/>
        <w:keepLines/>
        <w:numPr>
          <w:ilvl w:val="0"/>
          <w:numId w:val="2"/>
        </w:numPr>
        <w:tabs>
          <w:tab w:val="left" w:pos="1134"/>
          <w:tab w:val="left" w:pos="1276"/>
        </w:tabs>
        <w:spacing w:before="120" w:after="120"/>
        <w:ind w:left="1276" w:hanging="425"/>
        <w:jc w:val="both"/>
      </w:pPr>
      <w:r w:rsidRPr="00D86F00">
        <w:t>niszczenia urządzeń wodociągowych sanitarnych i innych urządzeń infrastruktury cmentarnej.</w:t>
      </w:r>
    </w:p>
    <w:p w:rsidR="00A27547" w:rsidRPr="00D86F00" w:rsidRDefault="00A27547" w:rsidP="00A27547">
      <w:pPr>
        <w:keepLines/>
        <w:tabs>
          <w:tab w:val="left" w:pos="284"/>
          <w:tab w:val="left" w:pos="567"/>
          <w:tab w:val="left" w:pos="851"/>
        </w:tabs>
        <w:spacing w:before="120" w:after="120"/>
        <w:ind w:left="851" w:hanging="570"/>
        <w:jc w:val="both"/>
      </w:pPr>
      <w:r w:rsidRPr="00D86F00">
        <w:tab/>
      </w:r>
      <w:r w:rsidRPr="00D86F00">
        <w:rPr>
          <w:b/>
          <w:bCs/>
        </w:rPr>
        <w:t>§</w:t>
      </w:r>
      <w:r w:rsidRPr="00D86F00">
        <w:rPr>
          <w:b/>
          <w:bCs/>
        </w:rPr>
        <w:tab/>
        <w:t>5.</w:t>
      </w:r>
      <w:r w:rsidRPr="00D86F00">
        <w:tab/>
        <w:t xml:space="preserve">Samowolnie wykonane nasadzenia lub wazony donice, ławki ustawiane zarówno w obszarze stanowiącym grunt przeznaczony pod pochówek jak i poza nim będą usuwane przez administrację cmentarza z możliwością ich odbioru od administratora cmentarza. </w:t>
      </w:r>
    </w:p>
    <w:p w:rsidR="00A27547" w:rsidRPr="00D86F00" w:rsidRDefault="00A27547" w:rsidP="00A27547">
      <w:pPr>
        <w:keepLines/>
        <w:tabs>
          <w:tab w:val="left" w:pos="567"/>
          <w:tab w:val="left" w:pos="851"/>
        </w:tabs>
        <w:spacing w:before="120" w:after="120"/>
        <w:ind w:left="851" w:hanging="511"/>
        <w:jc w:val="both"/>
      </w:pPr>
      <w:r w:rsidRPr="00D86F00">
        <w:rPr>
          <w:b/>
        </w:rPr>
        <w:lastRenderedPageBreak/>
        <w:t>§</w:t>
      </w:r>
      <w:r w:rsidRPr="00D86F00">
        <w:rPr>
          <w:b/>
        </w:rPr>
        <w:tab/>
        <w:t>6.</w:t>
      </w:r>
      <w:r w:rsidRPr="00D86F00">
        <w:rPr>
          <w:b/>
        </w:rPr>
        <w:tab/>
      </w:r>
      <w:r w:rsidRPr="00D86F00">
        <w:t>Pobór wody do utrzymania zieleni i grobów oraz korzystanie z toalet w budynku przedpogrzebowym są bezpłatne.</w:t>
      </w:r>
    </w:p>
    <w:p w:rsidR="00A27547" w:rsidRPr="00D86F00" w:rsidRDefault="00A27547" w:rsidP="00A27547">
      <w:pPr>
        <w:keepLines/>
        <w:tabs>
          <w:tab w:val="left" w:pos="567"/>
          <w:tab w:val="left" w:pos="851"/>
        </w:tabs>
        <w:spacing w:before="120" w:after="120"/>
        <w:ind w:left="851" w:hanging="511"/>
        <w:jc w:val="both"/>
      </w:pPr>
      <w:r w:rsidRPr="00D86F00">
        <w:rPr>
          <w:b/>
        </w:rPr>
        <w:t>§ 7.</w:t>
      </w:r>
      <w:r w:rsidRPr="00D86F00">
        <w:tab/>
        <w:t xml:space="preserve">Śmieci, opakowania po zniczach itp. należy wrzucać do pojemników ustawionych w miejscach na ten cel przeznaczonych. </w:t>
      </w:r>
    </w:p>
    <w:p w:rsidR="00A27547" w:rsidRPr="00D86F00" w:rsidRDefault="00A27547" w:rsidP="00A27547">
      <w:pPr>
        <w:keepLines/>
        <w:tabs>
          <w:tab w:val="left" w:pos="567"/>
          <w:tab w:val="left" w:pos="851"/>
        </w:tabs>
        <w:spacing w:before="120" w:after="120"/>
        <w:ind w:left="851" w:hanging="511"/>
        <w:jc w:val="both"/>
      </w:pPr>
      <w:r w:rsidRPr="00D86F00">
        <w:rPr>
          <w:b/>
        </w:rPr>
        <w:t>§ 8.</w:t>
      </w:r>
      <w:r w:rsidRPr="00D86F00">
        <w:tab/>
        <w:t xml:space="preserve">Przekwitłe rośliny i inne odpady biodegradowalne w miarę możliwości składane są do kompostownika. </w:t>
      </w:r>
    </w:p>
    <w:p w:rsidR="00A27547" w:rsidRPr="00D86F00" w:rsidRDefault="00A27547" w:rsidP="00A27547">
      <w:pPr>
        <w:keepLines/>
        <w:tabs>
          <w:tab w:val="left" w:pos="567"/>
          <w:tab w:val="left" w:pos="851"/>
        </w:tabs>
        <w:spacing w:before="120" w:after="120"/>
        <w:ind w:left="851" w:hanging="511"/>
        <w:jc w:val="both"/>
      </w:pPr>
      <w:r w:rsidRPr="00D86F00">
        <w:rPr>
          <w:b/>
        </w:rPr>
        <w:t>§</w:t>
      </w:r>
      <w:r w:rsidRPr="00D86F00">
        <w:rPr>
          <w:b/>
        </w:rPr>
        <w:tab/>
        <w:t>9.</w:t>
      </w:r>
      <w:r w:rsidRPr="00D86F00">
        <w:tab/>
        <w:t>Zakład pogrzebowy organizujący uroczystości pogrzebowe zobowiązany jest do:</w:t>
      </w:r>
    </w:p>
    <w:p w:rsidR="00A27547" w:rsidRPr="00D86F00" w:rsidRDefault="00A27547" w:rsidP="00A27547">
      <w:pPr>
        <w:pStyle w:val="Akapitzlist"/>
        <w:keepLines/>
        <w:numPr>
          <w:ilvl w:val="0"/>
          <w:numId w:val="3"/>
        </w:numPr>
        <w:tabs>
          <w:tab w:val="left" w:pos="567"/>
          <w:tab w:val="left" w:pos="851"/>
          <w:tab w:val="left" w:pos="1418"/>
        </w:tabs>
        <w:spacing w:before="120" w:after="120"/>
        <w:ind w:left="1418" w:hanging="284"/>
        <w:jc w:val="both"/>
      </w:pPr>
      <w:r w:rsidRPr="00D86F00">
        <w:t>uzgodnienia z kancelarią Cmentarza daty i godziny planowanego pochówku (ekshumacji) oraz korzystania z pomieszczeń domu przedpogrzebowego, kaplicy, czy kostnicy,</w:t>
      </w:r>
    </w:p>
    <w:p w:rsidR="00A27547" w:rsidRPr="00D86F00" w:rsidRDefault="00A27547" w:rsidP="003A66E0">
      <w:pPr>
        <w:pStyle w:val="Akapitzlist"/>
        <w:keepLines/>
        <w:numPr>
          <w:ilvl w:val="0"/>
          <w:numId w:val="3"/>
        </w:numPr>
        <w:tabs>
          <w:tab w:val="left" w:pos="567"/>
          <w:tab w:val="left" w:pos="1134"/>
        </w:tabs>
        <w:spacing w:before="120" w:after="120"/>
        <w:ind w:left="1418" w:hanging="284"/>
        <w:jc w:val="both"/>
      </w:pPr>
      <w:r w:rsidRPr="00D86F00">
        <w:t xml:space="preserve"> uzgodnienia z kancelarią Cmentarza miejsca pochówku (ekshumacji) zmarłego,</w:t>
      </w:r>
    </w:p>
    <w:p w:rsidR="00A27547" w:rsidRPr="00D86F00" w:rsidRDefault="00A27547" w:rsidP="00A27547">
      <w:pPr>
        <w:pStyle w:val="Akapitzlist"/>
        <w:keepLines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before="120" w:after="120"/>
        <w:ind w:left="1134" w:firstLine="0"/>
        <w:jc w:val="both"/>
      </w:pPr>
      <w:r w:rsidRPr="00D86F00">
        <w:t>uporządkowania terenu wokół miejsca pochówku (ekshumacji) po wykonaniu usługi.</w:t>
      </w:r>
    </w:p>
    <w:p w:rsidR="00A27547" w:rsidRPr="00D86F00" w:rsidRDefault="00A27547" w:rsidP="00A27547">
      <w:pPr>
        <w:pStyle w:val="Akapitzlist"/>
        <w:keepLines/>
        <w:tabs>
          <w:tab w:val="left" w:pos="567"/>
          <w:tab w:val="left" w:pos="851"/>
          <w:tab w:val="left" w:pos="1134"/>
        </w:tabs>
        <w:spacing w:before="120" w:after="120"/>
        <w:ind w:left="1134"/>
        <w:jc w:val="both"/>
      </w:pPr>
    </w:p>
    <w:p w:rsidR="00A27547" w:rsidRPr="00D86F00" w:rsidRDefault="00A27547" w:rsidP="00A27547">
      <w:pPr>
        <w:pStyle w:val="Akapitzlist"/>
        <w:keepLines/>
        <w:numPr>
          <w:ilvl w:val="0"/>
          <w:numId w:val="1"/>
        </w:numPr>
        <w:spacing w:after="120"/>
        <w:ind w:left="425" w:hanging="425"/>
        <w:jc w:val="both"/>
      </w:pPr>
      <w:r w:rsidRPr="00D86F00">
        <w:rPr>
          <w:b/>
        </w:rPr>
        <w:t>ZASADY DYSPONOWANIA GROBEM.</w:t>
      </w:r>
    </w:p>
    <w:p w:rsidR="00A27547" w:rsidRPr="00D86F00" w:rsidRDefault="00A27547" w:rsidP="00A27547">
      <w:pPr>
        <w:keepLines/>
        <w:tabs>
          <w:tab w:val="left" w:pos="567"/>
          <w:tab w:val="left" w:pos="851"/>
          <w:tab w:val="left" w:pos="1134"/>
        </w:tabs>
        <w:spacing w:before="120" w:after="120" w:line="100" w:lineRule="atLeast"/>
        <w:ind w:left="1134" w:hanging="794"/>
        <w:jc w:val="both"/>
      </w:pPr>
      <w:r w:rsidRPr="00D86F00">
        <w:rPr>
          <w:b/>
        </w:rPr>
        <w:t>§</w:t>
      </w:r>
      <w:r w:rsidRPr="00D86F00">
        <w:rPr>
          <w:b/>
        </w:rPr>
        <w:tab/>
        <w:t>10. 1</w:t>
      </w:r>
      <w:r w:rsidRPr="00D86F00">
        <w:t>.</w:t>
      </w:r>
      <w:r w:rsidRPr="00D86F00">
        <w:tab/>
        <w:t xml:space="preserve">Dysponent grobu to założyciel grobu lub inna osoba uprawniona do podejmowania decyzji dotyczących danego grobu w oparciu o przepisy ustawy o cmentarzach i chowaniu zmarłych, reguły dziedziczenia, </w:t>
      </w:r>
      <w:r w:rsidRPr="00442896">
        <w:t>stopień</w:t>
      </w:r>
      <w:r w:rsidRPr="00D86F00">
        <w:t xml:space="preserve"> powiązań rodzinnych z osobami zmarłymi i ustaleniami między osobami uprawnionymi.</w:t>
      </w:r>
    </w:p>
    <w:p w:rsidR="00A27547" w:rsidRPr="00D86F00" w:rsidRDefault="00A27547" w:rsidP="00A27547">
      <w:pPr>
        <w:keepLines/>
        <w:tabs>
          <w:tab w:val="left" w:pos="1134"/>
        </w:tabs>
        <w:spacing w:before="120" w:after="120" w:line="100" w:lineRule="atLeast"/>
        <w:ind w:left="426" w:firstLine="425"/>
        <w:jc w:val="both"/>
      </w:pPr>
      <w:r w:rsidRPr="00D86F00">
        <w:rPr>
          <w:b/>
        </w:rPr>
        <w:t>2.</w:t>
      </w:r>
      <w:r w:rsidRPr="00D86F00">
        <w:tab/>
        <w:t>Zmiana dysponenta grobu może być dokonana w następujących przypadkach:</w:t>
      </w:r>
    </w:p>
    <w:p w:rsidR="00A27547" w:rsidRPr="00D86F00" w:rsidRDefault="00A27547" w:rsidP="00A27547">
      <w:pPr>
        <w:keepLines/>
        <w:spacing w:before="120" w:after="120" w:line="100" w:lineRule="atLeast"/>
        <w:ind w:left="1416" w:hanging="282"/>
        <w:jc w:val="both"/>
      </w:pPr>
      <w:r w:rsidRPr="00D86F00">
        <w:t>1) po upływie 20 lat, w czasie dokonywania powtórnej opłaty, na wniosek dysponenta grobu, z udokumentowaniem stopnia pokrewieństwa w stosunku do osoby zmarłej,</w:t>
      </w:r>
    </w:p>
    <w:p w:rsidR="00A27547" w:rsidRPr="00D86F00" w:rsidRDefault="00A27547" w:rsidP="00A27547">
      <w:pPr>
        <w:keepLines/>
        <w:spacing w:before="120" w:after="120" w:line="100" w:lineRule="atLeast"/>
        <w:ind w:left="1416" w:hanging="282"/>
        <w:jc w:val="both"/>
      </w:pPr>
      <w:r w:rsidRPr="00D86F00">
        <w:t>2)</w:t>
      </w:r>
      <w:r w:rsidRPr="00D86F00">
        <w:tab/>
        <w:t>przed upływem 20 lat – za zgodą dysponenta grobu, z udokumentowaniem pokrewieństwa w stosunku do osoby zmarłej nowego dysponenta,</w:t>
      </w:r>
    </w:p>
    <w:p w:rsidR="00A27547" w:rsidRPr="00D86F00" w:rsidRDefault="00A27547" w:rsidP="00A27547">
      <w:pPr>
        <w:keepLines/>
        <w:spacing w:before="120" w:after="120" w:line="100" w:lineRule="atLeast"/>
        <w:ind w:left="1414" w:hanging="280"/>
        <w:jc w:val="both"/>
      </w:pPr>
      <w:r w:rsidRPr="00D86F00">
        <w:t>3)</w:t>
      </w:r>
      <w:r w:rsidRPr="00D86F00">
        <w:tab/>
        <w:t>jeśli dysponent grobu nie żyje, prawo do wniesienia powtórnej opłaty za grób przechodzi na osobę, która dokonała jego pochowania,</w:t>
      </w:r>
    </w:p>
    <w:p w:rsidR="00A27547" w:rsidRPr="00D86F00" w:rsidRDefault="00A27547" w:rsidP="00A27547">
      <w:pPr>
        <w:keepLines/>
        <w:spacing w:before="120" w:after="120" w:line="100" w:lineRule="atLeast"/>
        <w:ind w:left="1404" w:hanging="270"/>
        <w:jc w:val="both"/>
      </w:pPr>
      <w:r w:rsidRPr="00D86F00">
        <w:t>4)</w:t>
      </w:r>
      <w:r w:rsidRPr="00D86F00">
        <w:tab/>
        <w:t>jeśli nie żyje dysponent grobu i osoba, która go pochowała - obowiązuje okres rocznej karencji – czas na zgłoszenie się krewnych zainteresowanych dalszą pielęgnacją grobu, ze względu na pamięć dla osoby zmarłej,</w:t>
      </w:r>
    </w:p>
    <w:p w:rsidR="00A27547" w:rsidRPr="00D86F00" w:rsidRDefault="00A27547" w:rsidP="00A27547">
      <w:pPr>
        <w:keepLines/>
        <w:spacing w:before="120" w:after="120" w:line="100" w:lineRule="atLeast"/>
        <w:ind w:left="1404" w:hanging="270"/>
        <w:jc w:val="both"/>
      </w:pPr>
      <w:r w:rsidRPr="00D86F00">
        <w:t>5) jeśli po upływie 20 lat od chwili pochowania i po upływie rocznej karencji nie zgłosi się nikt, miejsce tego grobu przechodzi do dyspozycji zarządu Cmentarza, celem dokonania następnych pochówków.</w:t>
      </w:r>
    </w:p>
    <w:p w:rsidR="00A27547" w:rsidRPr="00D86F00" w:rsidRDefault="00A27547" w:rsidP="00A27547">
      <w:pPr>
        <w:keepLines/>
        <w:tabs>
          <w:tab w:val="left" w:pos="567"/>
          <w:tab w:val="left" w:pos="851"/>
          <w:tab w:val="left" w:pos="993"/>
        </w:tabs>
        <w:spacing w:before="120" w:after="120" w:line="100" w:lineRule="atLeast"/>
        <w:ind w:left="851" w:hanging="567"/>
        <w:jc w:val="both"/>
      </w:pPr>
      <w:r w:rsidRPr="00D86F00">
        <w:rPr>
          <w:b/>
        </w:rPr>
        <w:t>§</w:t>
      </w:r>
      <w:r w:rsidRPr="00D86F00">
        <w:rPr>
          <w:b/>
        </w:rPr>
        <w:tab/>
        <w:t>11.</w:t>
      </w:r>
      <w:r w:rsidRPr="00D86F00">
        <w:rPr>
          <w:b/>
        </w:rPr>
        <w:tab/>
      </w:r>
      <w:r w:rsidRPr="00D86F00">
        <w:t>Przekształcenie grobu to zmiana istniejącego grobu danego rodzaju w inny rodzaj grobu w oparciu o wyrażoną w formie pisemnej prośbę dysponenta grobu, o ile pozwalają na to warunki terenowe (gruntowe) po wniesieniu stosownej opłaty.</w:t>
      </w:r>
    </w:p>
    <w:p w:rsidR="00A27547" w:rsidRPr="00D86F00" w:rsidRDefault="00A27547" w:rsidP="00A27547">
      <w:pPr>
        <w:pStyle w:val="Akapitzlist"/>
        <w:keepLines/>
        <w:numPr>
          <w:ilvl w:val="0"/>
          <w:numId w:val="1"/>
        </w:numPr>
        <w:spacing w:before="120" w:after="120" w:line="100" w:lineRule="atLeast"/>
        <w:ind w:left="426" w:hanging="426"/>
        <w:jc w:val="both"/>
      </w:pPr>
      <w:r w:rsidRPr="00D86F00">
        <w:rPr>
          <w:b/>
        </w:rPr>
        <w:t>URZĄDZANIE KWATER GRZEBALNYCH I GROBÓW.</w:t>
      </w:r>
    </w:p>
    <w:p w:rsidR="00A27547" w:rsidRPr="00D86F00" w:rsidRDefault="00A27547" w:rsidP="00A27547">
      <w:pPr>
        <w:keepLines/>
        <w:tabs>
          <w:tab w:val="left" w:pos="284"/>
          <w:tab w:val="left" w:pos="567"/>
        </w:tabs>
        <w:spacing w:before="120" w:after="120" w:line="100" w:lineRule="atLeast"/>
        <w:ind w:left="993" w:hanging="709"/>
        <w:jc w:val="both"/>
      </w:pPr>
      <w:r w:rsidRPr="00D86F00">
        <w:rPr>
          <w:b/>
        </w:rPr>
        <w:t>§</w:t>
      </w:r>
      <w:r w:rsidRPr="00D86F00">
        <w:rPr>
          <w:b/>
        </w:rPr>
        <w:tab/>
        <w:t>12.</w:t>
      </w:r>
      <w:r w:rsidRPr="00D86F00">
        <w:rPr>
          <w:b/>
        </w:rPr>
        <w:tab/>
      </w:r>
      <w:r w:rsidRPr="00D86F00">
        <w:rPr>
          <w:b/>
          <w:bCs/>
        </w:rPr>
        <w:t>1</w:t>
      </w:r>
      <w:r w:rsidRPr="00D86F00">
        <w:t>.</w:t>
      </w:r>
      <w:r w:rsidRPr="00D86F00">
        <w:tab/>
        <w:t>Zgodnie koncepcją zagospodarowania Cmentarza Miejskiego w Tomaszowie Mazowieckim zakładane są następujące groby:</w:t>
      </w:r>
    </w:p>
    <w:p w:rsidR="00A27547" w:rsidRPr="00D86F00" w:rsidRDefault="00A27547" w:rsidP="00A27547">
      <w:pPr>
        <w:ind w:left="1404" w:hanging="270"/>
        <w:jc w:val="both"/>
      </w:pPr>
      <w:r w:rsidRPr="00D86F00">
        <w:t>1)</w:t>
      </w:r>
      <w:r w:rsidRPr="00D86F00">
        <w:tab/>
        <w:t>kwatery pochówku tradycyjnego /trumny/ z uwzględnieniem możliwości wspólnej lokalizacji dla grobów:</w:t>
      </w:r>
    </w:p>
    <w:p w:rsidR="00A27547" w:rsidRPr="00D86F00" w:rsidRDefault="00A27547" w:rsidP="00A27547">
      <w:pPr>
        <w:ind w:left="1560" w:hanging="156"/>
        <w:jc w:val="both"/>
      </w:pPr>
      <w:r w:rsidRPr="00D86F00">
        <w:t>-</w:t>
      </w:r>
      <w:r w:rsidRPr="00D86F00">
        <w:tab/>
        <w:t>pojedynczych ziemnych przeznaczonych dla jednej osoby i więcej niż jednej osoby /chowanej w kierunku pionowym/,</w:t>
      </w:r>
    </w:p>
    <w:p w:rsidR="00A27547" w:rsidRPr="00D86F00" w:rsidRDefault="00A27547" w:rsidP="00A27547">
      <w:pPr>
        <w:tabs>
          <w:tab w:val="left" w:pos="1560"/>
        </w:tabs>
        <w:ind w:left="1554" w:hanging="150"/>
        <w:jc w:val="both"/>
      </w:pPr>
      <w:r w:rsidRPr="00D86F00">
        <w:t>-</w:t>
      </w:r>
      <w:r w:rsidRPr="00D86F00">
        <w:tab/>
        <w:t>pojedynczych murowanych przeznaczonych dla jednej osoby i więcej niż jednej osoby /chowanej w kierunku pionowym/,</w:t>
      </w:r>
    </w:p>
    <w:p w:rsidR="00A27547" w:rsidRPr="00D86F00" w:rsidRDefault="00A27547" w:rsidP="00A27547">
      <w:pPr>
        <w:tabs>
          <w:tab w:val="left" w:pos="1560"/>
        </w:tabs>
        <w:spacing w:after="120"/>
        <w:ind w:left="696" w:firstLine="708"/>
        <w:jc w:val="both"/>
      </w:pPr>
      <w:r w:rsidRPr="00D86F00">
        <w:t>-</w:t>
      </w:r>
      <w:r w:rsidRPr="00D86F00">
        <w:tab/>
        <w:t xml:space="preserve">urnowych, w których składa się jedną urnę, </w:t>
      </w:r>
    </w:p>
    <w:p w:rsidR="00A27547" w:rsidRPr="00D86F00" w:rsidRDefault="00A27547" w:rsidP="00A27547">
      <w:pPr>
        <w:tabs>
          <w:tab w:val="left" w:pos="426"/>
          <w:tab w:val="left" w:pos="1134"/>
        </w:tabs>
        <w:spacing w:after="120"/>
        <w:ind w:left="1404" w:hanging="1404"/>
        <w:jc w:val="both"/>
      </w:pPr>
      <w:r w:rsidRPr="00D86F00">
        <w:tab/>
      </w:r>
      <w:r w:rsidRPr="00D86F00">
        <w:tab/>
        <w:t>2)</w:t>
      </w:r>
      <w:r w:rsidRPr="00D86F00">
        <w:tab/>
        <w:t>kwatery pochówku tradycyjnego /trumny/ z uwzględnieniem możliwości wspólnej lokalizacji dla grobów:</w:t>
      </w:r>
    </w:p>
    <w:p w:rsidR="00A27547" w:rsidRPr="00D86F00" w:rsidRDefault="00A27547" w:rsidP="00A27547">
      <w:pPr>
        <w:ind w:left="1560" w:hanging="144"/>
        <w:jc w:val="both"/>
      </w:pPr>
      <w:r>
        <w:t>-</w:t>
      </w:r>
      <w:r>
        <w:tab/>
      </w:r>
      <w:r w:rsidRPr="00D86F00">
        <w:t xml:space="preserve">ziemnych przeznaczonych dla więcej niż jednej osoby chowanej zarówno </w:t>
      </w:r>
      <w:r w:rsidRPr="00D86F00">
        <w:br/>
      </w:r>
      <w:r w:rsidRPr="00D86F00">
        <w:lastRenderedPageBreak/>
        <w:t>w kierunku pionowym jak i poziomym,</w:t>
      </w:r>
    </w:p>
    <w:p w:rsidR="00A27547" w:rsidRPr="00D86F00" w:rsidRDefault="00A27547" w:rsidP="00A27547">
      <w:pPr>
        <w:ind w:left="1560" w:hanging="144"/>
        <w:jc w:val="both"/>
      </w:pPr>
      <w:r w:rsidRPr="00D86F00">
        <w:t>-</w:t>
      </w:r>
      <w:r w:rsidRPr="00D86F00">
        <w:tab/>
        <w:t xml:space="preserve">murowanych przeznaczonych dla więcej niż jednej osoby chowanej zarówno </w:t>
      </w:r>
      <w:r w:rsidRPr="00D86F00">
        <w:br/>
        <w:t>w kierunku pionowym jak i poziomym/,</w:t>
      </w:r>
    </w:p>
    <w:p w:rsidR="00A27547" w:rsidRPr="00D86F00" w:rsidRDefault="00A27547" w:rsidP="00A27547">
      <w:pPr>
        <w:tabs>
          <w:tab w:val="left" w:pos="1560"/>
        </w:tabs>
        <w:spacing w:after="120"/>
        <w:ind w:left="696" w:firstLine="708"/>
        <w:jc w:val="both"/>
      </w:pPr>
      <w:r w:rsidRPr="00D86F00">
        <w:t>-</w:t>
      </w:r>
      <w:r w:rsidRPr="00D86F00">
        <w:tab/>
      </w:r>
      <w:proofErr w:type="spellStart"/>
      <w:r w:rsidRPr="00D86F00">
        <w:t>wielournowych</w:t>
      </w:r>
      <w:proofErr w:type="spellEnd"/>
      <w:r w:rsidRPr="00D86F00">
        <w:t xml:space="preserve">, w których składa się więcej niż jedną urnę, </w:t>
      </w:r>
    </w:p>
    <w:p w:rsidR="00A27547" w:rsidRPr="00D86F00" w:rsidRDefault="00A27547" w:rsidP="00A27547">
      <w:pPr>
        <w:keepLines/>
        <w:tabs>
          <w:tab w:val="left" w:pos="1134"/>
        </w:tabs>
        <w:spacing w:before="120" w:after="120" w:line="100" w:lineRule="atLeast"/>
        <w:ind w:firstLine="340"/>
        <w:jc w:val="both"/>
        <w:rPr>
          <w:sz w:val="26"/>
          <w:szCs w:val="26"/>
        </w:rPr>
      </w:pPr>
      <w:r w:rsidRPr="00D86F00">
        <w:tab/>
        <w:t>3)</w:t>
      </w:r>
      <w:r w:rsidRPr="00D86F00">
        <w:tab/>
        <w:t>kwatery pod groby urnowe,</w:t>
      </w:r>
      <w:r w:rsidRPr="00D86F00">
        <w:rPr>
          <w:sz w:val="26"/>
          <w:szCs w:val="26"/>
        </w:rPr>
        <w:tab/>
      </w:r>
    </w:p>
    <w:p w:rsidR="00A27547" w:rsidRPr="00D86F00" w:rsidRDefault="00A27547" w:rsidP="00A27547">
      <w:pPr>
        <w:keepLines/>
        <w:tabs>
          <w:tab w:val="left" w:pos="1134"/>
        </w:tabs>
        <w:spacing w:before="120" w:after="120" w:line="100" w:lineRule="atLeast"/>
        <w:ind w:firstLine="340"/>
        <w:jc w:val="both"/>
      </w:pPr>
      <w:r w:rsidRPr="00D86F00">
        <w:rPr>
          <w:sz w:val="26"/>
          <w:szCs w:val="26"/>
        </w:rPr>
        <w:tab/>
      </w:r>
      <w:r w:rsidRPr="00D86F00">
        <w:t>4)</w:t>
      </w:r>
      <w:r w:rsidRPr="00D86F00">
        <w:tab/>
        <w:t>kolumbarium i słupki urnowe,</w:t>
      </w:r>
    </w:p>
    <w:p w:rsidR="00A27547" w:rsidRPr="00D86F00" w:rsidRDefault="00A27547" w:rsidP="00A27547">
      <w:pPr>
        <w:keepLines/>
        <w:tabs>
          <w:tab w:val="left" w:pos="1134"/>
        </w:tabs>
        <w:spacing w:before="120" w:after="120" w:line="100" w:lineRule="atLeast"/>
        <w:ind w:firstLine="340"/>
        <w:jc w:val="both"/>
      </w:pPr>
      <w:r w:rsidRPr="00D86F00">
        <w:tab/>
        <w:t>5)</w:t>
      </w:r>
      <w:r w:rsidRPr="00D86F00">
        <w:tab/>
        <w:t>ziemne dla dziecka do lat 6.</w:t>
      </w:r>
    </w:p>
    <w:p w:rsidR="00A27547" w:rsidRPr="00D86F00" w:rsidRDefault="00A27547" w:rsidP="00A27547">
      <w:pPr>
        <w:keepLines/>
        <w:tabs>
          <w:tab w:val="left" w:pos="993"/>
        </w:tabs>
        <w:spacing w:before="120" w:after="120" w:line="100" w:lineRule="atLeast"/>
        <w:ind w:left="1276" w:hanging="936"/>
        <w:jc w:val="both"/>
      </w:pPr>
      <w:r w:rsidRPr="00D86F00">
        <w:tab/>
      </w:r>
      <w:r w:rsidRPr="00D86F00">
        <w:rPr>
          <w:b/>
        </w:rPr>
        <w:t>2.</w:t>
      </w:r>
      <w:r w:rsidRPr="00D86F00">
        <w:rPr>
          <w:b/>
        </w:rPr>
        <w:tab/>
      </w:r>
      <w:r w:rsidRPr="00D86F00">
        <w:t xml:space="preserve">Urny są dochowywane do istniejących grobów ziemnych i murowanych </w:t>
      </w:r>
      <w:r w:rsidRPr="00D86F00">
        <w:tab/>
        <w:t>bez konieczności czekania na upływ 20 lat.</w:t>
      </w:r>
    </w:p>
    <w:p w:rsidR="00A27547" w:rsidRPr="00D86F00" w:rsidRDefault="00A27547" w:rsidP="00A27547">
      <w:pPr>
        <w:keepLines/>
        <w:tabs>
          <w:tab w:val="left" w:pos="567"/>
          <w:tab w:val="left" w:pos="993"/>
          <w:tab w:val="left" w:pos="1276"/>
        </w:tabs>
        <w:spacing w:before="120" w:after="120" w:line="100" w:lineRule="atLeast"/>
        <w:ind w:left="1276" w:hanging="992"/>
        <w:jc w:val="both"/>
        <w:rPr>
          <w:b/>
          <w:bCs/>
        </w:rPr>
      </w:pPr>
      <w:r w:rsidRPr="00D86F00">
        <w:rPr>
          <w:b/>
        </w:rPr>
        <w:t>§</w:t>
      </w:r>
      <w:r w:rsidRPr="00D86F00">
        <w:rPr>
          <w:b/>
        </w:rPr>
        <w:tab/>
        <w:t>1</w:t>
      </w:r>
      <w:r>
        <w:rPr>
          <w:b/>
        </w:rPr>
        <w:t>3</w:t>
      </w:r>
      <w:r w:rsidRPr="00D86F00">
        <w:rPr>
          <w:b/>
        </w:rPr>
        <w:t>.</w:t>
      </w:r>
      <w:r w:rsidRPr="00D86F00">
        <w:rPr>
          <w:b/>
        </w:rPr>
        <w:tab/>
      </w:r>
      <w:r w:rsidRPr="00D86F00">
        <w:rPr>
          <w:b/>
          <w:bCs/>
        </w:rPr>
        <w:t>1</w:t>
      </w:r>
      <w:r w:rsidRPr="00D86F00">
        <w:t>.</w:t>
      </w:r>
      <w:r w:rsidRPr="00D86F00">
        <w:tab/>
        <w:t xml:space="preserve">Wszelka zabudowa grobu tj. łączna powierzchnia nagrobka </w:t>
      </w:r>
      <w:r w:rsidRPr="00D86F00">
        <w:rPr>
          <w:b/>
          <w:bCs/>
        </w:rPr>
        <w:t>nie może przekroczyć opłaconej powierzchni danego grobu.</w:t>
      </w:r>
    </w:p>
    <w:p w:rsidR="00A27547" w:rsidRPr="008C3EB7" w:rsidRDefault="00A27547" w:rsidP="00A27547">
      <w:pPr>
        <w:keepLines/>
        <w:tabs>
          <w:tab w:val="left" w:pos="567"/>
          <w:tab w:val="left" w:pos="993"/>
          <w:tab w:val="left" w:pos="1276"/>
        </w:tabs>
        <w:spacing w:before="120" w:after="120" w:line="100" w:lineRule="atLeast"/>
        <w:ind w:left="1276" w:hanging="992"/>
        <w:jc w:val="both"/>
        <w:rPr>
          <w:b/>
        </w:rPr>
      </w:pPr>
      <w:r w:rsidRPr="00D86F00">
        <w:rPr>
          <w:b/>
          <w:bCs/>
        </w:rPr>
        <w:tab/>
      </w:r>
      <w:r w:rsidRPr="00D86F00">
        <w:rPr>
          <w:b/>
          <w:bCs/>
        </w:rPr>
        <w:tab/>
      </w:r>
      <w:r w:rsidR="00454A10" w:rsidRPr="008C3EB7">
        <w:rPr>
          <w:b/>
          <w:bCs/>
        </w:rPr>
        <w:t>2.</w:t>
      </w:r>
      <w:r w:rsidR="00454A10" w:rsidRPr="008C3EB7">
        <w:rPr>
          <w:b/>
          <w:bCs/>
        </w:rPr>
        <w:tab/>
      </w:r>
      <w:r w:rsidR="00454A10" w:rsidRPr="008C3EB7">
        <w:t>Dopuszcza się możliwość ustawienia ławki wyłącznie przed grobem o wymiarach nie przekraczających: długość 1m, wysokość 80 cm, głębokość 25 </w:t>
      </w:r>
      <w:proofErr w:type="spellStart"/>
      <w:r w:rsidR="00454A10" w:rsidRPr="008C3EB7">
        <w:t>cm</w:t>
      </w:r>
      <w:proofErr w:type="spellEnd"/>
      <w:r w:rsidR="00454A10" w:rsidRPr="008C3EB7">
        <w:t>. Zabrania się ustawiania ławek na miejscach rezerwacyjnych</w:t>
      </w:r>
    </w:p>
    <w:p w:rsidR="00A27547" w:rsidRPr="008C3EB7" w:rsidRDefault="00A27547" w:rsidP="00DD4872">
      <w:pPr>
        <w:keepLines/>
        <w:tabs>
          <w:tab w:val="left" w:pos="567"/>
          <w:tab w:val="left" w:pos="993"/>
          <w:tab w:val="left" w:pos="1276"/>
        </w:tabs>
        <w:spacing w:before="120" w:after="120" w:line="100" w:lineRule="atLeast"/>
        <w:ind w:left="1276" w:hanging="992"/>
        <w:jc w:val="both"/>
      </w:pPr>
      <w:r w:rsidRPr="008C3EB7">
        <w:tab/>
      </w:r>
      <w:r w:rsidRPr="008C3EB7">
        <w:tab/>
      </w:r>
      <w:r w:rsidRPr="008C3EB7">
        <w:rPr>
          <w:b/>
          <w:bCs/>
        </w:rPr>
        <w:t>3</w:t>
      </w:r>
      <w:r w:rsidRPr="008C3EB7">
        <w:t>.</w:t>
      </w:r>
      <w:r w:rsidRPr="008C3EB7">
        <w:tab/>
        <w:t>Odstępy – przejścia między grobami pozostają własnością administracji cmentarza i są ciągami komunikacyjnymi, nie mogą być w żaden sposób zabudowywane, zastawiane wazonami, ławkami w sposób uniemożliwiający przejście.</w:t>
      </w:r>
    </w:p>
    <w:p w:rsidR="00A27547" w:rsidRPr="008C3EB7" w:rsidRDefault="00A27547" w:rsidP="00A27547">
      <w:pPr>
        <w:keepLines/>
        <w:tabs>
          <w:tab w:val="left" w:pos="1276"/>
        </w:tabs>
        <w:spacing w:before="120" w:after="120"/>
        <w:ind w:left="1276" w:hanging="283"/>
        <w:jc w:val="both"/>
      </w:pPr>
      <w:r w:rsidRPr="008C3EB7">
        <w:rPr>
          <w:b/>
          <w:bCs/>
        </w:rPr>
        <w:t>4</w:t>
      </w:r>
      <w:r w:rsidRPr="008C3EB7">
        <w:t>. Zakazuje się ustawiania, na dwóch odrębnych miejscach przeznaczonych do pochówku dla jednej osoby bądź więcej niż jednej osoby w kierunku pionowym,  jednego wspólnego nagrobka bez przekształcenia grobu i wniesienia stosownej opłaty.</w:t>
      </w:r>
    </w:p>
    <w:p w:rsidR="00A27547" w:rsidRPr="008C3EB7" w:rsidRDefault="00A27547" w:rsidP="00A27547">
      <w:pPr>
        <w:keepLines/>
        <w:tabs>
          <w:tab w:val="left" w:pos="1276"/>
        </w:tabs>
        <w:spacing w:before="120" w:after="120"/>
        <w:ind w:left="1276" w:hanging="283"/>
        <w:jc w:val="both"/>
      </w:pPr>
      <w:r w:rsidRPr="008C3EB7">
        <w:rPr>
          <w:b/>
          <w:bCs/>
        </w:rPr>
        <w:t>5</w:t>
      </w:r>
      <w:r w:rsidRPr="008C3EB7">
        <w:t>.</w:t>
      </w:r>
      <w:r w:rsidRPr="008C3EB7">
        <w:tab/>
        <w:t>Zakazuje się ogradzania grobów słupkami połączonymi łańcuchami lub w jakikolwiek inny sposób.</w:t>
      </w:r>
    </w:p>
    <w:p w:rsidR="00A27547" w:rsidRPr="008C3EB7" w:rsidRDefault="00A27547" w:rsidP="00A27547">
      <w:pPr>
        <w:keepLines/>
        <w:tabs>
          <w:tab w:val="left" w:pos="1276"/>
        </w:tabs>
        <w:ind w:left="1276" w:hanging="283"/>
        <w:jc w:val="both"/>
      </w:pPr>
      <w:r w:rsidRPr="008C3EB7">
        <w:rPr>
          <w:b/>
        </w:rPr>
        <w:t>6.</w:t>
      </w:r>
      <w:r w:rsidRPr="008C3EB7">
        <w:tab/>
        <w:t xml:space="preserve">Dysponent grobu przed ustawieniem nagrobka </w:t>
      </w:r>
      <w:r w:rsidR="00454A10" w:rsidRPr="008C3EB7">
        <w:rPr>
          <w:b/>
        </w:rPr>
        <w:t>podpisuje oświadczenie o </w:t>
      </w:r>
      <w:r w:rsidRPr="008C3EB7">
        <w:rPr>
          <w:b/>
        </w:rPr>
        <w:t>zapoznaniu z regulaminem cmentarza w szczególności rozdziału III § 13</w:t>
      </w:r>
      <w:r w:rsidRPr="008C3EB7">
        <w:t xml:space="preserve"> (załącznik nr 1</w:t>
      </w:r>
      <w:r w:rsidR="00454A10" w:rsidRPr="008C3EB7">
        <w:t>do regulaminu</w:t>
      </w:r>
      <w:r w:rsidRPr="008C3EB7">
        <w:t>).</w:t>
      </w:r>
    </w:p>
    <w:p w:rsidR="00A27547" w:rsidRPr="008C3EB7" w:rsidRDefault="00A27547" w:rsidP="00A27547">
      <w:pPr>
        <w:keepLines/>
        <w:tabs>
          <w:tab w:val="left" w:pos="1276"/>
        </w:tabs>
        <w:spacing w:before="120" w:after="120"/>
        <w:ind w:left="1276" w:hanging="283"/>
        <w:jc w:val="both"/>
      </w:pPr>
      <w:r w:rsidRPr="008C3EB7">
        <w:rPr>
          <w:b/>
        </w:rPr>
        <w:t>7.</w:t>
      </w:r>
      <w:r w:rsidRPr="008C3EB7">
        <w:tab/>
        <w:t>W razie stwierdzenia przez zarządcę nieprawidłowości w wykonaniu nagrobka lub zagospodarowaniu terenu wokół niego Firma kamieniarska wykonująca nagrobek i zabudowę wokół niego jest zobligowana do ich usunięcia.</w:t>
      </w:r>
    </w:p>
    <w:p w:rsidR="00A27547" w:rsidRDefault="00A27547" w:rsidP="00A27547">
      <w:pPr>
        <w:keepLines/>
        <w:tabs>
          <w:tab w:val="left" w:pos="567"/>
        </w:tabs>
        <w:spacing w:before="120" w:after="120"/>
        <w:ind w:left="567" w:hanging="567"/>
        <w:jc w:val="both"/>
      </w:pPr>
      <w:r w:rsidRPr="008C3EB7">
        <w:rPr>
          <w:b/>
        </w:rPr>
        <w:t>IV.</w:t>
      </w:r>
      <w:r w:rsidRPr="008C3EB7">
        <w:rPr>
          <w:b/>
        </w:rPr>
        <w:tab/>
        <w:t>ZASADY ŚWIADCZENIA USŁUG KAMIENIARSKICHI BUDOWLANYCH</w:t>
      </w:r>
      <w:r>
        <w:rPr>
          <w:b/>
        </w:rPr>
        <w:t xml:space="preserve"> NA TERENIE CMENTARZA.</w:t>
      </w:r>
    </w:p>
    <w:p w:rsidR="00A27547" w:rsidRDefault="00A27547" w:rsidP="00A27547">
      <w:pPr>
        <w:keepLines/>
        <w:tabs>
          <w:tab w:val="left" w:pos="567"/>
          <w:tab w:val="left" w:pos="993"/>
        </w:tabs>
        <w:spacing w:before="120" w:after="120"/>
        <w:ind w:left="1276" w:hanging="992"/>
        <w:jc w:val="both"/>
      </w:pPr>
      <w:r>
        <w:rPr>
          <w:b/>
        </w:rPr>
        <w:t>§</w:t>
      </w:r>
      <w:r>
        <w:rPr>
          <w:b/>
        </w:rPr>
        <w:tab/>
        <w:t>14.</w:t>
      </w:r>
      <w:r>
        <w:rPr>
          <w:b/>
        </w:rPr>
        <w:tab/>
      </w:r>
      <w:r w:rsidRPr="00E20DFD">
        <w:rPr>
          <w:b/>
          <w:bCs/>
        </w:rPr>
        <w:t>1</w:t>
      </w:r>
      <w:r>
        <w:t>.</w:t>
      </w:r>
      <w:r>
        <w:tab/>
        <w:t>Roboty ziemne, kamieniarskie, budowlane oraz inne podobne mogą być wykonywane na terenie Cmentarza tylko w dni robocze od godziny 8</w:t>
      </w:r>
      <w:r>
        <w:rPr>
          <w:vertAlign w:val="superscript"/>
        </w:rPr>
        <w:t xml:space="preserve">00 </w:t>
      </w:r>
      <w:r>
        <w:t>do godziny 15</w:t>
      </w:r>
      <w:r>
        <w:rPr>
          <w:vertAlign w:val="superscript"/>
        </w:rPr>
        <w:t>00</w:t>
      </w:r>
      <w:r>
        <w:t>, po uzyskaniu zezwolenia Administratora Cmentarza.</w:t>
      </w:r>
    </w:p>
    <w:p w:rsidR="00A27547" w:rsidRDefault="00A27547" w:rsidP="00A27547">
      <w:pPr>
        <w:keepLines/>
        <w:tabs>
          <w:tab w:val="left" w:pos="1276"/>
        </w:tabs>
        <w:spacing w:before="120" w:after="120"/>
        <w:ind w:left="1276" w:hanging="284"/>
        <w:jc w:val="both"/>
      </w:pPr>
      <w:r w:rsidRPr="00540E1B">
        <w:rPr>
          <w:b/>
          <w:bCs/>
        </w:rPr>
        <w:t>2</w:t>
      </w:r>
      <w:r>
        <w:t>.</w:t>
      </w:r>
      <w:r>
        <w:tab/>
        <w:t>Do robót ziemnych, budowlanych, kamieniarskich i innych podobnych zalicza się w szczególności:</w:t>
      </w:r>
    </w:p>
    <w:p w:rsidR="00A27547" w:rsidRDefault="00A27547" w:rsidP="00A27547">
      <w:pPr>
        <w:keepLines/>
        <w:tabs>
          <w:tab w:val="left" w:pos="1276"/>
          <w:tab w:val="left" w:pos="1560"/>
        </w:tabs>
        <w:spacing w:before="120" w:after="120"/>
        <w:ind w:left="1416" w:hanging="1416"/>
        <w:jc w:val="both"/>
      </w:pPr>
      <w:r>
        <w:tab/>
        <w:t>1)</w:t>
      </w:r>
      <w:r>
        <w:tab/>
        <w:t>wykonywanie wykopów pod groby ziemne, murowane oraz zasypywanie grobów ziemnych,</w:t>
      </w:r>
    </w:p>
    <w:p w:rsidR="00A27547" w:rsidRDefault="00A27547" w:rsidP="00A27547">
      <w:pPr>
        <w:keepLines/>
        <w:spacing w:before="120" w:after="120"/>
        <w:ind w:left="1560" w:hanging="284"/>
        <w:jc w:val="both"/>
      </w:pPr>
      <w:r>
        <w:t>2)</w:t>
      </w:r>
      <w:r>
        <w:tab/>
        <w:t>budowa grobów murowanych,</w:t>
      </w:r>
    </w:p>
    <w:p w:rsidR="00A27547" w:rsidRDefault="00A27547" w:rsidP="00A27547">
      <w:pPr>
        <w:keepLines/>
        <w:spacing w:before="120" w:after="120"/>
        <w:ind w:left="1560" w:hanging="284"/>
        <w:jc w:val="both"/>
      </w:pPr>
      <w:r>
        <w:t>3)</w:t>
      </w:r>
      <w:r>
        <w:tab/>
        <w:t>rozbiórka zabudowy grobu i nagrobka,</w:t>
      </w:r>
    </w:p>
    <w:p w:rsidR="00A27547" w:rsidRDefault="00A27547" w:rsidP="00A27547">
      <w:pPr>
        <w:keepLines/>
        <w:spacing w:before="120" w:after="120"/>
        <w:ind w:left="1560" w:hanging="284"/>
        <w:jc w:val="both"/>
      </w:pPr>
      <w:r>
        <w:t>4)</w:t>
      </w:r>
      <w:r>
        <w:tab/>
        <w:t xml:space="preserve"> przebudowa, remont i renowacja zabudowy grobu,</w:t>
      </w:r>
    </w:p>
    <w:p w:rsidR="00A27547" w:rsidRDefault="00A27547" w:rsidP="00A27547">
      <w:pPr>
        <w:keepLines/>
        <w:spacing w:before="120" w:after="120"/>
        <w:ind w:left="1560" w:hanging="284"/>
        <w:jc w:val="both"/>
      </w:pPr>
      <w:r>
        <w:t>5)</w:t>
      </w:r>
      <w:r>
        <w:tab/>
        <w:t xml:space="preserve">utwardzenie gruntu wokół grobu, ustawienie ławki, </w:t>
      </w:r>
    </w:p>
    <w:p w:rsidR="00A27547" w:rsidRDefault="00A27547" w:rsidP="00A27547">
      <w:pPr>
        <w:keepLines/>
        <w:spacing w:before="120" w:after="120"/>
        <w:ind w:left="1560" w:hanging="284"/>
        <w:jc w:val="both"/>
      </w:pPr>
      <w:r>
        <w:t>6)</w:t>
      </w:r>
      <w:r>
        <w:tab/>
        <w:t>wycinka i pielęgnacja drzew i krzewów na terenie Cmentarza.</w:t>
      </w:r>
    </w:p>
    <w:p w:rsidR="00A27547" w:rsidRDefault="00A27547" w:rsidP="00A27547">
      <w:pPr>
        <w:keepLines/>
        <w:spacing w:before="120" w:after="120"/>
        <w:ind w:left="1276" w:hanging="283"/>
        <w:jc w:val="both"/>
      </w:pPr>
      <w:r w:rsidRPr="00540E1B">
        <w:rPr>
          <w:b/>
          <w:bCs/>
        </w:rPr>
        <w:t>3</w:t>
      </w:r>
      <w:r>
        <w:t>.</w:t>
      </w:r>
      <w:r>
        <w:tab/>
        <w:t>Wykonawcy prac, o których mowa w ust. 1, zobowiązani są do:</w:t>
      </w:r>
    </w:p>
    <w:p w:rsidR="00A27547" w:rsidRDefault="00A27547" w:rsidP="00A27547">
      <w:pPr>
        <w:keepLines/>
        <w:spacing w:before="120" w:after="120"/>
        <w:ind w:left="1560" w:hanging="284"/>
        <w:jc w:val="both"/>
      </w:pPr>
      <w:r>
        <w:t>1)</w:t>
      </w:r>
      <w:r>
        <w:tab/>
        <w:t>uporządkowania terenu i </w:t>
      </w:r>
      <w:r w:rsidRPr="000E5457">
        <w:rPr>
          <w:b/>
          <w:bCs/>
        </w:rPr>
        <w:t>zgłoszenia zakończenia prac</w:t>
      </w:r>
      <w:r>
        <w:t>,</w:t>
      </w:r>
    </w:p>
    <w:p w:rsidR="00A27547" w:rsidRDefault="00A27547" w:rsidP="00A27547">
      <w:pPr>
        <w:keepLines/>
        <w:spacing w:before="120" w:after="120"/>
        <w:ind w:left="1560" w:hanging="284"/>
        <w:jc w:val="both"/>
      </w:pPr>
      <w:r>
        <w:lastRenderedPageBreak/>
        <w:t>2)</w:t>
      </w:r>
      <w:r>
        <w:tab/>
        <w:t>zapewnienia porządku, czystości i estetyki terenu przez cały czas wykonywania robót,</w:t>
      </w:r>
    </w:p>
    <w:p w:rsidR="00A27547" w:rsidRDefault="00A27547" w:rsidP="00A27547">
      <w:pPr>
        <w:keepLines/>
        <w:spacing w:before="120" w:after="120"/>
        <w:ind w:left="1560" w:hanging="284"/>
        <w:jc w:val="both"/>
      </w:pPr>
      <w:r>
        <w:t>3)</w:t>
      </w:r>
      <w:r>
        <w:tab/>
        <w:t>zebrania i wywiezienia z terenu cmentarza resztek zaprawy i innych materiałów wykorzystywanych podczas budowy nagrobków,</w:t>
      </w:r>
    </w:p>
    <w:p w:rsidR="00A27547" w:rsidRDefault="00A27547" w:rsidP="00A27547">
      <w:pPr>
        <w:keepLines/>
        <w:tabs>
          <w:tab w:val="left" w:pos="1560"/>
        </w:tabs>
        <w:spacing w:before="120" w:after="120"/>
        <w:ind w:left="568" w:firstLine="708"/>
        <w:jc w:val="both"/>
      </w:pPr>
      <w:r>
        <w:t>4)</w:t>
      </w:r>
      <w:r>
        <w:tab/>
        <w:t>zabezpieczenia sąsiednich grobów,</w:t>
      </w:r>
    </w:p>
    <w:p w:rsidR="00A27547" w:rsidRDefault="00A27547" w:rsidP="00A27547">
      <w:pPr>
        <w:keepLines/>
        <w:spacing w:before="120" w:after="120"/>
        <w:ind w:left="1560" w:hanging="284"/>
        <w:jc w:val="both"/>
      </w:pPr>
      <w:r>
        <w:t>5)</w:t>
      </w:r>
      <w:r>
        <w:tab/>
        <w:t>zabezpieczenia wykopu poprzez właściwe wygrodzenie, oznakowanie i osłonięcie,</w:t>
      </w:r>
    </w:p>
    <w:p w:rsidR="00A27547" w:rsidRDefault="00A27547" w:rsidP="00A27547">
      <w:pPr>
        <w:keepLines/>
        <w:spacing w:before="120" w:after="120"/>
        <w:ind w:left="1560" w:hanging="284"/>
        <w:jc w:val="both"/>
      </w:pPr>
      <w:r>
        <w:t>6)</w:t>
      </w:r>
      <w:r>
        <w:tab/>
        <w:t>składowanie wydobytej ziemi w miejsce wskazane przez kierownictwo Cmentarza,</w:t>
      </w:r>
    </w:p>
    <w:p w:rsidR="00A27547" w:rsidRDefault="00A27547" w:rsidP="00A27547">
      <w:pPr>
        <w:keepLines/>
        <w:spacing w:before="120" w:after="120"/>
        <w:ind w:left="1560" w:hanging="284"/>
        <w:jc w:val="both"/>
      </w:pPr>
      <w:r>
        <w:t>7)</w:t>
      </w:r>
      <w:r>
        <w:tab/>
        <w:t>zabezpieczenia szczątków ludzkich, resztek trumien itp. napotkanych w czasie kopania grobu.</w:t>
      </w:r>
    </w:p>
    <w:p w:rsidR="00A27547" w:rsidRDefault="00A27547" w:rsidP="00A27547">
      <w:pPr>
        <w:keepLines/>
        <w:tabs>
          <w:tab w:val="left" w:pos="1276"/>
        </w:tabs>
        <w:spacing w:before="120" w:after="120"/>
        <w:ind w:left="1276" w:hanging="283"/>
        <w:jc w:val="both"/>
      </w:pPr>
      <w:r w:rsidRPr="00540E1B">
        <w:rPr>
          <w:b/>
          <w:bCs/>
        </w:rPr>
        <w:t>4</w:t>
      </w:r>
      <w:r>
        <w:t>.</w:t>
      </w:r>
      <w:r>
        <w:tab/>
        <w:t>Wykonywanie prac na terenie Cmentarza nie może zakłócać spokoju i powagi miejsca oraz kolidować z trwającymi ceremoniami pogrzebowymi.</w:t>
      </w:r>
    </w:p>
    <w:p w:rsidR="00A27547" w:rsidRDefault="00A27547" w:rsidP="00A27547">
      <w:pPr>
        <w:keepLines/>
        <w:tabs>
          <w:tab w:val="left" w:pos="1276"/>
        </w:tabs>
        <w:spacing w:before="120" w:after="120"/>
        <w:ind w:left="1276" w:hanging="283"/>
        <w:jc w:val="both"/>
      </w:pPr>
      <w:r w:rsidRPr="000E5457">
        <w:rPr>
          <w:b/>
          <w:bCs/>
        </w:rPr>
        <w:t>5.</w:t>
      </w:r>
      <w:r>
        <w:tab/>
        <w:t>W przypadku, gdy w sąsiedztwie robót odbywa się pogrzeb, roboty należy wstrzymać na czas trwania ceremonii pogrzebowej.</w:t>
      </w:r>
    </w:p>
    <w:p w:rsidR="00A27547" w:rsidRDefault="00A27547" w:rsidP="00A27547">
      <w:pPr>
        <w:keepLines/>
        <w:tabs>
          <w:tab w:val="left" w:pos="567"/>
        </w:tabs>
        <w:spacing w:before="120" w:after="120"/>
        <w:ind w:left="985" w:hanging="645"/>
        <w:jc w:val="both"/>
      </w:pPr>
      <w:r>
        <w:rPr>
          <w:b/>
        </w:rPr>
        <w:t>§</w:t>
      </w:r>
      <w:r>
        <w:rPr>
          <w:b/>
        </w:rPr>
        <w:tab/>
        <w:t>15.</w:t>
      </w:r>
      <w:r>
        <w:rPr>
          <w:b/>
        </w:rPr>
        <w:tab/>
      </w:r>
      <w:r>
        <w:t>Administrator Cmentarza - Zarząd Dróg i Utrzymania Miasta w Tomaszowie Mazowieckim ma prawo przerwać prowadzone prace, jeżeli stwierdzi naruszenie postanowień niniejszego regulaminu.</w:t>
      </w:r>
    </w:p>
    <w:p w:rsidR="00A27547" w:rsidRDefault="00A27547" w:rsidP="00A27547">
      <w:pPr>
        <w:keepLines/>
        <w:tabs>
          <w:tab w:val="left" w:pos="567"/>
        </w:tabs>
        <w:spacing w:before="120" w:after="120"/>
        <w:ind w:left="985" w:hanging="645"/>
        <w:jc w:val="both"/>
      </w:pPr>
      <w:r>
        <w:rPr>
          <w:b/>
        </w:rPr>
        <w:t>§</w:t>
      </w:r>
      <w:r>
        <w:rPr>
          <w:b/>
        </w:rPr>
        <w:tab/>
        <w:t>16.</w:t>
      </w:r>
      <w:r>
        <w:rPr>
          <w:b/>
        </w:rPr>
        <w:tab/>
      </w:r>
      <w:r w:rsidRPr="00050D1B">
        <w:t>Drobne p</w:t>
      </w:r>
      <w:r>
        <w:t>race przy grobach mogą być wykonywane przez członków rodziny i inne osoby, niemniej jednak wymagane jest zgłoszenie tego faktu w Kancelarii Cmentarza.</w:t>
      </w:r>
    </w:p>
    <w:p w:rsidR="00A27547" w:rsidRDefault="00A27547" w:rsidP="00A27547">
      <w:pPr>
        <w:keepLines/>
        <w:spacing w:after="120"/>
        <w:ind w:left="426" w:hanging="426"/>
        <w:jc w:val="both"/>
      </w:pPr>
      <w:r>
        <w:rPr>
          <w:b/>
        </w:rPr>
        <w:t>V</w:t>
      </w:r>
      <w:r>
        <w:rPr>
          <w:b/>
        </w:rPr>
        <w:tab/>
        <w:t xml:space="preserve"> OPŁATY.</w:t>
      </w:r>
    </w:p>
    <w:p w:rsidR="00A27547" w:rsidRDefault="00A27547" w:rsidP="00A27547">
      <w:pPr>
        <w:keepLines/>
        <w:tabs>
          <w:tab w:val="left" w:pos="567"/>
          <w:tab w:val="left" w:pos="993"/>
          <w:tab w:val="left" w:pos="1134"/>
          <w:tab w:val="left" w:pos="1276"/>
        </w:tabs>
        <w:spacing w:before="120" w:after="120"/>
        <w:ind w:left="1276" w:hanging="992"/>
        <w:jc w:val="both"/>
      </w:pPr>
      <w:r>
        <w:rPr>
          <w:b/>
        </w:rPr>
        <w:t>§</w:t>
      </w:r>
      <w:r>
        <w:rPr>
          <w:b/>
        </w:rPr>
        <w:tab/>
        <w:t>17.</w:t>
      </w:r>
      <w:r>
        <w:rPr>
          <w:b/>
        </w:rPr>
        <w:tab/>
      </w:r>
      <w:r w:rsidRPr="0094623C">
        <w:rPr>
          <w:b/>
          <w:bCs/>
        </w:rPr>
        <w:t>1</w:t>
      </w:r>
      <w:r>
        <w:t>.</w:t>
      </w:r>
      <w:r>
        <w:tab/>
        <w:t>Opłaty za korzystanie z  cmentarza pobierane są zgodnie z obowiązującym cennikiem uchwalanym przez Radę Miejską Tomaszowa Mazowieckiego.</w:t>
      </w:r>
    </w:p>
    <w:p w:rsidR="00A27547" w:rsidRDefault="00A27547" w:rsidP="00A27547">
      <w:pPr>
        <w:tabs>
          <w:tab w:val="left" w:pos="851"/>
          <w:tab w:val="left" w:pos="993"/>
          <w:tab w:val="left" w:pos="1134"/>
          <w:tab w:val="left" w:pos="1276"/>
        </w:tabs>
        <w:spacing w:before="120" w:after="120"/>
        <w:ind w:left="426" w:firstLine="567"/>
        <w:jc w:val="both"/>
      </w:pPr>
      <w:r w:rsidRPr="0094623C">
        <w:rPr>
          <w:b/>
          <w:bCs/>
        </w:rPr>
        <w:t>2</w:t>
      </w:r>
      <w:r>
        <w:t>.</w:t>
      </w:r>
      <w:r>
        <w:tab/>
        <w:t>Opłaty pobierane są za:</w:t>
      </w:r>
    </w:p>
    <w:p w:rsidR="00A27547" w:rsidRDefault="00A27547" w:rsidP="00A27547">
      <w:pPr>
        <w:tabs>
          <w:tab w:val="left" w:pos="1560"/>
        </w:tabs>
        <w:spacing w:before="120" w:after="120"/>
        <w:ind w:left="-142" w:firstLine="1418"/>
        <w:jc w:val="both"/>
      </w:pPr>
      <w:r>
        <w:t>1)</w:t>
      </w:r>
      <w:r>
        <w:tab/>
        <w:t>udostępnienie miejsca do pochówku;</w:t>
      </w:r>
    </w:p>
    <w:p w:rsidR="00A27547" w:rsidRDefault="00A27547" w:rsidP="00A27547">
      <w:pPr>
        <w:tabs>
          <w:tab w:val="left" w:pos="1276"/>
          <w:tab w:val="left" w:pos="1560"/>
        </w:tabs>
        <w:spacing w:before="120" w:after="120"/>
        <w:ind w:left="1560" w:hanging="1560"/>
        <w:jc w:val="both"/>
      </w:pPr>
      <w:r>
        <w:tab/>
        <w:t>2)</w:t>
      </w:r>
      <w:r>
        <w:tab/>
        <w:t>pochówek w istniejącym grobie (dochowanie kolejnych zwłok lub urny z prochami);</w:t>
      </w:r>
    </w:p>
    <w:p w:rsidR="00A27547" w:rsidRDefault="00A27547" w:rsidP="00A27547">
      <w:pPr>
        <w:tabs>
          <w:tab w:val="left" w:pos="1560"/>
        </w:tabs>
        <w:spacing w:before="120" w:after="120"/>
        <w:ind w:firstLine="1276"/>
        <w:jc w:val="both"/>
      </w:pPr>
      <w:r>
        <w:t>3)</w:t>
      </w:r>
      <w:r>
        <w:tab/>
        <w:t>przekształcenie istniejącego grobu;</w:t>
      </w:r>
    </w:p>
    <w:p w:rsidR="00A27547" w:rsidRDefault="00A27547" w:rsidP="00A27547">
      <w:pPr>
        <w:tabs>
          <w:tab w:val="left" w:pos="1560"/>
        </w:tabs>
        <w:spacing w:before="120" w:after="120"/>
        <w:ind w:firstLine="1276"/>
        <w:jc w:val="both"/>
      </w:pPr>
      <w:r>
        <w:t>4)</w:t>
      </w:r>
      <w:r>
        <w:tab/>
        <w:t>przedłużenie prawa do zachowania grobu;</w:t>
      </w:r>
    </w:p>
    <w:p w:rsidR="00A27547" w:rsidRDefault="00A27547" w:rsidP="00A27547">
      <w:pPr>
        <w:tabs>
          <w:tab w:val="left" w:pos="1560"/>
        </w:tabs>
        <w:spacing w:before="120" w:after="120"/>
        <w:ind w:firstLine="1276"/>
        <w:jc w:val="both"/>
      </w:pPr>
      <w:r>
        <w:t>5)</w:t>
      </w:r>
      <w:r>
        <w:tab/>
        <w:t>korzystanie z infrastruktury cmentarza  tj. kostnicy, kaplicy;</w:t>
      </w:r>
    </w:p>
    <w:p w:rsidR="00A27547" w:rsidRPr="008C3EB7" w:rsidRDefault="00A27547" w:rsidP="00A27547">
      <w:pPr>
        <w:tabs>
          <w:tab w:val="left" w:pos="1560"/>
        </w:tabs>
        <w:spacing w:before="120" w:after="120"/>
        <w:ind w:left="1560" w:hanging="284"/>
        <w:jc w:val="both"/>
      </w:pPr>
      <w:r>
        <w:t>6)</w:t>
      </w:r>
      <w:r>
        <w:tab/>
        <w:t xml:space="preserve">czynności kancelaryjno-terenowe związane z przygotowaniem </w:t>
      </w:r>
      <w:r w:rsidRPr="008C3EB7">
        <w:t>i sprawdzeniem prawidłowości ustawienia nagrobka;</w:t>
      </w:r>
    </w:p>
    <w:p w:rsidR="00A27547" w:rsidRPr="008C3EB7" w:rsidRDefault="00A27547" w:rsidP="003A66E0">
      <w:pPr>
        <w:tabs>
          <w:tab w:val="left" w:pos="1134"/>
          <w:tab w:val="left" w:pos="1276"/>
        </w:tabs>
        <w:spacing w:before="120" w:after="120"/>
        <w:ind w:left="1560" w:hanging="851"/>
        <w:jc w:val="both"/>
        <w:rPr>
          <w:b/>
          <w:bCs/>
        </w:rPr>
      </w:pPr>
      <w:r w:rsidRPr="008C3EB7">
        <w:tab/>
      </w:r>
      <w:r w:rsidRPr="008C3EB7">
        <w:tab/>
        <w:t>7)</w:t>
      </w:r>
      <w:r w:rsidRPr="008C3EB7">
        <w:tab/>
        <w:t xml:space="preserve">za wjazd na teren cmentarza </w:t>
      </w:r>
      <w:r w:rsidR="00454A10" w:rsidRPr="008C3EB7">
        <w:t>w celu wykonania robót kamieniarskich</w:t>
      </w:r>
      <w:r w:rsidRPr="008C3EB7">
        <w:t xml:space="preserve"> jednorazowo do prac przy jednym nagrobku.</w:t>
      </w:r>
      <w:r w:rsidRPr="008C3EB7">
        <w:rPr>
          <w:b/>
          <w:bCs/>
        </w:rPr>
        <w:t xml:space="preserve"> </w:t>
      </w:r>
    </w:p>
    <w:p w:rsidR="00A27547" w:rsidRDefault="00A27547" w:rsidP="00A27547">
      <w:pPr>
        <w:keepLines/>
        <w:tabs>
          <w:tab w:val="left" w:pos="1560"/>
        </w:tabs>
        <w:spacing w:before="120" w:after="120"/>
        <w:ind w:left="1276" w:hanging="228"/>
        <w:jc w:val="both"/>
      </w:pPr>
      <w:r w:rsidRPr="008C3EB7">
        <w:rPr>
          <w:b/>
          <w:bCs/>
        </w:rPr>
        <w:t>3.</w:t>
      </w:r>
      <w:r w:rsidRPr="008C3EB7">
        <w:tab/>
        <w:t>Opłaty wnoszone są w formie przelewu na podstawie wystawionej faktury przez pracowników kancelarii w terminie siedmiu dni od daty wystawienia</w:t>
      </w:r>
      <w:r>
        <w:t xml:space="preserve"> faktury, na konto bankowe zarządcy wskazane na fakturze.</w:t>
      </w:r>
    </w:p>
    <w:p w:rsidR="00A27547" w:rsidRPr="00AB5FB6" w:rsidRDefault="00A27547" w:rsidP="00A27547">
      <w:pPr>
        <w:keepLines/>
        <w:spacing w:before="120" w:after="120"/>
        <w:ind w:left="1276" w:hanging="228"/>
        <w:jc w:val="both"/>
      </w:pPr>
      <w:r>
        <w:rPr>
          <w:b/>
          <w:bCs/>
        </w:rPr>
        <w:t>4.</w:t>
      </w:r>
      <w:r>
        <w:t xml:space="preserve"> Faktury są wystawiane w dni robocze w godzinach od 7</w:t>
      </w:r>
      <w:r>
        <w:rPr>
          <w:vertAlign w:val="superscript"/>
        </w:rPr>
        <w:t>30</w:t>
      </w:r>
      <w:r>
        <w:t xml:space="preserve"> do 15</w:t>
      </w:r>
      <w:r>
        <w:rPr>
          <w:vertAlign w:val="superscript"/>
        </w:rPr>
        <w:t>00</w:t>
      </w:r>
      <w:r>
        <w:t>.</w:t>
      </w:r>
    </w:p>
    <w:p w:rsidR="00A27547" w:rsidRDefault="00A27547" w:rsidP="00A27547">
      <w:pPr>
        <w:keepLines/>
        <w:tabs>
          <w:tab w:val="left" w:pos="284"/>
          <w:tab w:val="left" w:pos="567"/>
          <w:tab w:val="left" w:pos="851"/>
          <w:tab w:val="left" w:pos="993"/>
          <w:tab w:val="left" w:pos="1276"/>
        </w:tabs>
        <w:spacing w:before="120" w:after="120"/>
        <w:ind w:left="1276" w:hanging="992"/>
        <w:jc w:val="both"/>
      </w:pPr>
      <w:r>
        <w:rPr>
          <w:b/>
        </w:rPr>
        <w:t>§</w:t>
      </w:r>
      <w:r>
        <w:rPr>
          <w:b/>
        </w:rPr>
        <w:tab/>
        <w:t>18.</w:t>
      </w:r>
      <w:r>
        <w:rPr>
          <w:b/>
          <w:bCs/>
        </w:rPr>
        <w:tab/>
      </w:r>
      <w:r w:rsidRPr="00220968">
        <w:rPr>
          <w:b/>
          <w:bCs/>
        </w:rPr>
        <w:t>1</w:t>
      </w:r>
      <w:r>
        <w:t>.</w:t>
      </w:r>
      <w:r>
        <w:tab/>
        <w:t>Opłata za przedłużenie prawa do zachowania grobu ziemnego lub grobu murowanego (przeznaczonego pod pochówek zwłok jednej osoby) na okres kolejnych 20 lat, wnoszona jest  w wysokości obowiązującej w dniu odnowienia opłaty.</w:t>
      </w:r>
    </w:p>
    <w:p w:rsidR="00A27547" w:rsidRDefault="00A27547" w:rsidP="00A27547">
      <w:pPr>
        <w:keepLines/>
        <w:tabs>
          <w:tab w:val="left" w:pos="993"/>
          <w:tab w:val="left" w:pos="1276"/>
        </w:tabs>
        <w:spacing w:before="120" w:after="120"/>
        <w:ind w:left="1276" w:hanging="568"/>
        <w:jc w:val="both"/>
      </w:pPr>
      <w:r>
        <w:tab/>
      </w:r>
      <w:r w:rsidRPr="00220968">
        <w:rPr>
          <w:b/>
          <w:bCs/>
        </w:rPr>
        <w:t>2</w:t>
      </w:r>
      <w:r>
        <w:t>.</w:t>
      </w:r>
      <w:r>
        <w:tab/>
        <w:t>W szczególnie uzasadnionych przypadkach, na wniosek osoby dysponującej grobem, dopuszcza się możliwość wniesienia opłaty za zachowanie grobu w ratach, przy czym maksymalny okres spłaty rat nie może przekraczać 24 miesięcy.</w:t>
      </w:r>
    </w:p>
    <w:p w:rsidR="00A27547" w:rsidRDefault="00A27547" w:rsidP="00A27547">
      <w:pPr>
        <w:keepLines/>
        <w:tabs>
          <w:tab w:val="left" w:pos="567"/>
          <w:tab w:val="left" w:pos="993"/>
        </w:tabs>
        <w:spacing w:before="120" w:after="120"/>
        <w:ind w:left="993" w:hanging="709"/>
        <w:jc w:val="both"/>
      </w:pPr>
      <w:r>
        <w:rPr>
          <w:b/>
        </w:rPr>
        <w:lastRenderedPageBreak/>
        <w:t>§</w:t>
      </w:r>
      <w:r>
        <w:rPr>
          <w:b/>
        </w:rPr>
        <w:tab/>
        <w:t>19.</w:t>
      </w:r>
      <w:r>
        <w:rPr>
          <w:b/>
        </w:rPr>
        <w:tab/>
      </w:r>
      <w:r>
        <w:t>Zapewnienie miejsca pod przyszły pochówek (rezerwacja za życia) możliwe jest poprzez uiszczenie opłaty za udostępnienie miejsca pod pochówek, w wysokości odpowiadającej rodzajowi grobu w wysokości jaka obowiązuje w dniu wnoszenia opłaty.</w:t>
      </w:r>
    </w:p>
    <w:p w:rsidR="00A27547" w:rsidRDefault="00A27547" w:rsidP="00A27547">
      <w:pPr>
        <w:keepLines/>
        <w:tabs>
          <w:tab w:val="left" w:pos="567"/>
          <w:tab w:val="left" w:pos="993"/>
        </w:tabs>
        <w:spacing w:before="120" w:after="120"/>
        <w:ind w:left="993" w:hanging="709"/>
        <w:jc w:val="both"/>
      </w:pPr>
      <w:r>
        <w:rPr>
          <w:b/>
        </w:rPr>
        <w:t>§</w:t>
      </w:r>
      <w:r>
        <w:rPr>
          <w:b/>
        </w:rPr>
        <w:tab/>
        <w:t>20.</w:t>
      </w:r>
      <w:r>
        <w:rPr>
          <w:b/>
        </w:rPr>
        <w:tab/>
      </w:r>
      <w:r>
        <w:t>Przed ustawieniem nagrobka dysponent grobu (lub osoba przez niego upoważniona) zobowiązany jest do wniesienia opłaty za czynności kancelaryjno - terenowe związane z przygotowaniem i sprawdzeniem prawidłowości ustawienia nagrobka na podstawie faktury wystawionej zgodnie ze zleceniem przekazanym dysponentowi grobu przez zakład kamieniarski</w:t>
      </w:r>
      <w:r w:rsidRPr="00AB6B42">
        <w:rPr>
          <w:color w:val="FF0000"/>
        </w:rPr>
        <w:t>.</w:t>
      </w:r>
    </w:p>
    <w:p w:rsidR="00A27547" w:rsidRDefault="00A27547" w:rsidP="00A27547">
      <w:pPr>
        <w:keepLines/>
        <w:tabs>
          <w:tab w:val="left" w:pos="567"/>
          <w:tab w:val="left" w:pos="993"/>
        </w:tabs>
        <w:spacing w:before="120" w:after="120"/>
        <w:ind w:left="993" w:hanging="709"/>
        <w:jc w:val="both"/>
      </w:pPr>
      <w:r>
        <w:rPr>
          <w:b/>
        </w:rPr>
        <w:t>§</w:t>
      </w:r>
      <w:r>
        <w:rPr>
          <w:b/>
        </w:rPr>
        <w:tab/>
        <w:t>21.</w:t>
      </w:r>
      <w:r>
        <w:tab/>
        <w:t xml:space="preserve">W przypadku grobów murowanych przeznaczonych do pomieszczenia zwłok więcej niż jednej osoby opłata za udostępnienie miejsca do pochówku pobierane są tylko jeden raz  na 99 lat. Kolejne opłaty wnosi się z tytułu dochowania do tych grobów każdej następnej trumny ze zwłokami lub urny z prochami. </w:t>
      </w:r>
    </w:p>
    <w:p w:rsidR="00A27547" w:rsidRDefault="00A27547" w:rsidP="00A27547">
      <w:pPr>
        <w:keepLines/>
        <w:tabs>
          <w:tab w:val="left" w:pos="567"/>
          <w:tab w:val="left" w:pos="993"/>
        </w:tabs>
        <w:spacing w:before="120" w:after="120"/>
        <w:ind w:left="993" w:hanging="709"/>
        <w:jc w:val="both"/>
      </w:pPr>
      <w:r>
        <w:rPr>
          <w:b/>
        </w:rPr>
        <w:t>§</w:t>
      </w:r>
      <w:r>
        <w:rPr>
          <w:b/>
        </w:rPr>
        <w:tab/>
        <w:t>22.</w:t>
      </w:r>
      <w:r>
        <w:tab/>
        <w:t>Opłata za przedłużenie prawa do zachowania grobu murowanego (przeznaczonego pod pochówek zwłok więcej niż jednej osoby) na okres kolejnych 99 lat, wnoszona jest  w wysokości obowiązującej stawki w dniu odnowienia opłaty.</w:t>
      </w:r>
    </w:p>
    <w:p w:rsidR="00A27547" w:rsidRDefault="00A27547" w:rsidP="00A27547">
      <w:pPr>
        <w:pStyle w:val="Tekstpodstawowy"/>
        <w:tabs>
          <w:tab w:val="left" w:pos="426"/>
          <w:tab w:val="left" w:pos="709"/>
        </w:tabs>
        <w:spacing w:after="0" w:line="360" w:lineRule="auto"/>
        <w:jc w:val="both"/>
      </w:pPr>
      <w:r>
        <w:rPr>
          <w:b/>
          <w:bCs/>
        </w:rPr>
        <w:t>VI.</w:t>
      </w:r>
      <w:r>
        <w:rPr>
          <w:b/>
          <w:bCs/>
        </w:rPr>
        <w:tab/>
        <w:t>ZASADY LIKWIDACJI GROBU.</w:t>
      </w:r>
    </w:p>
    <w:p w:rsidR="00A27547" w:rsidRDefault="00A27547" w:rsidP="00A27547">
      <w:pPr>
        <w:pStyle w:val="Tekstpodstawowy"/>
        <w:tabs>
          <w:tab w:val="left" w:pos="142"/>
          <w:tab w:val="left" w:pos="426"/>
          <w:tab w:val="left" w:pos="851"/>
          <w:tab w:val="left" w:pos="1134"/>
        </w:tabs>
        <w:spacing w:line="100" w:lineRule="atLeast"/>
        <w:ind w:left="1134" w:hanging="992"/>
        <w:jc w:val="both"/>
      </w:pPr>
      <w:r>
        <w:rPr>
          <w:b/>
          <w:bCs/>
        </w:rPr>
        <w:t>§</w:t>
      </w:r>
      <w:r>
        <w:rPr>
          <w:b/>
          <w:bCs/>
        </w:rPr>
        <w:tab/>
        <w:t>23</w:t>
      </w:r>
      <w:r w:rsidRPr="00214372">
        <w:rPr>
          <w:b/>
          <w:bCs/>
        </w:rPr>
        <w:t>.</w:t>
      </w:r>
      <w:r w:rsidRPr="00214372">
        <w:rPr>
          <w:b/>
          <w:bCs/>
        </w:rPr>
        <w:tab/>
        <w:t>1</w:t>
      </w:r>
      <w:r>
        <w:t>.</w:t>
      </w:r>
      <w:r>
        <w:tab/>
        <w:t xml:space="preserve">Groby ziemne oraz murowane przeznaczone do pomieszczenia zwłok jednej osoby podlegają likwidacji i przeznaczane są do ponownego chowania zmarłych, w przypadku nie przedłużenia prawa do zachowania grobu na okres kolejnych 20 lat i nie uiszczenia  opłaty z tego tytułu. </w:t>
      </w:r>
    </w:p>
    <w:p w:rsidR="00A27547" w:rsidRDefault="00A27547" w:rsidP="00A27547">
      <w:pPr>
        <w:pStyle w:val="Tekstpodstawowy"/>
        <w:tabs>
          <w:tab w:val="left" w:pos="851"/>
          <w:tab w:val="left" w:pos="1134"/>
        </w:tabs>
        <w:spacing w:line="100" w:lineRule="atLeast"/>
        <w:ind w:left="1134" w:hanging="1134"/>
        <w:jc w:val="both"/>
      </w:pPr>
      <w:r>
        <w:tab/>
      </w:r>
      <w:r w:rsidRPr="00214372">
        <w:rPr>
          <w:b/>
          <w:bCs/>
        </w:rPr>
        <w:t>2</w:t>
      </w:r>
      <w:r>
        <w:rPr>
          <w:b/>
          <w:bCs/>
        </w:rPr>
        <w:t>.</w:t>
      </w:r>
      <w:r>
        <w:rPr>
          <w:b/>
          <w:bCs/>
        </w:rPr>
        <w:tab/>
      </w:r>
      <w:r>
        <w:t xml:space="preserve">Likwidacja grobu poprzedzona jest informacją umieszczoną na grobie i na tablicy głoszeń Cmentarza oraz na stronie internetowej Zarządu Dróg i Utrzymania Miasta w Tomaszowie Mazowieckim co najmniej na 12 miesięcy przed planowanym terminem likwidacji grobu. </w:t>
      </w:r>
    </w:p>
    <w:p w:rsidR="00A27547" w:rsidRDefault="00A27547" w:rsidP="00A27547">
      <w:pPr>
        <w:pStyle w:val="Tekstpodstawowy"/>
        <w:tabs>
          <w:tab w:val="left" w:pos="851"/>
          <w:tab w:val="left" w:pos="1134"/>
        </w:tabs>
        <w:spacing w:line="100" w:lineRule="atLeast"/>
        <w:ind w:left="1134" w:hanging="1134"/>
        <w:jc w:val="both"/>
      </w:pPr>
      <w:r>
        <w:tab/>
      </w:r>
      <w:r w:rsidRPr="00214372">
        <w:rPr>
          <w:b/>
          <w:bCs/>
        </w:rPr>
        <w:t>3</w:t>
      </w:r>
      <w:r>
        <w:t>.</w:t>
      </w:r>
      <w:r>
        <w:tab/>
        <w:t xml:space="preserve">Dysponent grobu przeznaczonego do likwidacji może zgłosić zastrzeżenie przeciw likwidacji i uiścić opłatę. </w:t>
      </w:r>
    </w:p>
    <w:p w:rsidR="00A27547" w:rsidRDefault="00A27547" w:rsidP="00A27547">
      <w:pPr>
        <w:pStyle w:val="Tekstpodstawowy"/>
        <w:tabs>
          <w:tab w:val="left" w:pos="851"/>
          <w:tab w:val="left" w:pos="1134"/>
        </w:tabs>
        <w:spacing w:line="100" w:lineRule="atLeast"/>
        <w:ind w:left="1134" w:hanging="1134"/>
        <w:jc w:val="both"/>
      </w:pPr>
      <w:r>
        <w:tab/>
      </w:r>
      <w:r w:rsidRPr="00214372">
        <w:rPr>
          <w:b/>
          <w:bCs/>
        </w:rPr>
        <w:t>4</w:t>
      </w:r>
      <w:r>
        <w:t>.</w:t>
      </w:r>
      <w:r>
        <w:tab/>
        <w:t xml:space="preserve">W przypadku rezygnacji przez dysponenta grobu z uprawnienia o którym mowa  w ust.3, zobowiązany jest do usunięcia wszelkich elementów budowlanych nagrobka. Po upływie 12 miesięcy od daty zamieszczenia informacji o likwidacji grobu,  nieusunięte przez dysponenta grobu elementy nagrobka zostaną zdemontowane przez administrację Cmentarza. </w:t>
      </w:r>
    </w:p>
    <w:p w:rsidR="00A27547" w:rsidRDefault="00A27547" w:rsidP="00A27547">
      <w:pPr>
        <w:pStyle w:val="Tekstpodstawowy"/>
        <w:tabs>
          <w:tab w:val="left" w:pos="851"/>
          <w:tab w:val="left" w:pos="1134"/>
        </w:tabs>
        <w:spacing w:after="0" w:line="100" w:lineRule="atLeast"/>
        <w:ind w:left="1134" w:hanging="1134"/>
        <w:jc w:val="both"/>
      </w:pPr>
      <w:r>
        <w:tab/>
      </w:r>
      <w:r w:rsidRPr="00214372">
        <w:rPr>
          <w:b/>
          <w:bCs/>
        </w:rPr>
        <w:t>5.</w:t>
      </w:r>
      <w:r>
        <w:tab/>
        <w:t>Usunięte przez administrację Cmentarza elementy nagrobka mogą być odebrane przez osobę, która udokumentuje swoje prawo do grobu oraz pokryje koszty przechowania</w:t>
      </w:r>
    </w:p>
    <w:p w:rsidR="00A27547" w:rsidRDefault="00A27547" w:rsidP="00A27547">
      <w:pPr>
        <w:pStyle w:val="Tekstpodstawowy"/>
        <w:spacing w:after="0" w:line="100" w:lineRule="atLeast"/>
        <w:jc w:val="both"/>
      </w:pPr>
    </w:p>
    <w:p w:rsidR="00A27547" w:rsidRDefault="00A27547" w:rsidP="00A27547">
      <w:pPr>
        <w:pStyle w:val="Tekstpodstawowy"/>
        <w:tabs>
          <w:tab w:val="left" w:pos="426"/>
          <w:tab w:val="left" w:pos="851"/>
        </w:tabs>
        <w:spacing w:after="0" w:line="100" w:lineRule="atLeast"/>
        <w:ind w:left="851" w:hanging="709"/>
        <w:jc w:val="both"/>
      </w:pPr>
      <w:r>
        <w:rPr>
          <w:b/>
          <w:bCs/>
        </w:rPr>
        <w:t>§</w:t>
      </w:r>
      <w:r>
        <w:rPr>
          <w:b/>
          <w:bCs/>
        </w:rPr>
        <w:tab/>
        <w:t>24.</w:t>
      </w:r>
      <w:r>
        <w:rPr>
          <w:b/>
          <w:bCs/>
        </w:rPr>
        <w:tab/>
      </w:r>
      <w:r>
        <w:t>Likwidacja grobów prowadzona jest sukcesywnie na poszczególnych kwaterach Cmentarza, przy czym w pierwszej kolejności likwidowane są groby ziemne bez nagrobków.</w:t>
      </w:r>
    </w:p>
    <w:p w:rsidR="00A27547" w:rsidRDefault="00A27547" w:rsidP="00A27547">
      <w:pPr>
        <w:pStyle w:val="Tekstpodstawowy"/>
        <w:spacing w:after="0" w:line="100" w:lineRule="atLeast"/>
        <w:jc w:val="both"/>
      </w:pPr>
    </w:p>
    <w:p w:rsidR="00A27547" w:rsidRDefault="00A27547" w:rsidP="00A27547">
      <w:pPr>
        <w:pStyle w:val="Tekstpodstawowy"/>
        <w:tabs>
          <w:tab w:val="left" w:pos="426"/>
        </w:tabs>
        <w:spacing w:line="0" w:lineRule="atLeast"/>
        <w:ind w:left="851" w:hanging="709"/>
        <w:jc w:val="both"/>
      </w:pPr>
      <w:r>
        <w:rPr>
          <w:b/>
          <w:bCs/>
        </w:rPr>
        <w:t>§</w:t>
      </w:r>
      <w:r>
        <w:rPr>
          <w:b/>
          <w:bCs/>
        </w:rPr>
        <w:tab/>
        <w:t>25</w:t>
      </w:r>
      <w:r>
        <w:t>.</w:t>
      </w:r>
      <w:r>
        <w:tab/>
        <w:t>Z czynności związanych z likwidacją grobu sporządza się protokół oraz dokumentację fotograficzną.</w:t>
      </w:r>
    </w:p>
    <w:p w:rsidR="00A27547" w:rsidRDefault="00A27547" w:rsidP="00A27547">
      <w:pPr>
        <w:pStyle w:val="Tekstpodstawowy"/>
        <w:tabs>
          <w:tab w:val="left" w:pos="426"/>
        </w:tabs>
        <w:spacing w:line="0" w:lineRule="atLeast"/>
        <w:ind w:left="851" w:hanging="709"/>
        <w:jc w:val="both"/>
      </w:pPr>
      <w:r>
        <w:rPr>
          <w:b/>
          <w:bCs/>
        </w:rPr>
        <w:t>§</w:t>
      </w:r>
      <w:r>
        <w:rPr>
          <w:b/>
          <w:bCs/>
        </w:rPr>
        <w:tab/>
        <w:t>26</w:t>
      </w:r>
      <w:r w:rsidRPr="00DA52EF">
        <w:t>.</w:t>
      </w:r>
      <w:r>
        <w:tab/>
        <w:t>W przypadku likwidacji grobu przez dotychczasowego dysponenta grobu, koszty związane z likwidacją tego grobu ponosi w całości dysponent likwidujący grób. Dysponent zobowiązany jest również do zabrania pomnika z likwidowanego grobu.</w:t>
      </w:r>
    </w:p>
    <w:p w:rsidR="00A27547" w:rsidRDefault="00A27547" w:rsidP="00A27547">
      <w:pPr>
        <w:keepLines/>
        <w:tabs>
          <w:tab w:val="left" w:pos="567"/>
        </w:tabs>
        <w:spacing w:before="120" w:after="120"/>
        <w:ind w:left="227" w:hanging="227"/>
        <w:jc w:val="both"/>
      </w:pPr>
      <w:r>
        <w:rPr>
          <w:b/>
        </w:rPr>
        <w:t>VII.</w:t>
      </w:r>
      <w:r>
        <w:rPr>
          <w:b/>
        </w:rPr>
        <w:tab/>
        <w:t>KOSTNICA .</w:t>
      </w:r>
    </w:p>
    <w:p w:rsidR="00A27547" w:rsidRDefault="00A27547" w:rsidP="00A27547">
      <w:pPr>
        <w:keepLines/>
        <w:tabs>
          <w:tab w:val="left" w:pos="426"/>
          <w:tab w:val="left" w:pos="851"/>
        </w:tabs>
        <w:spacing w:before="120" w:after="120"/>
        <w:ind w:left="1134" w:hanging="992"/>
        <w:jc w:val="both"/>
      </w:pPr>
      <w:r>
        <w:rPr>
          <w:b/>
        </w:rPr>
        <w:t>§</w:t>
      </w:r>
      <w:r>
        <w:rPr>
          <w:b/>
        </w:rPr>
        <w:tab/>
        <w:t>27.</w:t>
      </w:r>
      <w:r>
        <w:rPr>
          <w:b/>
        </w:rPr>
        <w:tab/>
      </w:r>
      <w:r w:rsidRPr="00E747B1">
        <w:rPr>
          <w:b/>
          <w:bCs/>
        </w:rPr>
        <w:t>1.</w:t>
      </w:r>
      <w:r>
        <w:tab/>
        <w:t>Kostnica (przechowalnia zwłok) jest czynna we wszystkie dni tygodnia przez całą dobę.</w:t>
      </w:r>
    </w:p>
    <w:p w:rsidR="00A27547" w:rsidRDefault="00A27547" w:rsidP="00A27547">
      <w:pPr>
        <w:keepLines/>
        <w:tabs>
          <w:tab w:val="left" w:pos="1134"/>
        </w:tabs>
        <w:spacing w:before="120" w:after="120"/>
        <w:ind w:firstLine="851"/>
        <w:jc w:val="both"/>
      </w:pPr>
      <w:r w:rsidRPr="00E747B1">
        <w:rPr>
          <w:b/>
          <w:bCs/>
        </w:rPr>
        <w:t>2.</w:t>
      </w:r>
      <w:r>
        <w:tab/>
        <w:t>Przechowywanie zwłok w kostnicy jest odpłatne.</w:t>
      </w:r>
    </w:p>
    <w:p w:rsidR="00A27547" w:rsidRDefault="00A27547" w:rsidP="00A27547">
      <w:pPr>
        <w:keepLines/>
        <w:tabs>
          <w:tab w:val="left" w:pos="1134"/>
        </w:tabs>
        <w:spacing w:before="120" w:after="120"/>
        <w:ind w:left="1134" w:hanging="283"/>
        <w:jc w:val="both"/>
      </w:pPr>
      <w:r w:rsidRPr="00E747B1">
        <w:rPr>
          <w:b/>
          <w:bCs/>
        </w:rPr>
        <w:lastRenderedPageBreak/>
        <w:t>3.</w:t>
      </w:r>
      <w:r>
        <w:tab/>
        <w:t>Wstęp do kostnicy jest monitorowany i możliwy na podstawie zawartej umowy pomiędzy Gminą-Miasto Tomaszów Mazowiecki a zakładami usług pogrzebowych.</w:t>
      </w:r>
    </w:p>
    <w:p w:rsidR="00A27547" w:rsidRDefault="00A27547" w:rsidP="00A27547">
      <w:pPr>
        <w:keepLines/>
        <w:tabs>
          <w:tab w:val="left" w:pos="1134"/>
        </w:tabs>
        <w:spacing w:before="120" w:after="120"/>
        <w:ind w:left="1134" w:hanging="283"/>
        <w:jc w:val="both"/>
      </w:pPr>
      <w:r w:rsidRPr="00662556">
        <w:rPr>
          <w:b/>
          <w:bCs/>
        </w:rPr>
        <w:t>4.</w:t>
      </w:r>
      <w:r>
        <w:tab/>
        <w:t>Na czas obowiązywania umowy Zakład Usług Pogrzebowy otrzymuje do używania: pilot do sterowania bramą cmentarną, kartę magnetyczną służącą do otwierania drzwi kostnicy i klucz do otwierania drzwi kostnicy.</w:t>
      </w:r>
    </w:p>
    <w:p w:rsidR="00A27547" w:rsidRDefault="00A27547" w:rsidP="00A27547">
      <w:pPr>
        <w:keepLines/>
        <w:tabs>
          <w:tab w:val="left" w:pos="1134"/>
        </w:tabs>
        <w:spacing w:before="120" w:after="120"/>
        <w:ind w:left="1134" w:hanging="283"/>
        <w:jc w:val="both"/>
      </w:pPr>
      <w:r>
        <w:rPr>
          <w:b/>
          <w:bCs/>
        </w:rPr>
        <w:t>5.</w:t>
      </w:r>
      <w:r>
        <w:t xml:space="preserve"> Zakład pogrzebowy korzystający z kostnicy wypełnia sukcesywnie rejestr pozostawiony przez Administratora na podstawie, którego wystawiana jest faktura.</w:t>
      </w:r>
    </w:p>
    <w:p w:rsidR="00A27547" w:rsidRPr="00A43A8F" w:rsidRDefault="00A27547" w:rsidP="00A27547">
      <w:pPr>
        <w:keepLines/>
        <w:tabs>
          <w:tab w:val="left" w:pos="1134"/>
        </w:tabs>
        <w:spacing w:before="120" w:after="120"/>
        <w:ind w:left="1134" w:hanging="283"/>
        <w:jc w:val="both"/>
      </w:pPr>
      <w:r>
        <w:rPr>
          <w:b/>
          <w:bCs/>
        </w:rPr>
        <w:t>6.</w:t>
      </w:r>
      <w:r>
        <w:tab/>
        <w:t xml:space="preserve">Zakład pogrzebowy korzystający z kostnicy na podstawie zawartej umowy  ma prawo do </w:t>
      </w:r>
      <w:r w:rsidRPr="00A43A8F">
        <w:t xml:space="preserve">kilkuminutowego wystawienia trumny z ciałem w kaplicy w celu zweryfikowania tożsamości zmarłego z najbliższymi. </w:t>
      </w:r>
    </w:p>
    <w:p w:rsidR="00A27547" w:rsidRDefault="00A27547" w:rsidP="00A27547">
      <w:pPr>
        <w:keepLines/>
        <w:tabs>
          <w:tab w:val="left" w:pos="1134"/>
        </w:tabs>
        <w:spacing w:before="120" w:after="120"/>
        <w:ind w:left="1134" w:hanging="283"/>
        <w:jc w:val="both"/>
      </w:pPr>
      <w:r>
        <w:rPr>
          <w:b/>
          <w:bCs/>
        </w:rPr>
        <w:t>7.</w:t>
      </w:r>
      <w:r>
        <w:tab/>
        <w:t>Wstęp do kostnicy mają pracownicy Zakładu Pogrzebowego na podstawie zawartej umowy.</w:t>
      </w:r>
    </w:p>
    <w:p w:rsidR="00A27547" w:rsidRDefault="00A27547" w:rsidP="00A27547">
      <w:pPr>
        <w:keepLines/>
        <w:tabs>
          <w:tab w:val="left" w:pos="426"/>
          <w:tab w:val="left" w:pos="851"/>
          <w:tab w:val="left" w:pos="1134"/>
        </w:tabs>
        <w:spacing w:before="120" w:after="120"/>
        <w:ind w:left="1134" w:hanging="992"/>
        <w:jc w:val="both"/>
      </w:pPr>
      <w:r>
        <w:rPr>
          <w:b/>
        </w:rPr>
        <w:t>§</w:t>
      </w:r>
      <w:r>
        <w:rPr>
          <w:b/>
        </w:rPr>
        <w:tab/>
        <w:t>28.</w:t>
      </w:r>
      <w:r>
        <w:rPr>
          <w:b/>
        </w:rPr>
        <w:tab/>
      </w:r>
      <w:r w:rsidRPr="00662556">
        <w:rPr>
          <w:b/>
          <w:bCs/>
        </w:rPr>
        <w:t>1.</w:t>
      </w:r>
      <w:r>
        <w:tab/>
        <w:t>Zakład usług pogrzebowych jest zobowiązany odpowiednio zabezpieczyć a następnie oddać do unieszkodliwienia odpady wytworzone podczas korzystania z kostnicy, tj. odpady powstałe w związku z przechowywaniem zwłok lub przygotowywaniem zwłok do pochówku.</w:t>
      </w:r>
    </w:p>
    <w:p w:rsidR="00A27547" w:rsidRDefault="00A27547" w:rsidP="00A27547">
      <w:pPr>
        <w:keepLines/>
        <w:tabs>
          <w:tab w:val="left" w:pos="1134"/>
        </w:tabs>
        <w:spacing w:before="120" w:after="120"/>
        <w:ind w:left="1134" w:hanging="283"/>
        <w:jc w:val="both"/>
      </w:pPr>
      <w:r w:rsidRPr="00662556">
        <w:rPr>
          <w:b/>
          <w:bCs/>
        </w:rPr>
        <w:t>2.</w:t>
      </w:r>
      <w:r>
        <w:tab/>
        <w:t>Zabronione jest umieszczanie wyżej wymienionych odpadów w pojemnikach i kontenerach znajdujących się na terenie Cmentarza.</w:t>
      </w:r>
    </w:p>
    <w:p w:rsidR="00A27547" w:rsidRDefault="00A27547" w:rsidP="00A27547">
      <w:pPr>
        <w:keepLines/>
        <w:spacing w:before="120" w:after="120"/>
        <w:ind w:left="227" w:hanging="227"/>
        <w:jc w:val="both"/>
      </w:pPr>
      <w:r>
        <w:rPr>
          <w:b/>
        </w:rPr>
        <w:t>VIII. POSTANOWIENIA KOŃCOWE.</w:t>
      </w:r>
    </w:p>
    <w:p w:rsidR="00A27547" w:rsidRDefault="00A27547" w:rsidP="00A27547">
      <w:pPr>
        <w:keepLines/>
        <w:tabs>
          <w:tab w:val="left" w:pos="426"/>
          <w:tab w:val="left" w:pos="851"/>
        </w:tabs>
        <w:spacing w:before="120" w:after="120"/>
        <w:ind w:left="851" w:hanging="709"/>
        <w:jc w:val="both"/>
        <w:rPr>
          <w:b/>
          <w:bCs/>
        </w:rPr>
      </w:pPr>
      <w:r>
        <w:rPr>
          <w:b/>
        </w:rPr>
        <w:t>§</w:t>
      </w:r>
      <w:r>
        <w:rPr>
          <w:b/>
        </w:rPr>
        <w:tab/>
        <w:t>29.</w:t>
      </w:r>
      <w:r>
        <w:rPr>
          <w:b/>
        </w:rPr>
        <w:tab/>
      </w:r>
      <w:r w:rsidRPr="00662556">
        <w:rPr>
          <w:b/>
          <w:bCs/>
        </w:rPr>
        <w:t>Administrator Cmentarza upoważniony jest do wzywania służb porządkowych miasta wobec osób naruszających postanowienia niniejszego regulaminu.</w:t>
      </w:r>
    </w:p>
    <w:p w:rsidR="00A27547" w:rsidRPr="008C3EB7" w:rsidRDefault="00A27547" w:rsidP="00A27547">
      <w:pPr>
        <w:keepLines/>
        <w:tabs>
          <w:tab w:val="left" w:pos="426"/>
          <w:tab w:val="left" w:pos="851"/>
        </w:tabs>
        <w:spacing w:before="120" w:after="120"/>
        <w:ind w:left="851" w:hanging="709"/>
        <w:jc w:val="both"/>
        <w:rPr>
          <w:bCs/>
        </w:rPr>
      </w:pPr>
      <w:r>
        <w:rPr>
          <w:b/>
          <w:bCs/>
        </w:rPr>
        <w:t>§</w:t>
      </w:r>
      <w:r>
        <w:rPr>
          <w:b/>
          <w:bCs/>
        </w:rPr>
        <w:tab/>
        <w:t>30.</w:t>
      </w:r>
      <w:r>
        <w:rPr>
          <w:b/>
          <w:bCs/>
        </w:rPr>
        <w:tab/>
      </w:r>
      <w:r w:rsidRPr="008C7A97">
        <w:rPr>
          <w:bCs/>
        </w:rPr>
        <w:t xml:space="preserve">W stosunku do osób uchylających się od przestrzegania niniejszego regulaminu lub naruszających jego postanowienia, stosowane będą sankcje wynikające z kodeksu </w:t>
      </w:r>
      <w:r w:rsidRPr="008C3EB7">
        <w:rPr>
          <w:bCs/>
        </w:rPr>
        <w:t>wykroczeń oraz innych właściwych przepisów prawa.</w:t>
      </w:r>
    </w:p>
    <w:p w:rsidR="00A27547" w:rsidRPr="008C3EB7" w:rsidRDefault="00A27547" w:rsidP="00A27547">
      <w:pPr>
        <w:keepLines/>
        <w:tabs>
          <w:tab w:val="left" w:pos="426"/>
          <w:tab w:val="left" w:pos="851"/>
        </w:tabs>
        <w:spacing w:before="120" w:after="120"/>
        <w:ind w:left="851" w:hanging="709"/>
        <w:jc w:val="both"/>
        <w:rPr>
          <w:b/>
          <w:bCs/>
        </w:rPr>
      </w:pPr>
      <w:r w:rsidRPr="008C3EB7">
        <w:rPr>
          <w:b/>
          <w:bCs/>
        </w:rPr>
        <w:t>§</w:t>
      </w:r>
      <w:r w:rsidRPr="008C3EB7">
        <w:rPr>
          <w:b/>
          <w:bCs/>
        </w:rPr>
        <w:tab/>
        <w:t>31.</w:t>
      </w:r>
      <w:r w:rsidRPr="008C3EB7">
        <w:rPr>
          <w:b/>
          <w:bCs/>
        </w:rPr>
        <w:tab/>
        <w:t>Utrzymanie czystości i porządku na grobie i jego bezpośrednim sąsiedztwie udostępnionym do wspólnego korzystania spoczywa na założycielu grobu lub jego dysponencie</w:t>
      </w:r>
    </w:p>
    <w:p w:rsidR="00A27547" w:rsidRPr="008C3EB7" w:rsidRDefault="00A27547" w:rsidP="00A27547">
      <w:pPr>
        <w:keepLines/>
        <w:tabs>
          <w:tab w:val="left" w:pos="426"/>
          <w:tab w:val="left" w:pos="851"/>
        </w:tabs>
        <w:spacing w:before="120" w:after="120"/>
        <w:ind w:left="851" w:hanging="709"/>
        <w:jc w:val="both"/>
        <w:rPr>
          <w:b/>
          <w:bCs/>
        </w:rPr>
      </w:pPr>
      <w:r w:rsidRPr="008C3EB7">
        <w:rPr>
          <w:b/>
          <w:bCs/>
        </w:rPr>
        <w:t>§</w:t>
      </w:r>
      <w:r w:rsidRPr="008C3EB7">
        <w:rPr>
          <w:b/>
          <w:bCs/>
        </w:rPr>
        <w:tab/>
        <w:t>32</w:t>
      </w:r>
      <w:r w:rsidRPr="008C3EB7">
        <w:rPr>
          <w:b/>
          <w:bCs/>
        </w:rPr>
        <w:tab/>
        <w:t>Admin</w:t>
      </w:r>
      <w:r w:rsidR="00454A10" w:rsidRPr="008C3EB7">
        <w:rPr>
          <w:b/>
          <w:bCs/>
        </w:rPr>
        <w:t>i</w:t>
      </w:r>
      <w:r w:rsidRPr="008C3EB7">
        <w:rPr>
          <w:b/>
          <w:bCs/>
        </w:rPr>
        <w:t>strator Cmentarza nie ponosi odpowiedzialności za zniszczenia i szkody powstałe w związku z działaniem sił przyrody, za kradzieże i dewastacje nagrobków lub ich elementów a także kwiatów i zniczy ustawionych na mogiłach oraz rzeczy pozostawionych bez nadzoru.</w:t>
      </w:r>
    </w:p>
    <w:p w:rsidR="00A27547" w:rsidRDefault="00A27547" w:rsidP="00A27547">
      <w:pPr>
        <w:keepLines/>
        <w:tabs>
          <w:tab w:val="left" w:pos="426"/>
          <w:tab w:val="left" w:pos="851"/>
        </w:tabs>
        <w:spacing w:before="120" w:after="120"/>
        <w:ind w:left="851" w:hanging="709"/>
        <w:jc w:val="both"/>
      </w:pPr>
      <w:r w:rsidRPr="008C3EB7">
        <w:rPr>
          <w:b/>
          <w:bCs/>
        </w:rPr>
        <w:t>§</w:t>
      </w:r>
      <w:r w:rsidRPr="008C3EB7">
        <w:rPr>
          <w:b/>
          <w:bCs/>
        </w:rPr>
        <w:tab/>
        <w:t>3</w:t>
      </w:r>
      <w:r w:rsidR="00454A10" w:rsidRPr="008C3EB7">
        <w:rPr>
          <w:b/>
          <w:bCs/>
        </w:rPr>
        <w:t>3</w:t>
      </w:r>
      <w:r w:rsidRPr="008C3EB7">
        <w:rPr>
          <w:b/>
        </w:rPr>
        <w:t>.</w:t>
      </w:r>
      <w:r w:rsidRPr="008C3EB7">
        <w:rPr>
          <w:b/>
        </w:rPr>
        <w:tab/>
      </w:r>
      <w:r w:rsidRPr="008C3EB7">
        <w:t>Regulamin obowiązuje wszystkich użytkowników Cmentarza Miejskiego</w:t>
      </w:r>
      <w:r>
        <w:t>.</w:t>
      </w:r>
    </w:p>
    <w:p w:rsidR="00A27547" w:rsidRDefault="00A27547" w:rsidP="00A27547">
      <w:pPr>
        <w:keepLines/>
        <w:tabs>
          <w:tab w:val="left" w:pos="426"/>
          <w:tab w:val="left" w:pos="851"/>
          <w:tab w:val="left" w:pos="1276"/>
        </w:tabs>
        <w:spacing w:before="120" w:after="120"/>
        <w:ind w:left="851" w:hanging="709"/>
        <w:jc w:val="both"/>
      </w:pPr>
      <w:r>
        <w:rPr>
          <w:b/>
        </w:rPr>
        <w:t>§</w:t>
      </w:r>
      <w:r>
        <w:rPr>
          <w:b/>
        </w:rPr>
        <w:tab/>
        <w:t>3</w:t>
      </w:r>
      <w:r w:rsidR="00454A10">
        <w:rPr>
          <w:b/>
        </w:rPr>
        <w:t>4</w:t>
      </w:r>
      <w:r>
        <w:rPr>
          <w:b/>
        </w:rPr>
        <w:t>.</w:t>
      </w:r>
      <w:r>
        <w:rPr>
          <w:b/>
        </w:rPr>
        <w:tab/>
      </w:r>
      <w:r>
        <w:t>Regulamin Cmentarza podaje się do publicznej wiadomości oraz zamieszcza się na tablicy zlokalizowanej przy wejściu na Cmentarz Miejski oraz w Kancelarii Cmentarza.</w:t>
      </w:r>
    </w:p>
    <w:p w:rsidR="00A27547" w:rsidRDefault="00A27547" w:rsidP="00A27547">
      <w:pPr>
        <w:keepLines/>
        <w:tabs>
          <w:tab w:val="left" w:pos="426"/>
          <w:tab w:val="left" w:pos="851"/>
          <w:tab w:val="left" w:pos="1276"/>
        </w:tabs>
        <w:spacing w:before="120" w:after="120"/>
        <w:ind w:left="851" w:hanging="709"/>
        <w:jc w:val="both"/>
      </w:pPr>
      <w:r>
        <w:rPr>
          <w:b/>
        </w:rPr>
        <w:t>§</w:t>
      </w:r>
      <w:r>
        <w:rPr>
          <w:b/>
        </w:rPr>
        <w:tab/>
        <w:t>3</w:t>
      </w:r>
      <w:r w:rsidR="00454A10">
        <w:rPr>
          <w:b/>
        </w:rPr>
        <w:t>5</w:t>
      </w:r>
      <w:r>
        <w:rPr>
          <w:b/>
        </w:rPr>
        <w:t>.</w:t>
      </w:r>
      <w:r>
        <w:tab/>
        <w:t>W sytuacjach nagłych zdarzeń losowych, klęsk żywiołowych, zagrożenia życia lub zdrowia ludzi i w każdej innej uzasadnionej sytuacji Prezydent Miasta upoważniony jest do zawieszenia działalności cmentarza.</w:t>
      </w:r>
    </w:p>
    <w:p w:rsidR="00A27547" w:rsidRDefault="00A27547" w:rsidP="00A27547">
      <w:pPr>
        <w:keepLines/>
        <w:tabs>
          <w:tab w:val="left" w:pos="426"/>
          <w:tab w:val="left" w:pos="851"/>
          <w:tab w:val="left" w:pos="1276"/>
        </w:tabs>
        <w:spacing w:before="120" w:after="120"/>
        <w:ind w:left="851" w:hanging="709"/>
        <w:jc w:val="both"/>
      </w:pPr>
      <w:r>
        <w:rPr>
          <w:b/>
        </w:rPr>
        <w:t>§</w:t>
      </w:r>
      <w:r>
        <w:rPr>
          <w:b/>
        </w:rPr>
        <w:tab/>
        <w:t>3</w:t>
      </w:r>
      <w:r w:rsidR="00454A10">
        <w:rPr>
          <w:b/>
        </w:rPr>
        <w:t>6</w:t>
      </w:r>
      <w:r>
        <w:rPr>
          <w:b/>
        </w:rPr>
        <w:t>.</w:t>
      </w:r>
      <w:r>
        <w:tab/>
        <w:t>Zawieszenie działalności cmentarza może być częściowe lub całkowite.</w:t>
      </w:r>
    </w:p>
    <w:p w:rsidR="00A27547" w:rsidRDefault="00A27547" w:rsidP="00A27547">
      <w:pPr>
        <w:keepLines/>
        <w:tabs>
          <w:tab w:val="left" w:pos="426"/>
          <w:tab w:val="left" w:pos="851"/>
          <w:tab w:val="left" w:pos="1276"/>
        </w:tabs>
        <w:spacing w:before="120" w:after="120"/>
        <w:ind w:left="851" w:hanging="709"/>
        <w:jc w:val="both"/>
      </w:pPr>
    </w:p>
    <w:p w:rsidR="003A66E0" w:rsidRDefault="003A66E0" w:rsidP="00F5723E">
      <w:pPr>
        <w:keepLines/>
        <w:tabs>
          <w:tab w:val="left" w:pos="426"/>
          <w:tab w:val="left" w:pos="851"/>
          <w:tab w:val="left" w:pos="1276"/>
        </w:tabs>
        <w:spacing w:before="120" w:after="120"/>
        <w:jc w:val="both"/>
      </w:pPr>
    </w:p>
    <w:p w:rsidR="003A66E0" w:rsidRDefault="003A66E0" w:rsidP="00A27547">
      <w:pPr>
        <w:keepLines/>
        <w:tabs>
          <w:tab w:val="left" w:pos="426"/>
          <w:tab w:val="left" w:pos="851"/>
          <w:tab w:val="left" w:pos="1276"/>
        </w:tabs>
        <w:spacing w:before="120" w:after="120"/>
        <w:ind w:left="851" w:hanging="709"/>
        <w:jc w:val="both"/>
      </w:pPr>
    </w:p>
    <w:p w:rsidR="003A66E0" w:rsidRDefault="003A66E0" w:rsidP="003A66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3A66E0" w:rsidRDefault="003A66E0" w:rsidP="003A66E0">
      <w:pPr>
        <w:jc w:val="center"/>
        <w:rPr>
          <w:b/>
          <w:sz w:val="28"/>
          <w:szCs w:val="28"/>
        </w:rPr>
      </w:pPr>
    </w:p>
    <w:p w:rsidR="00F5723E" w:rsidRDefault="00F5723E" w:rsidP="003A66E0">
      <w:pPr>
        <w:jc w:val="center"/>
        <w:rPr>
          <w:b/>
          <w:sz w:val="28"/>
          <w:szCs w:val="28"/>
        </w:rPr>
      </w:pPr>
    </w:p>
    <w:p w:rsidR="003A66E0" w:rsidRDefault="003A66E0" w:rsidP="003A66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3A66E0" w:rsidRDefault="003A66E0" w:rsidP="003A66E0">
      <w:pPr>
        <w:jc w:val="center"/>
        <w:rPr>
          <w:b/>
          <w:sz w:val="28"/>
          <w:szCs w:val="28"/>
        </w:rPr>
      </w:pPr>
    </w:p>
    <w:p w:rsidR="003A66E0" w:rsidRDefault="003A66E0" w:rsidP="003A66E0">
      <w:pPr>
        <w:jc w:val="center"/>
        <w:rPr>
          <w:sz w:val="20"/>
          <w:szCs w:val="20"/>
        </w:rPr>
      </w:pP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</w:t>
      </w:r>
      <w:r w:rsidRPr="004C17BF">
        <w:rPr>
          <w:sz w:val="20"/>
          <w:szCs w:val="20"/>
        </w:rPr>
        <w:t xml:space="preserve">Zał. nr 1 do regulaminu </w:t>
      </w:r>
    </w:p>
    <w:p w:rsidR="003A66E0" w:rsidRDefault="003A66E0" w:rsidP="003A66E0">
      <w:pPr>
        <w:ind w:left="4956" w:firstLine="708"/>
        <w:jc w:val="center"/>
        <w:rPr>
          <w:sz w:val="20"/>
          <w:szCs w:val="20"/>
        </w:rPr>
      </w:pPr>
      <w:r w:rsidRPr="004C17BF">
        <w:rPr>
          <w:sz w:val="20"/>
          <w:szCs w:val="20"/>
        </w:rPr>
        <w:t xml:space="preserve">Cmentarza </w:t>
      </w:r>
      <w:r>
        <w:rPr>
          <w:sz w:val="20"/>
          <w:szCs w:val="20"/>
        </w:rPr>
        <w:t>M</w:t>
      </w:r>
      <w:r w:rsidRPr="004C17BF">
        <w:rPr>
          <w:sz w:val="20"/>
          <w:szCs w:val="20"/>
        </w:rPr>
        <w:t>iejskiego w Tomaszowie Maz.</w:t>
      </w:r>
    </w:p>
    <w:p w:rsidR="003A66E0" w:rsidRDefault="003A66E0" w:rsidP="003A66E0">
      <w:pPr>
        <w:ind w:left="4956" w:firstLine="708"/>
        <w:rPr>
          <w:sz w:val="20"/>
          <w:szCs w:val="20"/>
        </w:rPr>
      </w:pPr>
      <w:r>
        <w:rPr>
          <w:sz w:val="20"/>
          <w:szCs w:val="20"/>
        </w:rPr>
        <w:t>przyjętego uchwałą Rady Miasta</w:t>
      </w:r>
    </w:p>
    <w:p w:rsidR="003A66E0" w:rsidRDefault="003A66E0" w:rsidP="003A66E0">
      <w:pPr>
        <w:ind w:left="2832" w:firstLine="708"/>
        <w:jc w:val="center"/>
        <w:rPr>
          <w:sz w:val="20"/>
          <w:szCs w:val="20"/>
        </w:rPr>
      </w:pPr>
    </w:p>
    <w:p w:rsidR="003A66E0" w:rsidRDefault="003A66E0" w:rsidP="003A66E0">
      <w:pPr>
        <w:ind w:left="4956" w:firstLine="708"/>
        <w:jc w:val="center"/>
        <w:rPr>
          <w:sz w:val="20"/>
          <w:szCs w:val="20"/>
        </w:rPr>
      </w:pPr>
    </w:p>
    <w:p w:rsidR="003A66E0" w:rsidRPr="004C17BF" w:rsidRDefault="003A66E0" w:rsidP="003A66E0">
      <w:pPr>
        <w:ind w:left="4956" w:firstLine="708"/>
        <w:jc w:val="center"/>
        <w:rPr>
          <w:sz w:val="20"/>
          <w:szCs w:val="20"/>
        </w:rPr>
      </w:pPr>
    </w:p>
    <w:p w:rsidR="003A66E0" w:rsidRDefault="003A66E0" w:rsidP="003A66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Ś W I A D C Z E N I E</w:t>
      </w:r>
    </w:p>
    <w:p w:rsidR="003A66E0" w:rsidRDefault="003A66E0" w:rsidP="003A66E0">
      <w:pPr>
        <w:jc w:val="both"/>
        <w:rPr>
          <w:sz w:val="28"/>
          <w:szCs w:val="28"/>
        </w:rPr>
      </w:pPr>
      <w:r>
        <w:rPr>
          <w:sz w:val="28"/>
          <w:szCs w:val="28"/>
        </w:rPr>
        <w:t>Oświadczam, ze zapoznałem/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się z treścią regulaminu Cmentarza Miejskiego w Tomaszowie Mazowieckim przy ul. Dąbrowskiej 71/81</w:t>
      </w:r>
    </w:p>
    <w:p w:rsidR="003A66E0" w:rsidRDefault="003A66E0" w:rsidP="003A66E0">
      <w:pPr>
        <w:jc w:val="both"/>
        <w:rPr>
          <w:sz w:val="28"/>
          <w:szCs w:val="28"/>
        </w:rPr>
      </w:pPr>
    </w:p>
    <w:p w:rsidR="00F5723E" w:rsidRDefault="00F5723E" w:rsidP="003A66E0">
      <w:pPr>
        <w:jc w:val="both"/>
        <w:rPr>
          <w:sz w:val="28"/>
          <w:szCs w:val="28"/>
        </w:rPr>
      </w:pPr>
    </w:p>
    <w:p w:rsidR="00F5723E" w:rsidRDefault="00F5723E" w:rsidP="003A66E0">
      <w:pPr>
        <w:jc w:val="both"/>
        <w:rPr>
          <w:sz w:val="28"/>
          <w:szCs w:val="28"/>
        </w:rPr>
      </w:pPr>
    </w:p>
    <w:p w:rsidR="003A66E0" w:rsidRDefault="003A66E0" w:rsidP="003A66E0">
      <w:pPr>
        <w:ind w:left="49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…………………………………..</w:t>
      </w:r>
    </w:p>
    <w:p w:rsidR="003A66E0" w:rsidRPr="004C17BF" w:rsidRDefault="003A66E0" w:rsidP="003A66E0">
      <w:pPr>
        <w:ind w:left="4956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data i podpis założyciela/dysponenta grobu</w:t>
      </w:r>
    </w:p>
    <w:p w:rsidR="003A66E0" w:rsidRPr="004C17BF" w:rsidRDefault="003A66E0" w:rsidP="003A66E0">
      <w:pPr>
        <w:ind w:left="4956"/>
        <w:jc w:val="both"/>
        <w:rPr>
          <w:sz w:val="18"/>
          <w:szCs w:val="18"/>
        </w:rPr>
      </w:pPr>
    </w:p>
    <w:p w:rsidR="003A66E0" w:rsidRPr="004C17BF" w:rsidRDefault="003A66E0" w:rsidP="003A66E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3A66E0" w:rsidRDefault="003A66E0" w:rsidP="003A66E0">
      <w:pPr>
        <w:tabs>
          <w:tab w:val="left" w:pos="3647"/>
        </w:tabs>
        <w:rPr>
          <w:sz w:val="28"/>
          <w:szCs w:val="28"/>
        </w:rPr>
      </w:pPr>
    </w:p>
    <w:p w:rsidR="003A66E0" w:rsidRDefault="003A66E0" w:rsidP="003A66E0">
      <w:pPr>
        <w:tabs>
          <w:tab w:val="left" w:pos="3647"/>
        </w:tabs>
        <w:rPr>
          <w:sz w:val="28"/>
          <w:szCs w:val="28"/>
        </w:rPr>
      </w:pPr>
    </w:p>
    <w:p w:rsidR="003A66E0" w:rsidRDefault="003A66E0" w:rsidP="003A66E0">
      <w:pPr>
        <w:tabs>
          <w:tab w:val="left" w:pos="3647"/>
        </w:tabs>
        <w:rPr>
          <w:sz w:val="28"/>
          <w:szCs w:val="28"/>
        </w:rPr>
      </w:pPr>
    </w:p>
    <w:p w:rsidR="003A66E0" w:rsidRDefault="003A66E0" w:rsidP="003A66E0">
      <w:pPr>
        <w:tabs>
          <w:tab w:val="left" w:pos="3647"/>
        </w:tabs>
        <w:rPr>
          <w:sz w:val="28"/>
          <w:szCs w:val="28"/>
        </w:rPr>
      </w:pPr>
    </w:p>
    <w:p w:rsidR="00F5723E" w:rsidRDefault="00F5723E" w:rsidP="003A66E0">
      <w:pPr>
        <w:tabs>
          <w:tab w:val="left" w:pos="3647"/>
        </w:tabs>
        <w:rPr>
          <w:sz w:val="28"/>
          <w:szCs w:val="28"/>
        </w:rPr>
      </w:pPr>
    </w:p>
    <w:p w:rsidR="003A66E0" w:rsidRDefault="003A66E0" w:rsidP="003A66E0">
      <w:pPr>
        <w:tabs>
          <w:tab w:val="left" w:pos="3647"/>
        </w:tabs>
        <w:rPr>
          <w:sz w:val="28"/>
          <w:szCs w:val="28"/>
        </w:rPr>
      </w:pPr>
    </w:p>
    <w:p w:rsidR="003A66E0" w:rsidRPr="004C17BF" w:rsidRDefault="003A66E0" w:rsidP="003A66E0">
      <w:pPr>
        <w:tabs>
          <w:tab w:val="left" w:pos="3647"/>
        </w:tabs>
        <w:rPr>
          <w:sz w:val="28"/>
          <w:szCs w:val="28"/>
        </w:rPr>
      </w:pPr>
    </w:p>
    <w:p w:rsidR="003A66E0" w:rsidRDefault="003A66E0" w:rsidP="003A66E0">
      <w:pPr>
        <w:jc w:val="center"/>
        <w:rPr>
          <w:sz w:val="20"/>
          <w:szCs w:val="20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</w:t>
      </w:r>
      <w:r w:rsidR="00F5723E">
        <w:rPr>
          <w:b/>
          <w:sz w:val="28"/>
          <w:szCs w:val="28"/>
        </w:rPr>
        <w:tab/>
        <w:t xml:space="preserve">  </w:t>
      </w:r>
      <w:r w:rsidRPr="004C17BF">
        <w:rPr>
          <w:sz w:val="20"/>
          <w:szCs w:val="20"/>
        </w:rPr>
        <w:t xml:space="preserve">Zał. nr 1 do regulaminu </w:t>
      </w:r>
    </w:p>
    <w:p w:rsidR="003A66E0" w:rsidRDefault="003A66E0" w:rsidP="00F5723E">
      <w:pPr>
        <w:ind w:left="4956"/>
        <w:rPr>
          <w:sz w:val="20"/>
          <w:szCs w:val="20"/>
        </w:rPr>
      </w:pPr>
      <w:r w:rsidRPr="004C17BF">
        <w:rPr>
          <w:sz w:val="20"/>
          <w:szCs w:val="20"/>
        </w:rPr>
        <w:t xml:space="preserve">Cmentarza </w:t>
      </w:r>
      <w:r>
        <w:rPr>
          <w:sz w:val="20"/>
          <w:szCs w:val="20"/>
        </w:rPr>
        <w:t>M</w:t>
      </w:r>
      <w:r w:rsidRPr="004C17BF">
        <w:rPr>
          <w:sz w:val="20"/>
          <w:szCs w:val="20"/>
        </w:rPr>
        <w:t>iejskiego w Tomaszowie Maz.</w:t>
      </w:r>
    </w:p>
    <w:p w:rsidR="003A66E0" w:rsidRDefault="00F5723E" w:rsidP="00F5723E">
      <w:pPr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</w:t>
      </w:r>
      <w:r w:rsidR="003A66E0">
        <w:rPr>
          <w:sz w:val="20"/>
          <w:szCs w:val="20"/>
        </w:rPr>
        <w:t>przyjętego uchwałą Rady Miasta</w:t>
      </w:r>
    </w:p>
    <w:p w:rsidR="003A66E0" w:rsidRDefault="003A66E0" w:rsidP="003A66E0">
      <w:pPr>
        <w:ind w:left="4956" w:firstLine="708"/>
        <w:jc w:val="center"/>
        <w:rPr>
          <w:sz w:val="20"/>
          <w:szCs w:val="20"/>
        </w:rPr>
      </w:pPr>
    </w:p>
    <w:p w:rsidR="003A66E0" w:rsidRPr="004C17BF" w:rsidRDefault="003A66E0" w:rsidP="003A66E0">
      <w:pPr>
        <w:ind w:left="4956" w:firstLine="708"/>
        <w:jc w:val="center"/>
        <w:rPr>
          <w:sz w:val="20"/>
          <w:szCs w:val="20"/>
        </w:rPr>
      </w:pPr>
    </w:p>
    <w:p w:rsidR="003A66E0" w:rsidRDefault="003A66E0" w:rsidP="003A66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Ś W I A D C Z E N I E</w:t>
      </w:r>
    </w:p>
    <w:p w:rsidR="003A66E0" w:rsidRDefault="003A66E0" w:rsidP="003A66E0">
      <w:pPr>
        <w:jc w:val="both"/>
        <w:rPr>
          <w:sz w:val="28"/>
          <w:szCs w:val="28"/>
        </w:rPr>
      </w:pPr>
      <w:r>
        <w:rPr>
          <w:sz w:val="28"/>
          <w:szCs w:val="28"/>
        </w:rPr>
        <w:t>Oświadczam, ze zapoznałem/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się z treścią regulaminu Cmentarza Miejskiego w Tomaszowie Mazowieckim przy ul. Dąbrowskiej 71/81</w:t>
      </w:r>
    </w:p>
    <w:p w:rsidR="003A66E0" w:rsidRDefault="003A66E0" w:rsidP="003A66E0">
      <w:pPr>
        <w:jc w:val="both"/>
        <w:rPr>
          <w:sz w:val="28"/>
          <w:szCs w:val="28"/>
        </w:rPr>
      </w:pPr>
    </w:p>
    <w:p w:rsidR="00F5723E" w:rsidRDefault="00F5723E" w:rsidP="003A66E0">
      <w:pPr>
        <w:jc w:val="both"/>
        <w:rPr>
          <w:sz w:val="28"/>
          <w:szCs w:val="28"/>
        </w:rPr>
      </w:pPr>
    </w:p>
    <w:p w:rsidR="00F5723E" w:rsidRDefault="00F5723E" w:rsidP="003A66E0">
      <w:pPr>
        <w:jc w:val="both"/>
        <w:rPr>
          <w:sz w:val="28"/>
          <w:szCs w:val="28"/>
        </w:rPr>
      </w:pPr>
    </w:p>
    <w:p w:rsidR="003A66E0" w:rsidRDefault="003A66E0" w:rsidP="003A66E0">
      <w:pPr>
        <w:ind w:left="4956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…………………………………..</w:t>
      </w:r>
    </w:p>
    <w:p w:rsidR="003A66E0" w:rsidRPr="004C17BF" w:rsidRDefault="003A66E0" w:rsidP="003A66E0">
      <w:pPr>
        <w:ind w:left="4956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data i podpis założyciela/dysponenta grobu</w:t>
      </w:r>
    </w:p>
    <w:p w:rsidR="003A66E0" w:rsidRDefault="003A66E0" w:rsidP="003A66E0">
      <w:pPr>
        <w:jc w:val="both"/>
        <w:rPr>
          <w:sz w:val="28"/>
          <w:szCs w:val="28"/>
        </w:rPr>
      </w:pPr>
    </w:p>
    <w:p w:rsidR="003A66E0" w:rsidRDefault="003A66E0" w:rsidP="003A66E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3A66E0" w:rsidRDefault="003A66E0" w:rsidP="003A66E0">
      <w:pPr>
        <w:jc w:val="both"/>
        <w:rPr>
          <w:sz w:val="28"/>
          <w:szCs w:val="28"/>
        </w:rPr>
      </w:pPr>
    </w:p>
    <w:p w:rsidR="003A66E0" w:rsidRDefault="003A66E0" w:rsidP="00A27547">
      <w:pPr>
        <w:keepLines/>
        <w:tabs>
          <w:tab w:val="left" w:pos="426"/>
          <w:tab w:val="left" w:pos="851"/>
          <w:tab w:val="left" w:pos="1276"/>
        </w:tabs>
        <w:spacing w:before="120" w:after="120"/>
        <w:ind w:left="851" w:hanging="709"/>
        <w:jc w:val="both"/>
      </w:pPr>
    </w:p>
    <w:p w:rsidR="00A27547" w:rsidRDefault="00A27547" w:rsidP="00A27547">
      <w:pPr>
        <w:keepLines/>
        <w:tabs>
          <w:tab w:val="left" w:pos="426"/>
          <w:tab w:val="left" w:pos="851"/>
          <w:tab w:val="left" w:pos="1276"/>
        </w:tabs>
        <w:spacing w:before="120" w:after="120"/>
        <w:ind w:left="851" w:hanging="709"/>
        <w:jc w:val="both"/>
      </w:pPr>
    </w:p>
    <w:p w:rsidR="00DC01BC" w:rsidRDefault="00DC01BC"/>
    <w:sectPr w:rsidR="00DC01BC" w:rsidSect="004556DB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F2E56"/>
    <w:multiLevelType w:val="hybridMultilevel"/>
    <w:tmpl w:val="178CA12E"/>
    <w:lvl w:ilvl="0" w:tplc="E714824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3754E9"/>
    <w:multiLevelType w:val="hybridMultilevel"/>
    <w:tmpl w:val="04267E68"/>
    <w:lvl w:ilvl="0" w:tplc="0A782216">
      <w:start w:val="1"/>
      <w:numFmt w:val="decimal"/>
      <w:lvlText w:val="%1)"/>
      <w:lvlJc w:val="left"/>
      <w:pPr>
        <w:ind w:left="118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01" w:hanging="360"/>
      </w:pPr>
    </w:lvl>
    <w:lvl w:ilvl="2" w:tplc="0415001B" w:tentative="1">
      <w:start w:val="1"/>
      <w:numFmt w:val="lowerRoman"/>
      <w:lvlText w:val="%3."/>
      <w:lvlJc w:val="right"/>
      <w:pPr>
        <w:ind w:left="2621" w:hanging="180"/>
      </w:pPr>
    </w:lvl>
    <w:lvl w:ilvl="3" w:tplc="0415000F" w:tentative="1">
      <w:start w:val="1"/>
      <w:numFmt w:val="decimal"/>
      <w:lvlText w:val="%4."/>
      <w:lvlJc w:val="left"/>
      <w:pPr>
        <w:ind w:left="3341" w:hanging="360"/>
      </w:pPr>
    </w:lvl>
    <w:lvl w:ilvl="4" w:tplc="04150019" w:tentative="1">
      <w:start w:val="1"/>
      <w:numFmt w:val="lowerLetter"/>
      <w:lvlText w:val="%5."/>
      <w:lvlJc w:val="left"/>
      <w:pPr>
        <w:ind w:left="4061" w:hanging="360"/>
      </w:pPr>
    </w:lvl>
    <w:lvl w:ilvl="5" w:tplc="0415001B" w:tentative="1">
      <w:start w:val="1"/>
      <w:numFmt w:val="lowerRoman"/>
      <w:lvlText w:val="%6."/>
      <w:lvlJc w:val="right"/>
      <w:pPr>
        <w:ind w:left="4781" w:hanging="180"/>
      </w:pPr>
    </w:lvl>
    <w:lvl w:ilvl="6" w:tplc="0415000F" w:tentative="1">
      <w:start w:val="1"/>
      <w:numFmt w:val="decimal"/>
      <w:lvlText w:val="%7."/>
      <w:lvlJc w:val="left"/>
      <w:pPr>
        <w:ind w:left="5501" w:hanging="360"/>
      </w:pPr>
    </w:lvl>
    <w:lvl w:ilvl="7" w:tplc="04150019" w:tentative="1">
      <w:start w:val="1"/>
      <w:numFmt w:val="lowerLetter"/>
      <w:lvlText w:val="%8."/>
      <w:lvlJc w:val="left"/>
      <w:pPr>
        <w:ind w:left="6221" w:hanging="360"/>
      </w:pPr>
    </w:lvl>
    <w:lvl w:ilvl="8" w:tplc="0415001B" w:tentative="1">
      <w:start w:val="1"/>
      <w:numFmt w:val="lowerRoman"/>
      <w:lvlText w:val="%9."/>
      <w:lvlJc w:val="right"/>
      <w:pPr>
        <w:ind w:left="6941" w:hanging="180"/>
      </w:pPr>
    </w:lvl>
  </w:abstractNum>
  <w:abstractNum w:abstractNumId="2">
    <w:nsid w:val="56D26FB9"/>
    <w:multiLevelType w:val="hybridMultilevel"/>
    <w:tmpl w:val="EE9C9E9A"/>
    <w:lvl w:ilvl="0" w:tplc="1E96AA26">
      <w:start w:val="1"/>
      <w:numFmt w:val="decimal"/>
      <w:lvlText w:val="%1)"/>
      <w:lvlJc w:val="left"/>
      <w:pPr>
        <w:ind w:left="26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320" w:hanging="360"/>
      </w:pPr>
    </w:lvl>
    <w:lvl w:ilvl="2" w:tplc="0415001B" w:tentative="1">
      <w:start w:val="1"/>
      <w:numFmt w:val="lowerRoman"/>
      <w:lvlText w:val="%3."/>
      <w:lvlJc w:val="right"/>
      <w:pPr>
        <w:ind w:left="4040" w:hanging="180"/>
      </w:pPr>
    </w:lvl>
    <w:lvl w:ilvl="3" w:tplc="0415000F" w:tentative="1">
      <w:start w:val="1"/>
      <w:numFmt w:val="decimal"/>
      <w:lvlText w:val="%4."/>
      <w:lvlJc w:val="left"/>
      <w:pPr>
        <w:ind w:left="4760" w:hanging="360"/>
      </w:pPr>
    </w:lvl>
    <w:lvl w:ilvl="4" w:tplc="04150019" w:tentative="1">
      <w:start w:val="1"/>
      <w:numFmt w:val="lowerLetter"/>
      <w:lvlText w:val="%5."/>
      <w:lvlJc w:val="left"/>
      <w:pPr>
        <w:ind w:left="5480" w:hanging="360"/>
      </w:pPr>
    </w:lvl>
    <w:lvl w:ilvl="5" w:tplc="0415001B" w:tentative="1">
      <w:start w:val="1"/>
      <w:numFmt w:val="lowerRoman"/>
      <w:lvlText w:val="%6."/>
      <w:lvlJc w:val="right"/>
      <w:pPr>
        <w:ind w:left="6200" w:hanging="180"/>
      </w:pPr>
    </w:lvl>
    <w:lvl w:ilvl="6" w:tplc="0415000F" w:tentative="1">
      <w:start w:val="1"/>
      <w:numFmt w:val="decimal"/>
      <w:lvlText w:val="%7."/>
      <w:lvlJc w:val="left"/>
      <w:pPr>
        <w:ind w:left="6920" w:hanging="360"/>
      </w:pPr>
    </w:lvl>
    <w:lvl w:ilvl="7" w:tplc="04150019" w:tentative="1">
      <w:start w:val="1"/>
      <w:numFmt w:val="lowerLetter"/>
      <w:lvlText w:val="%8."/>
      <w:lvlJc w:val="left"/>
      <w:pPr>
        <w:ind w:left="7640" w:hanging="360"/>
      </w:pPr>
    </w:lvl>
    <w:lvl w:ilvl="8" w:tplc="0415001B" w:tentative="1">
      <w:start w:val="1"/>
      <w:numFmt w:val="lowerRoman"/>
      <w:lvlText w:val="%9."/>
      <w:lvlJc w:val="right"/>
      <w:pPr>
        <w:ind w:left="8360" w:hanging="180"/>
      </w:pPr>
    </w:lvl>
  </w:abstractNum>
  <w:abstractNum w:abstractNumId="3">
    <w:nsid w:val="5FFC23D9"/>
    <w:multiLevelType w:val="hybridMultilevel"/>
    <w:tmpl w:val="F68E58E2"/>
    <w:lvl w:ilvl="0" w:tplc="AF9ED7CA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hyphenationZone w:val="425"/>
  <w:characterSpacingControl w:val="doNotCompress"/>
  <w:compat/>
  <w:rsids>
    <w:rsidRoot w:val="004556DB"/>
    <w:rsid w:val="000B1D48"/>
    <w:rsid w:val="00106EAA"/>
    <w:rsid w:val="00117F3B"/>
    <w:rsid w:val="00163E0F"/>
    <w:rsid w:val="001A07A6"/>
    <w:rsid w:val="001F707B"/>
    <w:rsid w:val="002F51A1"/>
    <w:rsid w:val="00301813"/>
    <w:rsid w:val="003219E0"/>
    <w:rsid w:val="003353E3"/>
    <w:rsid w:val="0039438F"/>
    <w:rsid w:val="003A66E0"/>
    <w:rsid w:val="003C07B8"/>
    <w:rsid w:val="003C54D8"/>
    <w:rsid w:val="0041113F"/>
    <w:rsid w:val="00454A10"/>
    <w:rsid w:val="004556DB"/>
    <w:rsid w:val="00470D89"/>
    <w:rsid w:val="0047691F"/>
    <w:rsid w:val="00491EC1"/>
    <w:rsid w:val="005B5D71"/>
    <w:rsid w:val="00665870"/>
    <w:rsid w:val="006E5101"/>
    <w:rsid w:val="007454C0"/>
    <w:rsid w:val="007575B9"/>
    <w:rsid w:val="0087765A"/>
    <w:rsid w:val="00885362"/>
    <w:rsid w:val="008C3EB7"/>
    <w:rsid w:val="008E53AE"/>
    <w:rsid w:val="00900CA5"/>
    <w:rsid w:val="0093161E"/>
    <w:rsid w:val="0095445D"/>
    <w:rsid w:val="00974EA3"/>
    <w:rsid w:val="00980D6D"/>
    <w:rsid w:val="00A017CC"/>
    <w:rsid w:val="00A125A8"/>
    <w:rsid w:val="00A27547"/>
    <w:rsid w:val="00A44D23"/>
    <w:rsid w:val="00B44637"/>
    <w:rsid w:val="00B8634F"/>
    <w:rsid w:val="00C622D2"/>
    <w:rsid w:val="00D6150D"/>
    <w:rsid w:val="00D67628"/>
    <w:rsid w:val="00DC01BC"/>
    <w:rsid w:val="00DD4872"/>
    <w:rsid w:val="00E0268E"/>
    <w:rsid w:val="00E17077"/>
    <w:rsid w:val="00F12658"/>
    <w:rsid w:val="00F572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56DB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4556DB"/>
  </w:style>
  <w:style w:type="paragraph" w:styleId="Tekstpodstawowy">
    <w:name w:val="Body Text"/>
    <w:basedOn w:val="Normalny"/>
    <w:link w:val="TekstpodstawowyZnak"/>
    <w:rsid w:val="00A2754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27547"/>
    <w:rPr>
      <w:rFonts w:ascii="Times New Roman" w:eastAsia="Andale Sans UI" w:hAnsi="Times New Roman" w:cs="Times New Roman"/>
      <w:kern w:val="1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27547"/>
    <w:pPr>
      <w:ind w:left="720"/>
      <w:contextualSpacing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8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10</Pages>
  <Words>3122</Words>
  <Characters>18732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jpluta</dc:creator>
  <cp:lastModifiedBy>Admin</cp:lastModifiedBy>
  <cp:revision>27</cp:revision>
  <cp:lastPrinted>2023-09-01T08:47:00Z</cp:lastPrinted>
  <dcterms:created xsi:type="dcterms:W3CDTF">2023-08-03T10:56:00Z</dcterms:created>
  <dcterms:modified xsi:type="dcterms:W3CDTF">2024-08-20T07:54:00Z</dcterms:modified>
</cp:coreProperties>
</file>