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07376" w14:textId="48CF5A03" w:rsidR="00CA1951" w:rsidRPr="00A5299E" w:rsidRDefault="005F0445" w:rsidP="00CA1951">
      <w:pPr>
        <w:spacing w:line="276" w:lineRule="auto"/>
        <w:jc w:val="right"/>
        <w:rPr>
          <w:rFonts w:ascii="Times New Roman" w:eastAsia="Arial" w:hAnsi="Times New Roman" w:cs="Times New Roman"/>
        </w:rPr>
      </w:pPr>
      <w:r w:rsidRPr="00A5299E">
        <w:rPr>
          <w:rFonts w:ascii="Times New Roman" w:hAnsi="Times New Roman" w:cs="Times New Roman"/>
        </w:rPr>
        <w:tab/>
      </w:r>
      <w:r w:rsidRPr="00A5299E">
        <w:rPr>
          <w:rFonts w:ascii="Times New Roman" w:hAnsi="Times New Roman" w:cs="Times New Roman"/>
        </w:rPr>
        <w:tab/>
      </w:r>
      <w:r w:rsidRPr="00A5299E">
        <w:rPr>
          <w:rFonts w:ascii="Times New Roman" w:hAnsi="Times New Roman" w:cs="Times New Roman"/>
        </w:rPr>
        <w:tab/>
      </w:r>
      <w:r w:rsidRPr="00A5299E">
        <w:rPr>
          <w:rFonts w:ascii="Times New Roman" w:hAnsi="Times New Roman" w:cs="Times New Roman"/>
        </w:rPr>
        <w:tab/>
      </w:r>
      <w:r w:rsidRPr="00A5299E">
        <w:rPr>
          <w:rFonts w:ascii="Times New Roman" w:hAnsi="Times New Roman" w:cs="Times New Roman"/>
        </w:rPr>
        <w:tab/>
      </w:r>
    </w:p>
    <w:p w14:paraId="64EFD016" w14:textId="77BA14E2" w:rsidR="005F0445" w:rsidRPr="00A5299E" w:rsidRDefault="005F0445">
      <w:pPr>
        <w:pStyle w:val="Tytu"/>
        <w:rPr>
          <w:rFonts w:cs="Times New Roman"/>
          <w:b w:val="0"/>
          <w:bCs w:val="0"/>
          <w:sz w:val="22"/>
          <w:szCs w:val="22"/>
        </w:rPr>
      </w:pPr>
    </w:p>
    <w:p w14:paraId="187A9E9A" w14:textId="7F72A17F" w:rsidR="005F0445" w:rsidRPr="00DD1C82" w:rsidRDefault="005F0445" w:rsidP="001E6094">
      <w:pPr>
        <w:pStyle w:val="Tytu"/>
        <w:rPr>
          <w:rFonts w:cs="Times New Roman"/>
          <w:sz w:val="22"/>
          <w:szCs w:val="22"/>
        </w:rPr>
      </w:pPr>
      <w:r w:rsidRPr="00DD1C82">
        <w:rPr>
          <w:rFonts w:cs="Times New Roman"/>
          <w:sz w:val="22"/>
          <w:szCs w:val="22"/>
        </w:rPr>
        <w:t>Wzór umowy</w:t>
      </w:r>
    </w:p>
    <w:p w14:paraId="135F8D15" w14:textId="77777777" w:rsidR="005F0445" w:rsidRPr="00A5299E" w:rsidRDefault="005F0445" w:rsidP="001E6094">
      <w:pPr>
        <w:pStyle w:val="Tytu"/>
        <w:rPr>
          <w:rFonts w:cs="Times New Roman"/>
          <w:sz w:val="22"/>
          <w:szCs w:val="22"/>
        </w:rPr>
      </w:pPr>
    </w:p>
    <w:p w14:paraId="65A8668B" w14:textId="151F1831" w:rsidR="00172130" w:rsidRPr="00A5299E" w:rsidRDefault="008766A3" w:rsidP="001E6094">
      <w:pPr>
        <w:pStyle w:val="Tytu"/>
        <w:rPr>
          <w:rFonts w:eastAsia="Verdana" w:cs="Times New Roman"/>
          <w:sz w:val="22"/>
          <w:szCs w:val="22"/>
        </w:rPr>
      </w:pPr>
      <w:r w:rsidRPr="00A5299E">
        <w:rPr>
          <w:rFonts w:cs="Times New Roman"/>
          <w:sz w:val="22"/>
          <w:szCs w:val="22"/>
        </w:rPr>
        <w:t>UMOWA  Nr ………</w:t>
      </w:r>
    </w:p>
    <w:p w14:paraId="0872C2EF" w14:textId="77777777" w:rsidR="00172130" w:rsidRPr="00A5299E" w:rsidRDefault="00172130" w:rsidP="001E6094">
      <w:pPr>
        <w:spacing w:line="240" w:lineRule="auto"/>
        <w:jc w:val="center"/>
        <w:rPr>
          <w:rFonts w:ascii="Times New Roman" w:eastAsia="Verdana" w:hAnsi="Times New Roman" w:cs="Times New Roman"/>
        </w:rPr>
      </w:pPr>
    </w:p>
    <w:p w14:paraId="7CCD0EEB" w14:textId="77777777" w:rsidR="009D79C6" w:rsidRDefault="008766A3" w:rsidP="001E6094">
      <w:pPr>
        <w:spacing w:line="240" w:lineRule="auto"/>
        <w:jc w:val="both"/>
        <w:rPr>
          <w:rFonts w:ascii="Times New Roman" w:hAnsi="Times New Roman" w:cs="Times New Roman"/>
        </w:rPr>
      </w:pPr>
      <w:r w:rsidRPr="00A5299E">
        <w:rPr>
          <w:rFonts w:ascii="Times New Roman" w:hAnsi="Times New Roman" w:cs="Times New Roman"/>
        </w:rPr>
        <w:t>zawarta w dniu …….. r. pomiędzy</w:t>
      </w:r>
      <w:r w:rsidR="009D79C6">
        <w:rPr>
          <w:rFonts w:ascii="Times New Roman" w:hAnsi="Times New Roman" w:cs="Times New Roman"/>
        </w:rPr>
        <w:t>:</w:t>
      </w:r>
    </w:p>
    <w:p w14:paraId="35ACF589" w14:textId="023A5FD7" w:rsidR="00172130" w:rsidRPr="00A5299E" w:rsidRDefault="00DF0DCA" w:rsidP="001E6094">
      <w:pPr>
        <w:spacing w:line="240" w:lineRule="auto"/>
        <w:jc w:val="both"/>
        <w:rPr>
          <w:rFonts w:ascii="Times New Roman" w:eastAsia="Verdana" w:hAnsi="Times New Roman" w:cs="Times New Roman"/>
        </w:rPr>
      </w:pPr>
      <w:r>
        <w:rPr>
          <w:rFonts w:ascii="Times New Roman" w:hAnsi="Times New Roman" w:cs="Times New Roman"/>
        </w:rPr>
        <w:t>………………………………………………………………………………</w:t>
      </w:r>
      <w:r w:rsidR="008766A3" w:rsidRPr="00A5299E">
        <w:rPr>
          <w:rFonts w:ascii="Times New Roman" w:hAnsi="Times New Roman" w:cs="Times New Roman"/>
        </w:rPr>
        <w:t xml:space="preserve">siedzibą w </w:t>
      </w:r>
      <w:r>
        <w:rPr>
          <w:rFonts w:ascii="Times New Roman" w:hAnsi="Times New Roman" w:cs="Times New Roman"/>
        </w:rPr>
        <w:t>……………………..</w:t>
      </w:r>
      <w:r w:rsidR="009D79C6">
        <w:rPr>
          <w:rFonts w:ascii="Times New Roman" w:hAnsi="Times New Roman" w:cs="Times New Roman"/>
        </w:rPr>
        <w:br/>
      </w:r>
      <w:r w:rsidR="008766A3" w:rsidRPr="00A5299E">
        <w:rPr>
          <w:rFonts w:ascii="Times New Roman" w:hAnsi="Times New Roman" w:cs="Times New Roman"/>
        </w:rPr>
        <w:t>przy ul</w:t>
      </w:r>
      <w:r>
        <w:rPr>
          <w:rFonts w:ascii="Times New Roman" w:hAnsi="Times New Roman" w:cs="Times New Roman"/>
        </w:rPr>
        <w:t>……………………..</w:t>
      </w:r>
      <w:r w:rsidR="0030437E">
        <w:rPr>
          <w:rFonts w:ascii="Times New Roman" w:hAnsi="Times New Roman" w:cs="Times New Roman"/>
        </w:rPr>
        <w:t xml:space="preserve">, Marynowy, </w:t>
      </w:r>
      <w:r>
        <w:rPr>
          <w:rFonts w:ascii="Times New Roman" w:hAnsi="Times New Roman" w:cs="Times New Roman"/>
        </w:rPr>
        <w:t>97-200 Tomaszów Mazowiecki</w:t>
      </w:r>
      <w:r w:rsidR="0030437E">
        <w:rPr>
          <w:rFonts w:ascii="Times New Roman" w:hAnsi="Times New Roman" w:cs="Times New Roman"/>
        </w:rPr>
        <w:t>,</w:t>
      </w:r>
      <w:r w:rsidR="008766A3" w:rsidRPr="00A5299E">
        <w:rPr>
          <w:rFonts w:ascii="Times New Roman" w:hAnsi="Times New Roman" w:cs="Times New Roman"/>
        </w:rPr>
        <w:t xml:space="preserve"> zwaną w treści umowy „Zamawiającym”, reprezentowaną przez: </w:t>
      </w:r>
      <w:r>
        <w:rPr>
          <w:rFonts w:ascii="Times New Roman" w:hAnsi="Times New Roman" w:cs="Times New Roman"/>
        </w:rPr>
        <w:t>…………………………………..</w:t>
      </w:r>
    </w:p>
    <w:p w14:paraId="08ABAB21" w14:textId="21FF19B0" w:rsidR="00172130" w:rsidRPr="00A5299E" w:rsidRDefault="008766A3" w:rsidP="001E6094">
      <w:pPr>
        <w:spacing w:line="240" w:lineRule="auto"/>
        <w:jc w:val="both"/>
        <w:rPr>
          <w:rFonts w:ascii="Times New Roman" w:eastAsia="Verdana" w:hAnsi="Times New Roman" w:cs="Times New Roman"/>
        </w:rPr>
      </w:pPr>
      <w:r w:rsidRPr="00A5299E">
        <w:rPr>
          <w:rFonts w:ascii="Times New Roman" w:hAnsi="Times New Roman" w:cs="Times New Roman"/>
        </w:rPr>
        <w:t xml:space="preserve">Zwanym dalej </w:t>
      </w:r>
      <w:r w:rsidRPr="00A5299E">
        <w:rPr>
          <w:rFonts w:ascii="Times New Roman" w:hAnsi="Times New Roman" w:cs="Times New Roman"/>
          <w:b/>
          <w:bCs/>
        </w:rPr>
        <w:t>„Zamawiającym”</w:t>
      </w:r>
    </w:p>
    <w:p w14:paraId="2D7E7864" w14:textId="77777777" w:rsidR="00172130" w:rsidRPr="00A5299E" w:rsidRDefault="008766A3" w:rsidP="001E6094">
      <w:pPr>
        <w:spacing w:line="240" w:lineRule="auto"/>
        <w:jc w:val="both"/>
        <w:rPr>
          <w:rFonts w:ascii="Times New Roman" w:eastAsia="Verdana" w:hAnsi="Times New Roman" w:cs="Times New Roman"/>
        </w:rPr>
      </w:pPr>
      <w:r w:rsidRPr="00A5299E">
        <w:rPr>
          <w:rFonts w:ascii="Times New Roman" w:hAnsi="Times New Roman" w:cs="Times New Roman"/>
        </w:rPr>
        <w:t xml:space="preserve"> a</w:t>
      </w:r>
    </w:p>
    <w:p w14:paraId="31DB9BB2" w14:textId="26831D21" w:rsidR="00172130" w:rsidRPr="00A5299E" w:rsidRDefault="008766A3" w:rsidP="001E6094">
      <w:pPr>
        <w:spacing w:line="240" w:lineRule="auto"/>
        <w:jc w:val="both"/>
        <w:rPr>
          <w:rFonts w:ascii="Times New Roman" w:hAnsi="Times New Roman" w:cs="Times New Roman"/>
        </w:rPr>
      </w:pPr>
      <w:r w:rsidRPr="00A5299E">
        <w:rPr>
          <w:rFonts w:ascii="Times New Roman" w:hAnsi="Times New Roman" w:cs="Times New Roman"/>
        </w:rPr>
        <w:t>…………………………………………</w:t>
      </w:r>
    </w:p>
    <w:p w14:paraId="3DA37930" w14:textId="77777777" w:rsidR="008766A3" w:rsidRPr="00A5299E" w:rsidRDefault="008766A3" w:rsidP="001E6094">
      <w:pPr>
        <w:spacing w:line="240" w:lineRule="auto"/>
        <w:jc w:val="both"/>
        <w:rPr>
          <w:rFonts w:ascii="Times New Roman" w:eastAsia="Verdana" w:hAnsi="Times New Roman" w:cs="Times New Roman"/>
        </w:rPr>
      </w:pPr>
      <w:r w:rsidRPr="00A5299E">
        <w:rPr>
          <w:rFonts w:ascii="Times New Roman" w:hAnsi="Times New Roman" w:cs="Times New Roman"/>
        </w:rPr>
        <w:t>…………………………………………</w:t>
      </w:r>
    </w:p>
    <w:p w14:paraId="3FB7A481" w14:textId="7330B88E" w:rsidR="00172130" w:rsidRPr="00A5299E" w:rsidRDefault="008766A3" w:rsidP="001E6094">
      <w:pPr>
        <w:spacing w:line="240" w:lineRule="auto"/>
        <w:jc w:val="both"/>
        <w:rPr>
          <w:rFonts w:ascii="Times New Roman" w:eastAsia="Verdana" w:hAnsi="Times New Roman" w:cs="Times New Roman"/>
          <w:b/>
          <w:bCs/>
        </w:rPr>
      </w:pPr>
      <w:r w:rsidRPr="00A5299E">
        <w:rPr>
          <w:rFonts w:ascii="Times New Roman" w:hAnsi="Times New Roman" w:cs="Times New Roman"/>
        </w:rPr>
        <w:t xml:space="preserve">Zwanym dalej </w:t>
      </w:r>
      <w:r w:rsidRPr="00A5299E">
        <w:rPr>
          <w:rFonts w:ascii="Times New Roman" w:hAnsi="Times New Roman" w:cs="Times New Roman"/>
          <w:b/>
          <w:bCs/>
        </w:rPr>
        <w:t>„Wykonawcą”</w:t>
      </w:r>
    </w:p>
    <w:p w14:paraId="343B01B3" w14:textId="77777777" w:rsidR="00172130" w:rsidRPr="00956133" w:rsidRDefault="00172130" w:rsidP="001E6094">
      <w:pPr>
        <w:shd w:val="clear" w:color="auto" w:fill="FFFFFF"/>
        <w:spacing w:line="240" w:lineRule="auto"/>
        <w:ind w:right="6"/>
        <w:jc w:val="center"/>
        <w:rPr>
          <w:rFonts w:ascii="Times New Roman" w:eastAsia="Verdana" w:hAnsi="Times New Roman" w:cs="Times New Roman"/>
          <w:sz w:val="16"/>
          <w:szCs w:val="16"/>
        </w:rPr>
      </w:pPr>
    </w:p>
    <w:p w14:paraId="56BD115C" w14:textId="77777777" w:rsidR="00172130" w:rsidRPr="007A726F" w:rsidRDefault="008766A3" w:rsidP="001E6094">
      <w:pPr>
        <w:shd w:val="clear" w:color="auto" w:fill="FFFFFF"/>
        <w:spacing w:line="240" w:lineRule="auto"/>
        <w:ind w:right="6"/>
        <w:jc w:val="center"/>
        <w:rPr>
          <w:rFonts w:asciiTheme="majorHAnsi" w:eastAsia="Verdana" w:hAnsiTheme="majorHAnsi" w:cstheme="majorHAnsi"/>
        </w:rPr>
      </w:pPr>
      <w:r w:rsidRPr="007A726F">
        <w:rPr>
          <w:rFonts w:asciiTheme="majorHAnsi" w:hAnsiTheme="majorHAnsi" w:cstheme="majorHAnsi"/>
        </w:rPr>
        <w:t>§ 1</w:t>
      </w:r>
    </w:p>
    <w:p w14:paraId="2E4FE564" w14:textId="20A39AAA" w:rsidR="00172130" w:rsidRPr="007A726F" w:rsidRDefault="008766A3" w:rsidP="001E6094">
      <w:pPr>
        <w:numPr>
          <w:ilvl w:val="0"/>
          <w:numId w:val="2"/>
        </w:numPr>
        <w:spacing w:after="0" w:line="240" w:lineRule="auto"/>
        <w:ind w:left="426" w:hanging="426"/>
        <w:jc w:val="both"/>
        <w:rPr>
          <w:rFonts w:asciiTheme="majorHAnsi" w:hAnsiTheme="majorHAnsi" w:cstheme="majorHAnsi"/>
        </w:rPr>
      </w:pPr>
      <w:r w:rsidRPr="007A726F">
        <w:rPr>
          <w:rFonts w:asciiTheme="majorHAnsi" w:hAnsiTheme="majorHAnsi" w:cstheme="majorHAnsi"/>
        </w:rPr>
        <w:t>Zamawiający zleca, a Wykonawca przyjmuje do wykonania zadanie pn</w:t>
      </w:r>
      <w:r w:rsidR="00827D47" w:rsidRPr="007A726F">
        <w:rPr>
          <w:rFonts w:asciiTheme="majorHAnsi" w:hAnsiTheme="majorHAnsi" w:cstheme="majorHAnsi"/>
        </w:rPr>
        <w:t>.</w:t>
      </w:r>
      <w:r w:rsidRPr="007A726F">
        <w:rPr>
          <w:rFonts w:asciiTheme="majorHAnsi" w:hAnsiTheme="majorHAnsi" w:cstheme="majorHAnsi"/>
        </w:rPr>
        <w:t xml:space="preserve">: </w:t>
      </w:r>
      <w:r w:rsidR="007A726F" w:rsidRPr="007A726F">
        <w:rPr>
          <w:rFonts w:asciiTheme="majorHAnsi" w:hAnsiTheme="majorHAnsi" w:cstheme="majorHAnsi"/>
          <w:b/>
          <w:bCs/>
          <w:color w:val="auto"/>
        </w:rPr>
        <w:t xml:space="preserve">Remont </w:t>
      </w:r>
      <w:r w:rsidR="00253525">
        <w:rPr>
          <w:rFonts w:asciiTheme="majorHAnsi" w:hAnsiTheme="majorHAnsi" w:cstheme="majorHAnsi"/>
          <w:b/>
          <w:bCs/>
          <w:color w:val="auto"/>
        </w:rPr>
        <w:t xml:space="preserve">kościoła </w:t>
      </w:r>
      <w:r w:rsidR="007A726F" w:rsidRPr="007A726F">
        <w:rPr>
          <w:rFonts w:asciiTheme="majorHAnsi" w:hAnsiTheme="majorHAnsi" w:cstheme="majorHAnsi"/>
          <w:b/>
          <w:bCs/>
          <w:color w:val="auto"/>
        </w:rPr>
        <w:t>pw. Św. Marcina w Tomaszowie Mazowieckim - etap II</w:t>
      </w:r>
      <w:r w:rsidR="007A726F" w:rsidRPr="007A726F">
        <w:rPr>
          <w:rFonts w:asciiTheme="majorHAnsi" w:hAnsiTheme="majorHAnsi" w:cstheme="majorHAnsi"/>
          <w:b/>
          <w:bCs/>
        </w:rPr>
        <w:t xml:space="preserve">, </w:t>
      </w:r>
      <w:r w:rsidRPr="007A726F">
        <w:rPr>
          <w:rFonts w:asciiTheme="majorHAnsi" w:hAnsiTheme="majorHAnsi" w:cstheme="majorHAnsi"/>
        </w:rPr>
        <w:t>zgodnie z przedłożoną ofertą cenową</w:t>
      </w:r>
      <w:r w:rsidR="00253525">
        <w:rPr>
          <w:rFonts w:asciiTheme="majorHAnsi" w:hAnsiTheme="majorHAnsi" w:cstheme="majorHAnsi"/>
        </w:rPr>
        <w:t xml:space="preserve"> </w:t>
      </w:r>
      <w:r w:rsidRPr="007A726F">
        <w:rPr>
          <w:rFonts w:asciiTheme="majorHAnsi" w:hAnsiTheme="majorHAnsi" w:cstheme="majorHAnsi"/>
        </w:rPr>
        <w:t>z dnia ……………….……..</w:t>
      </w:r>
    </w:p>
    <w:p w14:paraId="3D0A0956" w14:textId="716565D3" w:rsidR="007A726F" w:rsidRPr="00CA5E4C" w:rsidRDefault="008766A3" w:rsidP="001E6094">
      <w:pPr>
        <w:pStyle w:val="Akapitzlist"/>
        <w:numPr>
          <w:ilvl w:val="0"/>
          <w:numId w:val="2"/>
        </w:numPr>
        <w:spacing w:after="0" w:line="240" w:lineRule="auto"/>
        <w:ind w:left="426" w:hanging="426"/>
        <w:rPr>
          <w:rFonts w:ascii="Times New Roman" w:hAnsi="Times New Roman" w:cs="Times New Roman"/>
        </w:rPr>
      </w:pPr>
      <w:r w:rsidRPr="00CA5E4C">
        <w:rPr>
          <w:rFonts w:ascii="Times New Roman" w:hAnsi="Times New Roman" w:cs="Times New Roman"/>
        </w:rPr>
        <w:t xml:space="preserve">Adres inwestycji: </w:t>
      </w:r>
      <w:r w:rsidR="007A726F" w:rsidRPr="00CA5E4C">
        <w:rPr>
          <w:rFonts w:ascii="Times New Roman" w:hAnsi="Times New Roman" w:cs="Times New Roman"/>
          <w:color w:val="auto"/>
          <w:kern w:val="2"/>
          <w:lang w:eastAsia="en-US"/>
        </w:rPr>
        <w:t>ul. Gminna 21, 97-200 Tomaszów Mazowiecki.</w:t>
      </w:r>
    </w:p>
    <w:p w14:paraId="133502F4" w14:textId="2E23356C" w:rsidR="008766A3" w:rsidRPr="00CA5E4C" w:rsidRDefault="008766A3" w:rsidP="001E6094">
      <w:pPr>
        <w:numPr>
          <w:ilvl w:val="0"/>
          <w:numId w:val="2"/>
        </w:numPr>
        <w:spacing w:after="0" w:line="240" w:lineRule="auto"/>
        <w:ind w:left="426" w:hanging="426"/>
        <w:jc w:val="both"/>
        <w:rPr>
          <w:rFonts w:ascii="Times New Roman" w:hAnsi="Times New Roman" w:cs="Times New Roman"/>
          <w:color w:val="auto"/>
        </w:rPr>
      </w:pPr>
      <w:r w:rsidRPr="00CA5E4C">
        <w:rPr>
          <w:rFonts w:ascii="Times New Roman" w:hAnsi="Times New Roman" w:cs="Times New Roman"/>
          <w:color w:val="auto"/>
        </w:rPr>
        <w:t xml:space="preserve">W ramach wykonania przedmiotu </w:t>
      </w:r>
      <w:r w:rsidR="002D618B" w:rsidRPr="00CA5E4C">
        <w:rPr>
          <w:rFonts w:ascii="Times New Roman" w:hAnsi="Times New Roman" w:cs="Times New Roman"/>
          <w:color w:val="auto"/>
        </w:rPr>
        <w:t>umowy Wykonawca wykona w szczególności:</w:t>
      </w:r>
    </w:p>
    <w:p w14:paraId="250E5D12" w14:textId="35337136"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remont i wymiana elementów drewnianej konstrukcji ścian, </w:t>
      </w:r>
    </w:p>
    <w:p w14:paraId="331540EC"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remont, rekonstrukcja i wymiana deskowania sklepienia łukowo profilowanego i gzymsowanego, </w:t>
      </w:r>
    </w:p>
    <w:p w14:paraId="51687F37"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remont, rekonstrukcja i wymiana sklepienia płasko deskowanego, </w:t>
      </w:r>
    </w:p>
    <w:p w14:paraId="30E546E2"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renowacja i wymiana podłogi drewnianej z rekonstrukcją części podłogi z płyt kamiennych z piaskowca, podłogi z płytek ceglanych, wykonanie nowych podłóg drewnianych, wykonanie wzmocnień fundamentów ołtarza głównego i ołtarzy bocznych, konserwacja balustrady ołtarzowej, </w:t>
      </w:r>
    </w:p>
    <w:p w14:paraId="66DD2723"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remont drewnianej konstrukcji chóru i renowacja konserwatorska trzonów kolumn z zachowaną polichromią, </w:t>
      </w:r>
    </w:p>
    <w:p w14:paraId="4D335E27"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renowacja elementów drzwi zewnętrznych i wewnętrznych </w:t>
      </w:r>
    </w:p>
    <w:p w14:paraId="46AFE259"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renowacja murowanych ścian kruchty głównej i </w:t>
      </w:r>
      <w:proofErr w:type="spellStart"/>
      <w:r w:rsidRPr="00CA5E4C">
        <w:rPr>
          <w:rFonts w:ascii="Times New Roman" w:hAnsi="Times New Roman" w:cs="Times New Roman"/>
        </w:rPr>
        <w:t>zahrystii</w:t>
      </w:r>
      <w:proofErr w:type="spellEnd"/>
      <w:r w:rsidRPr="00CA5E4C">
        <w:rPr>
          <w:rFonts w:ascii="Times New Roman" w:hAnsi="Times New Roman" w:cs="Times New Roman"/>
        </w:rPr>
        <w:t xml:space="preserve"> </w:t>
      </w:r>
    </w:p>
    <w:p w14:paraId="648B448D"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wykonanie izolacji przeciwwilgociowej, </w:t>
      </w:r>
    </w:p>
    <w:p w14:paraId="4DD1B55B"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opracowanie kamienno-betonowych fundamentów pod ścianami drewnianymi z wykorzystaniem otoczaków, wykonie opaski żwirowej w obrzeżu </w:t>
      </w:r>
    </w:p>
    <w:p w14:paraId="01273FA0" w14:textId="77777777"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 xml:space="preserve">renowacja zewnętrznych schodów kamiennych z piaskowca, </w:t>
      </w:r>
    </w:p>
    <w:p w14:paraId="59C08F40" w14:textId="73F36D0B" w:rsidR="00CA5E4C" w:rsidRPr="00CA5E4C" w:rsidRDefault="00CA5E4C" w:rsidP="00CA5E4C">
      <w:pPr>
        <w:pStyle w:val="Akapitzlist"/>
        <w:spacing w:line="240" w:lineRule="auto"/>
        <w:ind w:left="426" w:hanging="426"/>
        <w:jc w:val="both"/>
        <w:rPr>
          <w:rFonts w:ascii="Times New Roman" w:hAnsi="Times New Roman" w:cs="Times New Roman"/>
        </w:rPr>
      </w:pPr>
      <w:r w:rsidRPr="00CA5E4C">
        <w:rPr>
          <w:rFonts w:ascii="Times New Roman" w:hAnsi="Times New Roman" w:cs="Times New Roman"/>
        </w:rPr>
        <w:t>-</w:t>
      </w:r>
      <w:r w:rsidRPr="00CA5E4C">
        <w:rPr>
          <w:rFonts w:ascii="Times New Roman" w:hAnsi="Times New Roman" w:cs="Times New Roman"/>
        </w:rPr>
        <w:tab/>
        <w:t>wykonanie instalacji elektrycznych, oświetleniowych, niskoprądowych.</w:t>
      </w:r>
    </w:p>
    <w:p w14:paraId="17C5297B" w14:textId="77777777" w:rsidR="002D618B" w:rsidRPr="002D618B" w:rsidRDefault="002D618B" w:rsidP="002D618B">
      <w:pPr>
        <w:spacing w:after="0" w:line="240" w:lineRule="auto"/>
        <w:ind w:left="426"/>
        <w:jc w:val="both"/>
        <w:rPr>
          <w:rFonts w:asciiTheme="majorHAnsi" w:hAnsiTheme="majorHAnsi" w:cstheme="majorHAnsi"/>
          <w:color w:val="auto"/>
        </w:rPr>
      </w:pPr>
    </w:p>
    <w:p w14:paraId="6D1CC980" w14:textId="6B97CCBD" w:rsidR="00172130" w:rsidRPr="007A726F" w:rsidRDefault="008766A3" w:rsidP="00CF7935">
      <w:pPr>
        <w:pStyle w:val="Akapitzlist"/>
        <w:numPr>
          <w:ilvl w:val="0"/>
          <w:numId w:val="4"/>
        </w:numPr>
        <w:spacing w:after="0" w:line="240" w:lineRule="auto"/>
        <w:ind w:left="426" w:hanging="426"/>
        <w:jc w:val="both"/>
        <w:rPr>
          <w:rFonts w:asciiTheme="majorHAnsi" w:hAnsiTheme="majorHAnsi" w:cstheme="majorHAnsi"/>
        </w:rPr>
      </w:pPr>
      <w:r w:rsidRPr="007A726F">
        <w:rPr>
          <w:rFonts w:asciiTheme="majorHAnsi" w:hAnsiTheme="majorHAnsi" w:cstheme="majorHAnsi"/>
        </w:rPr>
        <w:t>Szczegółowy zakres robót określa przedmiar</w:t>
      </w:r>
      <w:r w:rsidR="00253525">
        <w:rPr>
          <w:rFonts w:asciiTheme="majorHAnsi" w:hAnsiTheme="majorHAnsi" w:cstheme="majorHAnsi"/>
        </w:rPr>
        <w:t xml:space="preserve"> robót</w:t>
      </w:r>
      <w:r w:rsidRPr="007A726F">
        <w:rPr>
          <w:rFonts w:asciiTheme="majorHAnsi" w:hAnsiTheme="majorHAnsi" w:cstheme="majorHAnsi"/>
        </w:rPr>
        <w:t xml:space="preserve"> i dokumentacja techniczna </w:t>
      </w:r>
      <w:r w:rsidR="00782294" w:rsidRPr="007A726F">
        <w:rPr>
          <w:rFonts w:asciiTheme="majorHAnsi" w:hAnsiTheme="majorHAnsi" w:cstheme="majorHAnsi"/>
        </w:rPr>
        <w:t>będące częścią</w:t>
      </w:r>
      <w:r w:rsidRPr="007A726F">
        <w:rPr>
          <w:rFonts w:asciiTheme="majorHAnsi" w:hAnsiTheme="majorHAnsi" w:cstheme="majorHAnsi"/>
        </w:rPr>
        <w:t xml:space="preserve"> </w:t>
      </w:r>
      <w:r w:rsidR="00DF0DCA" w:rsidRPr="007A726F">
        <w:rPr>
          <w:rFonts w:asciiTheme="majorHAnsi" w:hAnsiTheme="majorHAnsi" w:cstheme="majorHAnsi"/>
        </w:rPr>
        <w:t>postępowania zakupowego</w:t>
      </w:r>
      <w:r w:rsidRPr="007A726F">
        <w:rPr>
          <w:rFonts w:asciiTheme="majorHAnsi" w:hAnsiTheme="majorHAnsi" w:cstheme="majorHAnsi"/>
        </w:rPr>
        <w:t xml:space="preserve">. </w:t>
      </w:r>
    </w:p>
    <w:p w14:paraId="046B3428" w14:textId="2FCCCD4B" w:rsidR="00172130" w:rsidRPr="00A5299E" w:rsidRDefault="008766A3" w:rsidP="00CF7935">
      <w:pPr>
        <w:numPr>
          <w:ilvl w:val="0"/>
          <w:numId w:val="4"/>
        </w:numPr>
        <w:spacing w:after="0" w:line="240" w:lineRule="auto"/>
        <w:ind w:left="426" w:hanging="426"/>
        <w:jc w:val="both"/>
        <w:rPr>
          <w:rFonts w:ascii="Times New Roman" w:hAnsi="Times New Roman" w:cs="Times New Roman"/>
        </w:rPr>
      </w:pPr>
      <w:r w:rsidRPr="007A726F">
        <w:rPr>
          <w:rFonts w:asciiTheme="majorHAnsi" w:hAnsiTheme="majorHAnsi" w:cstheme="majorHAnsi"/>
        </w:rPr>
        <w:lastRenderedPageBreak/>
        <w:t>Przedmiot umowy należy wykonać zgodnie z postanowieniami niniejszej</w:t>
      </w:r>
      <w:r w:rsidRPr="00A5299E">
        <w:rPr>
          <w:rFonts w:ascii="Times New Roman" w:hAnsi="Times New Roman" w:cs="Times New Roman"/>
        </w:rPr>
        <w:t xml:space="preserve"> umowy oraz treścią</w:t>
      </w:r>
      <w:r w:rsidR="00DF0DCA">
        <w:rPr>
          <w:rFonts w:ascii="Times New Roman" w:hAnsi="Times New Roman" w:cs="Times New Roman"/>
        </w:rPr>
        <w:t xml:space="preserve"> postępowania zakupowego</w:t>
      </w:r>
      <w:r w:rsidR="008F3B81" w:rsidRPr="00A5299E">
        <w:rPr>
          <w:rFonts w:ascii="Times New Roman" w:hAnsi="Times New Roman" w:cs="Times New Roman"/>
        </w:rPr>
        <w:t>.</w:t>
      </w:r>
    </w:p>
    <w:p w14:paraId="2021646B" w14:textId="77777777" w:rsidR="00172130" w:rsidRPr="00A5299E" w:rsidRDefault="008766A3" w:rsidP="00CF7935">
      <w:pPr>
        <w:numPr>
          <w:ilvl w:val="0"/>
          <w:numId w:val="4"/>
        </w:numPr>
        <w:spacing w:after="0" w:line="240" w:lineRule="auto"/>
        <w:ind w:left="426" w:hanging="426"/>
        <w:jc w:val="both"/>
        <w:rPr>
          <w:rFonts w:ascii="Times New Roman" w:hAnsi="Times New Roman" w:cs="Times New Roman"/>
        </w:rPr>
      </w:pPr>
      <w:r w:rsidRPr="00A5299E">
        <w:rPr>
          <w:rFonts w:ascii="Times New Roman" w:hAnsi="Times New Roman" w:cs="Times New Roman"/>
        </w:rPr>
        <w:t>Zamawiający zobowiązuje się do:</w:t>
      </w:r>
    </w:p>
    <w:p w14:paraId="3C162939" w14:textId="24259648" w:rsidR="00172130" w:rsidRPr="00A5299E" w:rsidRDefault="008766A3" w:rsidP="00CF7935">
      <w:pPr>
        <w:pStyle w:val="Akapitzlist"/>
        <w:numPr>
          <w:ilvl w:val="0"/>
          <w:numId w:val="6"/>
        </w:numPr>
        <w:tabs>
          <w:tab w:val="clear" w:pos="915"/>
          <w:tab w:val="clear" w:pos="1134"/>
          <w:tab w:val="clear" w:pos="1134"/>
          <w:tab w:val="clear" w:pos="1134"/>
        </w:tabs>
        <w:spacing w:after="0" w:line="240" w:lineRule="auto"/>
        <w:ind w:left="426" w:hanging="426"/>
        <w:jc w:val="both"/>
        <w:rPr>
          <w:rFonts w:ascii="Times New Roman" w:hAnsi="Times New Roman" w:cs="Times New Roman"/>
          <w:color w:val="auto"/>
        </w:rPr>
      </w:pPr>
      <w:r w:rsidRPr="00A5299E">
        <w:rPr>
          <w:rFonts w:ascii="Times New Roman" w:hAnsi="Times New Roman" w:cs="Times New Roman"/>
          <w:color w:val="auto"/>
        </w:rPr>
        <w:t>Zapewnienia pełnej i niewadliwej dokumentacji technicznej, w szczególności projek</w:t>
      </w:r>
      <w:r w:rsidR="00253525">
        <w:rPr>
          <w:rFonts w:ascii="Times New Roman" w:hAnsi="Times New Roman" w:cs="Times New Roman"/>
          <w:color w:val="auto"/>
        </w:rPr>
        <w:t xml:space="preserve">tu budowlanego </w:t>
      </w:r>
      <w:r w:rsidRPr="00A5299E">
        <w:rPr>
          <w:rFonts w:ascii="Times New Roman" w:hAnsi="Times New Roman" w:cs="Times New Roman"/>
          <w:color w:val="auto"/>
        </w:rPr>
        <w:t>oraz decyzji administracyjnych niezbędnych do wykonania i zakończenia robót (pozwolenie na budowę i inne)</w:t>
      </w:r>
      <w:r w:rsidR="00291331" w:rsidRPr="00A5299E">
        <w:rPr>
          <w:rFonts w:ascii="Times New Roman" w:hAnsi="Times New Roman" w:cs="Times New Roman"/>
          <w:color w:val="auto"/>
        </w:rPr>
        <w:t>;</w:t>
      </w:r>
    </w:p>
    <w:p w14:paraId="3FF16B74" w14:textId="02EE65CF" w:rsidR="00172130" w:rsidRPr="00A5299E" w:rsidRDefault="008766A3" w:rsidP="00CF7935">
      <w:pPr>
        <w:pStyle w:val="Akapitzlist"/>
        <w:numPr>
          <w:ilvl w:val="0"/>
          <w:numId w:val="6"/>
        </w:numPr>
        <w:tabs>
          <w:tab w:val="clear" w:pos="915"/>
          <w:tab w:val="clear" w:pos="1134"/>
          <w:tab w:val="clear" w:pos="1134"/>
          <w:tab w:val="clear" w:pos="1134"/>
        </w:tabs>
        <w:spacing w:after="0" w:line="240" w:lineRule="auto"/>
        <w:ind w:left="426" w:hanging="426"/>
        <w:jc w:val="both"/>
        <w:rPr>
          <w:rFonts w:ascii="Times New Roman" w:hAnsi="Times New Roman" w:cs="Times New Roman"/>
        </w:rPr>
      </w:pPr>
      <w:r w:rsidRPr="00A5299E">
        <w:rPr>
          <w:rFonts w:ascii="Times New Roman" w:hAnsi="Times New Roman" w:cs="Times New Roman"/>
        </w:rPr>
        <w:t xml:space="preserve">Przekazanie </w:t>
      </w:r>
      <w:r w:rsidR="00DF0DCA">
        <w:rPr>
          <w:rFonts w:ascii="Times New Roman" w:hAnsi="Times New Roman" w:cs="Times New Roman"/>
        </w:rPr>
        <w:t>terenu wykonywanych robót</w:t>
      </w:r>
      <w:r w:rsidR="00291331" w:rsidRPr="00A5299E">
        <w:rPr>
          <w:rFonts w:ascii="Times New Roman" w:hAnsi="Times New Roman" w:cs="Times New Roman"/>
        </w:rPr>
        <w:t>;</w:t>
      </w:r>
    </w:p>
    <w:p w14:paraId="2BB418A9" w14:textId="59CB6A39" w:rsidR="00172130" w:rsidRPr="00A5299E" w:rsidRDefault="00253525" w:rsidP="00CF7935">
      <w:pPr>
        <w:pStyle w:val="Akapitzlist"/>
        <w:numPr>
          <w:ilvl w:val="0"/>
          <w:numId w:val="6"/>
        </w:numPr>
        <w:tabs>
          <w:tab w:val="clear" w:pos="915"/>
          <w:tab w:val="clear" w:pos="1134"/>
          <w:tab w:val="clear" w:pos="1134"/>
          <w:tab w:val="clear" w:pos="1134"/>
        </w:tabs>
        <w:spacing w:after="0" w:line="240" w:lineRule="auto"/>
        <w:ind w:left="426" w:hanging="426"/>
        <w:jc w:val="both"/>
        <w:rPr>
          <w:rFonts w:ascii="Times New Roman" w:hAnsi="Times New Roman" w:cs="Times New Roman"/>
        </w:rPr>
      </w:pPr>
      <w:r>
        <w:rPr>
          <w:rFonts w:ascii="Times New Roman" w:hAnsi="Times New Roman" w:cs="Times New Roman"/>
        </w:rPr>
        <w:t>Odbierania</w:t>
      </w:r>
      <w:r w:rsidR="008766A3" w:rsidRPr="00A5299E">
        <w:rPr>
          <w:rFonts w:ascii="Times New Roman" w:hAnsi="Times New Roman" w:cs="Times New Roman"/>
        </w:rPr>
        <w:t xml:space="preserve"> </w:t>
      </w:r>
      <w:r>
        <w:rPr>
          <w:rFonts w:ascii="Times New Roman" w:hAnsi="Times New Roman" w:cs="Times New Roman"/>
        </w:rPr>
        <w:t xml:space="preserve">prawidłowo </w:t>
      </w:r>
      <w:r w:rsidR="008766A3" w:rsidRPr="00A5299E">
        <w:rPr>
          <w:rFonts w:ascii="Times New Roman" w:hAnsi="Times New Roman" w:cs="Times New Roman"/>
        </w:rPr>
        <w:t>wykonanych robót budowlanych.</w:t>
      </w:r>
    </w:p>
    <w:p w14:paraId="00692439" w14:textId="64FDB40E" w:rsidR="00172130" w:rsidRPr="00A5299E" w:rsidRDefault="008766A3" w:rsidP="00CF7935">
      <w:pPr>
        <w:numPr>
          <w:ilvl w:val="0"/>
          <w:numId w:val="4"/>
        </w:numPr>
        <w:spacing w:after="0" w:line="240" w:lineRule="auto"/>
        <w:ind w:left="426" w:hanging="426"/>
        <w:jc w:val="both"/>
        <w:rPr>
          <w:rFonts w:ascii="Times New Roman" w:hAnsi="Times New Roman" w:cs="Times New Roman"/>
        </w:rPr>
      </w:pPr>
      <w:r w:rsidRPr="00A5299E">
        <w:rPr>
          <w:rFonts w:ascii="Times New Roman" w:hAnsi="Times New Roman" w:cs="Times New Roman"/>
        </w:rPr>
        <w:t xml:space="preserve">Wykonawca zobowiązuje się </w:t>
      </w:r>
      <w:r w:rsidR="0062001A" w:rsidRPr="00A5299E">
        <w:rPr>
          <w:rFonts w:ascii="Times New Roman" w:hAnsi="Times New Roman" w:cs="Times New Roman"/>
        </w:rPr>
        <w:t xml:space="preserve">w szczególności </w:t>
      </w:r>
      <w:r w:rsidRPr="00A5299E">
        <w:rPr>
          <w:rFonts w:ascii="Times New Roman" w:hAnsi="Times New Roman" w:cs="Times New Roman"/>
        </w:rPr>
        <w:t>do:</w:t>
      </w:r>
    </w:p>
    <w:p w14:paraId="64212947" w14:textId="394467A5" w:rsidR="00172130" w:rsidRPr="00A5299E"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P</w:t>
      </w:r>
      <w:r w:rsidR="008766A3" w:rsidRPr="00A5299E">
        <w:rPr>
          <w:rFonts w:ascii="Times New Roman" w:hAnsi="Times New Roman" w:cs="Times New Roman"/>
        </w:rPr>
        <w:t>rzygotowania zaplecza budowy na terenie robót oraz sprawowania dozoru mienia na terenie robót</w:t>
      </w:r>
      <w:r w:rsidRPr="00A5299E">
        <w:rPr>
          <w:rFonts w:ascii="Times New Roman" w:hAnsi="Times New Roman" w:cs="Times New Roman"/>
        </w:rPr>
        <w:t>;</w:t>
      </w:r>
    </w:p>
    <w:p w14:paraId="6739645A" w14:textId="5A54DC7C" w:rsidR="00172130" w:rsidRPr="00A5299E"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Z</w:t>
      </w:r>
      <w:r w:rsidR="008766A3" w:rsidRPr="00A5299E">
        <w:rPr>
          <w:rFonts w:ascii="Times New Roman" w:hAnsi="Times New Roman" w:cs="Times New Roman"/>
        </w:rPr>
        <w:t>abezpieczenia instalacji, urządzeń i obiektów na terenie robót i w jej bezpośrednim otoczeniu, przed ich zniszczeniem lub uszkodzeniem w trakcie wykonywania robót</w:t>
      </w:r>
      <w:r w:rsidRPr="00A5299E">
        <w:rPr>
          <w:rFonts w:ascii="Times New Roman" w:hAnsi="Times New Roman" w:cs="Times New Roman"/>
        </w:rPr>
        <w:t>;</w:t>
      </w:r>
    </w:p>
    <w:p w14:paraId="1FCBCF8D" w14:textId="5E90B71A" w:rsidR="00172130"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W</w:t>
      </w:r>
      <w:r w:rsidR="008766A3" w:rsidRPr="00A5299E">
        <w:rPr>
          <w:rFonts w:ascii="Times New Roman" w:hAnsi="Times New Roman" w:cs="Times New Roman"/>
        </w:rPr>
        <w:t xml:space="preserve">ykonania robót oraz innych czynności objętych przedmiotem umowy zgodnie z właściwymi przepisami z zakresu ochrony przeciwpożarowej, bezpieczeństwa i higieny pracy, w tym w szczególności odpowiednie oznakowanie i zabezpieczenie miejsc prowadzenia robót, zapewniające podczas wykonywania robót budowlanych całkowite bezpieczeństwo osób przebywających na terenie robót i w jego pobliżu, zgodnie z przepisami </w:t>
      </w:r>
      <w:r w:rsidR="00493135">
        <w:rPr>
          <w:rFonts w:ascii="Times New Roman" w:hAnsi="Times New Roman" w:cs="Times New Roman"/>
        </w:rPr>
        <w:t>R</w:t>
      </w:r>
      <w:r w:rsidR="008766A3" w:rsidRPr="00A5299E">
        <w:rPr>
          <w:rFonts w:ascii="Times New Roman" w:hAnsi="Times New Roman" w:cs="Times New Roman"/>
        </w:rPr>
        <w:t xml:space="preserve">ozporządzenia </w:t>
      </w:r>
      <w:r w:rsidR="00493135">
        <w:rPr>
          <w:rFonts w:ascii="Times New Roman" w:hAnsi="Times New Roman" w:cs="Times New Roman"/>
        </w:rPr>
        <w:t>M</w:t>
      </w:r>
      <w:r w:rsidR="008766A3" w:rsidRPr="00A5299E">
        <w:rPr>
          <w:rFonts w:ascii="Times New Roman" w:hAnsi="Times New Roman" w:cs="Times New Roman"/>
        </w:rPr>
        <w:t xml:space="preserve">inistra </w:t>
      </w:r>
      <w:r w:rsidR="00493135">
        <w:rPr>
          <w:rFonts w:ascii="Times New Roman" w:hAnsi="Times New Roman" w:cs="Times New Roman"/>
        </w:rPr>
        <w:t>I</w:t>
      </w:r>
      <w:r w:rsidR="008766A3" w:rsidRPr="00A5299E">
        <w:rPr>
          <w:rFonts w:ascii="Times New Roman" w:hAnsi="Times New Roman" w:cs="Times New Roman"/>
        </w:rPr>
        <w:t>nfrastruktury z 6 lutego 2003 r. w sprawie bezpieczeństwa i higieny pracy</w:t>
      </w:r>
      <w:r w:rsidRPr="00A5299E">
        <w:rPr>
          <w:rFonts w:ascii="Times New Roman" w:hAnsi="Times New Roman" w:cs="Times New Roman"/>
        </w:rPr>
        <w:t>;</w:t>
      </w:r>
    </w:p>
    <w:p w14:paraId="68E61B8D" w14:textId="71F2BACE" w:rsidR="00172130" w:rsidRPr="00A5299E"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P</w:t>
      </w:r>
      <w:r w:rsidR="008766A3" w:rsidRPr="00A5299E">
        <w:rPr>
          <w:rFonts w:ascii="Times New Roman" w:hAnsi="Times New Roman" w:cs="Times New Roman"/>
        </w:rPr>
        <w:t xml:space="preserve">onoszenia pełnej odpowiedzialności za stan i przestrzeganie przepisów </w:t>
      </w:r>
      <w:r w:rsidRPr="00A5299E">
        <w:rPr>
          <w:rFonts w:ascii="Times New Roman" w:hAnsi="Times New Roman" w:cs="Times New Roman"/>
        </w:rPr>
        <w:t>BHP</w:t>
      </w:r>
      <w:r w:rsidR="008766A3" w:rsidRPr="00A5299E">
        <w:rPr>
          <w:rFonts w:ascii="Times New Roman" w:hAnsi="Times New Roman" w:cs="Times New Roman"/>
        </w:rPr>
        <w:t>, ochronę p.poż i dozór mienia na terenie robót, jak i za wszelkie szkody powstałe w trakcie</w:t>
      </w:r>
      <w:r w:rsidR="00253525">
        <w:rPr>
          <w:rFonts w:ascii="Times New Roman" w:hAnsi="Times New Roman" w:cs="Times New Roman"/>
        </w:rPr>
        <w:t xml:space="preserve"> przygotowania i </w:t>
      </w:r>
      <w:r w:rsidR="008766A3" w:rsidRPr="00A5299E">
        <w:rPr>
          <w:rFonts w:ascii="Times New Roman" w:hAnsi="Times New Roman" w:cs="Times New Roman"/>
        </w:rPr>
        <w:t xml:space="preserve"> trwania robót na terenie przejętym od Zamawiającego lub mających związek z prowadzonymi robotami</w:t>
      </w:r>
      <w:r w:rsidRPr="00A5299E">
        <w:rPr>
          <w:rFonts w:ascii="Times New Roman" w:hAnsi="Times New Roman" w:cs="Times New Roman"/>
        </w:rPr>
        <w:t>;</w:t>
      </w:r>
    </w:p>
    <w:p w14:paraId="5EBBED6D" w14:textId="0B4311F3" w:rsidR="00172130" w:rsidRPr="00A5299E"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T</w:t>
      </w:r>
      <w:r w:rsidR="008766A3" w:rsidRPr="00A5299E">
        <w:rPr>
          <w:rFonts w:ascii="Times New Roman" w:hAnsi="Times New Roman" w:cs="Times New Roman"/>
        </w:rPr>
        <w:t>erminowego wykonania i przekazania przedmiotu umowy</w:t>
      </w:r>
      <w:r w:rsidRPr="00A5299E">
        <w:rPr>
          <w:rFonts w:ascii="Times New Roman" w:hAnsi="Times New Roman" w:cs="Times New Roman"/>
        </w:rPr>
        <w:t>;</w:t>
      </w:r>
    </w:p>
    <w:p w14:paraId="6A905C71" w14:textId="4DB9BBD7" w:rsidR="00172130" w:rsidRPr="00A5299E"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P</w:t>
      </w:r>
      <w:r w:rsidR="008766A3" w:rsidRPr="00A5299E">
        <w:rPr>
          <w:rFonts w:ascii="Times New Roman" w:hAnsi="Times New Roman" w:cs="Times New Roman"/>
        </w:rPr>
        <w:t>onoszenia pełnej odpowiedzialności za stosowanie i bezpieczeństwo wszelkich działań prowadzonych na terenie robót i poza nim, a związanych z wykonaniem przedmiotu umowy</w:t>
      </w:r>
      <w:r w:rsidRPr="00A5299E">
        <w:rPr>
          <w:rFonts w:ascii="Times New Roman" w:hAnsi="Times New Roman" w:cs="Times New Roman"/>
        </w:rPr>
        <w:t>;</w:t>
      </w:r>
    </w:p>
    <w:p w14:paraId="2795FAE9" w14:textId="7394B32A" w:rsidR="004C687C" w:rsidRPr="00A5299E"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K</w:t>
      </w:r>
      <w:r w:rsidR="008766A3" w:rsidRPr="00A5299E">
        <w:rPr>
          <w:rFonts w:ascii="Times New Roman" w:hAnsi="Times New Roman" w:cs="Times New Roman"/>
        </w:rPr>
        <w:t>ompletowania w trakcie realizacji robót wszelkiej dokumentacji, zgodnie z przepisami Prawa budowlanego oraz przygotowanie do odbioru końcowego kompletu protokołów niezbędnych przy odbiorze</w:t>
      </w:r>
      <w:r w:rsidRPr="00A5299E">
        <w:rPr>
          <w:rFonts w:ascii="Times New Roman" w:hAnsi="Times New Roman" w:cs="Times New Roman"/>
        </w:rPr>
        <w:t>;</w:t>
      </w:r>
    </w:p>
    <w:p w14:paraId="087DCBEE" w14:textId="0EC455D3" w:rsidR="00172130" w:rsidRPr="00A5299E" w:rsidRDefault="00291331" w:rsidP="00CF7935">
      <w:pPr>
        <w:pStyle w:val="Akapitzlist"/>
        <w:numPr>
          <w:ilvl w:val="0"/>
          <w:numId w:val="7"/>
        </w:numPr>
        <w:spacing w:after="0" w:line="240" w:lineRule="auto"/>
        <w:ind w:left="426" w:hanging="426"/>
        <w:jc w:val="both"/>
        <w:rPr>
          <w:rFonts w:ascii="Times New Roman" w:hAnsi="Times New Roman" w:cs="Times New Roman"/>
        </w:rPr>
      </w:pPr>
      <w:r w:rsidRPr="00A5299E">
        <w:rPr>
          <w:rFonts w:ascii="Times New Roman" w:hAnsi="Times New Roman" w:cs="Times New Roman"/>
        </w:rPr>
        <w:t>U</w:t>
      </w:r>
      <w:r w:rsidR="008766A3" w:rsidRPr="00A5299E">
        <w:rPr>
          <w:rFonts w:ascii="Times New Roman" w:hAnsi="Times New Roman" w:cs="Times New Roman"/>
        </w:rPr>
        <w:t>sunięcia wszelkich wad i usterek stwierdzonych w trakcie trwania robót w terminie nie dłuższym niż termin technicznie uzasadniony i konieczny do ich usunięcia</w:t>
      </w:r>
      <w:r w:rsidRPr="00A5299E">
        <w:rPr>
          <w:rFonts w:ascii="Times New Roman" w:hAnsi="Times New Roman" w:cs="Times New Roman"/>
        </w:rPr>
        <w:t>;</w:t>
      </w:r>
    </w:p>
    <w:p w14:paraId="5D0521A8" w14:textId="72261FEE" w:rsidR="00172130" w:rsidRPr="00053138" w:rsidRDefault="00291331" w:rsidP="00CF7935">
      <w:pPr>
        <w:pStyle w:val="Akapitzlist"/>
        <w:numPr>
          <w:ilvl w:val="0"/>
          <w:numId w:val="7"/>
        </w:numPr>
        <w:spacing w:after="0" w:line="240" w:lineRule="auto"/>
        <w:ind w:left="426" w:hanging="426"/>
        <w:jc w:val="both"/>
        <w:rPr>
          <w:rFonts w:ascii="Times New Roman" w:hAnsi="Times New Roman" w:cs="Times New Roman"/>
          <w:color w:val="auto"/>
        </w:rPr>
      </w:pPr>
      <w:r w:rsidRPr="00A5299E">
        <w:rPr>
          <w:rFonts w:ascii="Times New Roman" w:hAnsi="Times New Roman" w:cs="Times New Roman"/>
        </w:rPr>
        <w:t>P</w:t>
      </w:r>
      <w:r w:rsidR="008766A3" w:rsidRPr="00A5299E">
        <w:rPr>
          <w:rFonts w:ascii="Times New Roman" w:hAnsi="Times New Roman" w:cs="Times New Roman"/>
        </w:rPr>
        <w:t xml:space="preserve">onoszenia wyłącznej odpowiedzialności za wszelkie szkody będące następstwem </w:t>
      </w:r>
      <w:r w:rsidR="008766A3" w:rsidRPr="00253525">
        <w:rPr>
          <w:rFonts w:ascii="Times New Roman" w:hAnsi="Times New Roman" w:cs="Times New Roman"/>
          <w:color w:val="auto"/>
        </w:rPr>
        <w:t>niewykonania</w:t>
      </w:r>
      <w:r w:rsidR="008766A3" w:rsidRPr="00A5299E">
        <w:rPr>
          <w:rFonts w:ascii="Times New Roman" w:hAnsi="Times New Roman" w:cs="Times New Roman"/>
        </w:rPr>
        <w:t xml:space="preserve"> lub nienależytego wykonania przedmiotu umowy, które to szkody Wykonawca zobowiązuje</w:t>
      </w:r>
      <w:r w:rsidR="00253525">
        <w:rPr>
          <w:rFonts w:ascii="Times New Roman" w:hAnsi="Times New Roman" w:cs="Times New Roman"/>
        </w:rPr>
        <w:t xml:space="preserve"> się pokryć w pełnej wysokości, w szczególności w obiekcie i otoczeniu zabytkowego kościoła św. Marcina w Tomaszowie Mazowieckim dz. </w:t>
      </w:r>
      <w:r w:rsidR="00253525" w:rsidRPr="00053138">
        <w:rPr>
          <w:rFonts w:ascii="Times New Roman" w:hAnsi="Times New Roman" w:cs="Times New Roman"/>
        </w:rPr>
        <w:t xml:space="preserve">nr </w:t>
      </w:r>
      <w:r w:rsidR="00253525" w:rsidRPr="00053138">
        <w:rPr>
          <w:rFonts w:ascii="Arial" w:hAnsi="Arial" w:cs="Arial"/>
          <w:color w:val="auto"/>
          <w:sz w:val="20"/>
          <w:szCs w:val="20"/>
          <w:shd w:val="clear" w:color="auto" w:fill="E1EFFF"/>
        </w:rPr>
        <w:t xml:space="preserve">2/3 </w:t>
      </w:r>
      <w:proofErr w:type="spellStart"/>
      <w:r w:rsidR="00253525" w:rsidRPr="00053138">
        <w:rPr>
          <w:rFonts w:ascii="Arial" w:hAnsi="Arial" w:cs="Arial"/>
          <w:color w:val="auto"/>
          <w:sz w:val="20"/>
          <w:szCs w:val="20"/>
          <w:shd w:val="clear" w:color="auto" w:fill="E1EFFF"/>
        </w:rPr>
        <w:t>obr</w:t>
      </w:r>
      <w:proofErr w:type="spellEnd"/>
      <w:r w:rsidR="00253525" w:rsidRPr="00053138">
        <w:rPr>
          <w:rFonts w:ascii="Arial" w:hAnsi="Arial" w:cs="Arial"/>
          <w:color w:val="auto"/>
          <w:sz w:val="20"/>
          <w:szCs w:val="20"/>
          <w:shd w:val="clear" w:color="auto" w:fill="E1EFFF"/>
        </w:rPr>
        <w:t>. 18.</w:t>
      </w:r>
    </w:p>
    <w:p w14:paraId="28E90CB7" w14:textId="6BC8355A" w:rsidR="00172130" w:rsidRDefault="008766A3" w:rsidP="00CF7935">
      <w:pPr>
        <w:pStyle w:val="Akapitzlist"/>
        <w:numPr>
          <w:ilvl w:val="0"/>
          <w:numId w:val="34"/>
        </w:numPr>
        <w:spacing w:after="0" w:line="240" w:lineRule="auto"/>
        <w:ind w:left="426" w:hanging="426"/>
        <w:jc w:val="both"/>
        <w:rPr>
          <w:rFonts w:ascii="Times New Roman" w:hAnsi="Times New Roman" w:cs="Times New Roman"/>
        </w:rPr>
      </w:pPr>
      <w:r w:rsidRPr="00DF0DCA">
        <w:rPr>
          <w:rFonts w:ascii="Times New Roman" w:hAnsi="Times New Roman" w:cs="Times New Roman"/>
        </w:rPr>
        <w:t xml:space="preserve">Wszystkie </w:t>
      </w:r>
      <w:r w:rsidR="004C687C" w:rsidRPr="00DF0DCA">
        <w:rPr>
          <w:rFonts w:ascii="Times New Roman" w:hAnsi="Times New Roman" w:cs="Times New Roman"/>
        </w:rPr>
        <w:t xml:space="preserve">zastosowane podczas prac </w:t>
      </w:r>
      <w:r w:rsidRPr="00DF0DCA">
        <w:rPr>
          <w:rFonts w:ascii="Times New Roman" w:hAnsi="Times New Roman" w:cs="Times New Roman"/>
        </w:rPr>
        <w:t xml:space="preserve">materiały powinny posiadać stosowne certyfikaty, atesty, normy jakości i dopuszczenia do stosowania w budownictwie wymagane polskim prawem. </w:t>
      </w:r>
    </w:p>
    <w:p w14:paraId="7AB39C8D" w14:textId="09B596A9" w:rsidR="00053138" w:rsidRDefault="00053138" w:rsidP="00CF7935">
      <w:pPr>
        <w:pStyle w:val="Akapitzlist"/>
        <w:numPr>
          <w:ilvl w:val="0"/>
          <w:numId w:val="34"/>
        </w:numPr>
        <w:spacing w:after="0" w:line="240" w:lineRule="auto"/>
        <w:ind w:left="426" w:hanging="426"/>
        <w:jc w:val="both"/>
        <w:rPr>
          <w:rFonts w:ascii="Times New Roman" w:hAnsi="Times New Roman" w:cs="Times New Roman"/>
        </w:rPr>
      </w:pPr>
      <w:r>
        <w:rPr>
          <w:rFonts w:ascii="Times New Roman" w:hAnsi="Times New Roman" w:cs="Times New Roman"/>
        </w:rPr>
        <w:t>Wykonawca zobowiązany jest do bieżącego prowadzenia dokumentacji fotograficznej wskazującej na postęp i charakterystykę robót.</w:t>
      </w:r>
    </w:p>
    <w:p w14:paraId="6CC0D856" w14:textId="25D71088" w:rsidR="00053138" w:rsidRPr="00053138" w:rsidRDefault="00053138" w:rsidP="00CF7935">
      <w:pPr>
        <w:pStyle w:val="Akapitzlist"/>
        <w:numPr>
          <w:ilvl w:val="0"/>
          <w:numId w:val="34"/>
        </w:numPr>
        <w:spacing w:after="0" w:line="240" w:lineRule="auto"/>
        <w:ind w:left="426" w:hanging="426"/>
        <w:jc w:val="both"/>
        <w:rPr>
          <w:rFonts w:ascii="Times New Roman" w:hAnsi="Times New Roman" w:cs="Times New Roman"/>
        </w:rPr>
      </w:pPr>
      <w:r>
        <w:rPr>
          <w:rFonts w:ascii="Times New Roman" w:hAnsi="Times New Roman" w:cs="Times New Roman"/>
        </w:rPr>
        <w:t>Przed wbudowaniem materiałów, urządzeń, instalacji, osprzętu wykonawca przekaże karty materiałowe i katalogowe do zatwierdzenia przez Zamawiającego.</w:t>
      </w:r>
    </w:p>
    <w:p w14:paraId="0F99846D" w14:textId="77777777" w:rsidR="00172130" w:rsidRPr="00956133" w:rsidRDefault="00172130" w:rsidP="001E6094">
      <w:pPr>
        <w:spacing w:after="0" w:line="240" w:lineRule="auto"/>
        <w:ind w:left="1080"/>
        <w:jc w:val="both"/>
        <w:rPr>
          <w:rFonts w:ascii="Times New Roman" w:eastAsia="Verdana" w:hAnsi="Times New Roman" w:cs="Times New Roman"/>
          <w:sz w:val="16"/>
          <w:szCs w:val="16"/>
        </w:rPr>
      </w:pPr>
    </w:p>
    <w:p w14:paraId="0F7A0911" w14:textId="77777777" w:rsidR="00172130" w:rsidRPr="00A5299E" w:rsidRDefault="008766A3" w:rsidP="001E6094">
      <w:pPr>
        <w:spacing w:line="240" w:lineRule="auto"/>
        <w:jc w:val="center"/>
        <w:rPr>
          <w:rFonts w:ascii="Times New Roman" w:eastAsia="Verdana" w:hAnsi="Times New Roman" w:cs="Times New Roman"/>
        </w:rPr>
      </w:pPr>
      <w:r w:rsidRPr="00A5299E">
        <w:rPr>
          <w:rFonts w:ascii="Times New Roman" w:hAnsi="Times New Roman" w:cs="Times New Roman"/>
        </w:rPr>
        <w:t>§ 2</w:t>
      </w:r>
    </w:p>
    <w:p w14:paraId="57BA7EE2" w14:textId="0966A56C" w:rsidR="00172130" w:rsidRPr="00A5299E" w:rsidRDefault="008766A3" w:rsidP="00CF7935">
      <w:pPr>
        <w:numPr>
          <w:ilvl w:val="0"/>
          <w:numId w:val="9"/>
        </w:numPr>
        <w:spacing w:after="0" w:line="240" w:lineRule="auto"/>
        <w:ind w:left="426" w:hanging="426"/>
        <w:jc w:val="both"/>
        <w:rPr>
          <w:rFonts w:ascii="Times New Roman" w:hAnsi="Times New Roman" w:cs="Times New Roman"/>
        </w:rPr>
      </w:pPr>
      <w:r w:rsidRPr="00A5299E">
        <w:rPr>
          <w:rFonts w:ascii="Times New Roman" w:hAnsi="Times New Roman" w:cs="Times New Roman"/>
        </w:rPr>
        <w:t xml:space="preserve">Strony dopuszczają możliwość zawarcia przez Wykonawcę umowy dotyczącej przedmiotu niniejszej umowy w zakresie wykonania robót budowlanych, dostaw i usług z Podwykonawcami oraz przez Podwykonawców z dalszymi Podwykonawcami. </w:t>
      </w:r>
    </w:p>
    <w:p w14:paraId="28A2764D" w14:textId="0E7E8B59" w:rsidR="00172130" w:rsidRPr="00A5299E" w:rsidRDefault="004C687C" w:rsidP="00CF7935">
      <w:pPr>
        <w:numPr>
          <w:ilvl w:val="0"/>
          <w:numId w:val="9"/>
        </w:numPr>
        <w:spacing w:after="0" w:line="240" w:lineRule="auto"/>
        <w:ind w:left="426" w:hanging="426"/>
        <w:jc w:val="both"/>
        <w:rPr>
          <w:rFonts w:ascii="Times New Roman" w:hAnsi="Times New Roman" w:cs="Times New Roman"/>
        </w:rPr>
      </w:pPr>
      <w:r w:rsidRPr="00A5299E">
        <w:rPr>
          <w:rFonts w:ascii="Times New Roman" w:hAnsi="Times New Roman" w:cs="Times New Roman"/>
        </w:rPr>
        <w:t>Kopię umowy z Podwykonawcą</w:t>
      </w:r>
      <w:r w:rsidR="00134415" w:rsidRPr="00A5299E">
        <w:rPr>
          <w:rFonts w:ascii="Times New Roman" w:hAnsi="Times New Roman" w:cs="Times New Roman"/>
        </w:rPr>
        <w:t>/dalszym Podwykonawcą</w:t>
      </w:r>
      <w:r w:rsidRPr="00A5299E">
        <w:rPr>
          <w:rFonts w:ascii="Times New Roman" w:hAnsi="Times New Roman" w:cs="Times New Roman"/>
        </w:rPr>
        <w:t xml:space="preserve"> potwierdzoną za zgodność z oryginałem </w:t>
      </w:r>
      <w:r w:rsidR="00134415" w:rsidRPr="00A5299E">
        <w:rPr>
          <w:rFonts w:ascii="Times New Roman" w:hAnsi="Times New Roman" w:cs="Times New Roman"/>
        </w:rPr>
        <w:t>Wykonawca przedkłada Zamawiającemu przed rozpoczęciem robót Podwykonawcy lub dalszego Podwykonawcy.</w:t>
      </w:r>
    </w:p>
    <w:p w14:paraId="7BA12569" w14:textId="77777777" w:rsidR="00172130" w:rsidRPr="00A5299E" w:rsidRDefault="008766A3" w:rsidP="00CF7935">
      <w:pPr>
        <w:numPr>
          <w:ilvl w:val="0"/>
          <w:numId w:val="9"/>
        </w:numPr>
        <w:spacing w:after="0" w:line="240" w:lineRule="auto"/>
        <w:ind w:left="426" w:hanging="426"/>
        <w:jc w:val="both"/>
        <w:rPr>
          <w:rFonts w:ascii="Times New Roman" w:hAnsi="Times New Roman" w:cs="Times New Roman"/>
        </w:rPr>
      </w:pPr>
      <w:r w:rsidRPr="00A5299E">
        <w:rPr>
          <w:rFonts w:ascii="Times New Roman" w:hAnsi="Times New Roman" w:cs="Times New Roman"/>
        </w:rPr>
        <w:t>Wykonawca zapewni ustalenie w umowach z Podwykonawcami takiego okresu odpowiedzialności za wady, aby nie był on krótszy od okresu odpowiedzialności za wady Wykonawcy wobec Zamawiającego.</w:t>
      </w:r>
    </w:p>
    <w:p w14:paraId="0374302C" w14:textId="0D4F960C" w:rsidR="00053138" w:rsidRPr="00053138" w:rsidRDefault="008766A3" w:rsidP="00CF7935">
      <w:pPr>
        <w:numPr>
          <w:ilvl w:val="0"/>
          <w:numId w:val="9"/>
        </w:numPr>
        <w:spacing w:after="0" w:line="240" w:lineRule="auto"/>
        <w:ind w:left="426" w:hanging="426"/>
        <w:jc w:val="both"/>
        <w:rPr>
          <w:rFonts w:ascii="Times New Roman" w:hAnsi="Times New Roman" w:cs="Times New Roman"/>
        </w:rPr>
      </w:pPr>
      <w:r w:rsidRPr="00A5299E">
        <w:rPr>
          <w:rFonts w:ascii="Times New Roman" w:hAnsi="Times New Roman" w:cs="Times New Roman"/>
        </w:rPr>
        <w:t>Zawierający umowę z</w:t>
      </w:r>
      <w:r w:rsidR="00256D97" w:rsidRPr="00A5299E">
        <w:rPr>
          <w:rFonts w:ascii="Times New Roman" w:hAnsi="Times New Roman" w:cs="Times New Roman"/>
        </w:rPr>
        <w:t xml:space="preserve"> Podwykonawcą i dalszym </w:t>
      </w:r>
      <w:r w:rsidRPr="00A5299E">
        <w:rPr>
          <w:rFonts w:ascii="Times New Roman" w:hAnsi="Times New Roman" w:cs="Times New Roman"/>
        </w:rPr>
        <w:t>Podwykonawcą oraz Zamawiający i Wykonawc</w:t>
      </w:r>
      <w:r w:rsidR="00256D97" w:rsidRPr="00A5299E">
        <w:rPr>
          <w:rFonts w:ascii="Times New Roman" w:hAnsi="Times New Roman" w:cs="Times New Roman"/>
        </w:rPr>
        <w:t>a</w:t>
      </w:r>
      <w:r w:rsidRPr="00A5299E">
        <w:rPr>
          <w:rFonts w:ascii="Times New Roman" w:hAnsi="Times New Roman" w:cs="Times New Roman"/>
        </w:rPr>
        <w:t xml:space="preserve"> ponoszą solidarną odpowiedzialność za zapłatę wynagrodzenia za roboty budowlane </w:t>
      </w:r>
      <w:r w:rsidR="00256D97" w:rsidRPr="00A5299E">
        <w:rPr>
          <w:rFonts w:ascii="Times New Roman" w:hAnsi="Times New Roman" w:cs="Times New Roman"/>
        </w:rPr>
        <w:t>i prace konserwatorskie</w:t>
      </w:r>
      <w:r w:rsidR="00A76748" w:rsidRPr="00A5299E">
        <w:rPr>
          <w:rFonts w:ascii="Times New Roman" w:hAnsi="Times New Roman" w:cs="Times New Roman"/>
        </w:rPr>
        <w:t xml:space="preserve"> </w:t>
      </w:r>
      <w:r w:rsidRPr="00A5299E">
        <w:rPr>
          <w:rFonts w:ascii="Times New Roman" w:hAnsi="Times New Roman" w:cs="Times New Roman"/>
        </w:rPr>
        <w:t>wykonane na podstawie umów przedłożonych Zamawiającemu.</w:t>
      </w:r>
    </w:p>
    <w:p w14:paraId="07502298" w14:textId="77777777" w:rsidR="00172130" w:rsidRPr="00A5299E" w:rsidRDefault="008766A3" w:rsidP="00CF7935">
      <w:pPr>
        <w:numPr>
          <w:ilvl w:val="0"/>
          <w:numId w:val="9"/>
        </w:numPr>
        <w:spacing w:after="0" w:line="240" w:lineRule="auto"/>
        <w:ind w:left="426" w:hanging="426"/>
        <w:jc w:val="both"/>
        <w:rPr>
          <w:rFonts w:ascii="Times New Roman" w:hAnsi="Times New Roman" w:cs="Times New Roman"/>
        </w:rPr>
      </w:pPr>
      <w:r w:rsidRPr="00A5299E">
        <w:rPr>
          <w:rFonts w:ascii="Times New Roman" w:hAnsi="Times New Roman" w:cs="Times New Roman"/>
        </w:rPr>
        <w:lastRenderedPageBreak/>
        <w:t>Wykonawca ponosi wobec Zamawiającego pełną odpowiedzialność za roboty wykonane przez Podwykonawców, jak również za ewentualne szkody powstałe w wyniku działań Podwykonawców.</w:t>
      </w:r>
    </w:p>
    <w:p w14:paraId="284BDBE4" w14:textId="77777777" w:rsidR="00172130" w:rsidRPr="00A5299E" w:rsidRDefault="008766A3" w:rsidP="00CF7935">
      <w:pPr>
        <w:numPr>
          <w:ilvl w:val="0"/>
          <w:numId w:val="9"/>
        </w:numPr>
        <w:spacing w:after="0" w:line="240" w:lineRule="auto"/>
        <w:ind w:left="426" w:hanging="426"/>
        <w:jc w:val="both"/>
        <w:rPr>
          <w:rFonts w:ascii="Times New Roman" w:hAnsi="Times New Roman" w:cs="Times New Roman"/>
        </w:rPr>
      </w:pPr>
      <w:r w:rsidRPr="00A5299E">
        <w:rPr>
          <w:rFonts w:ascii="Times New Roman" w:hAnsi="Times New Roman" w:cs="Times New Roman"/>
        </w:rPr>
        <w:t>Umowy, o których mowa powyżej, powinny być zawarte w formie pisemnej pod rygorem nieważności.</w:t>
      </w:r>
    </w:p>
    <w:p w14:paraId="7A9BAC22" w14:textId="77777777" w:rsidR="00172130" w:rsidRPr="00956133" w:rsidRDefault="00172130" w:rsidP="001E6094">
      <w:pPr>
        <w:spacing w:after="0" w:line="240" w:lineRule="auto"/>
        <w:jc w:val="both"/>
        <w:rPr>
          <w:rFonts w:ascii="Times New Roman" w:eastAsia="Verdana" w:hAnsi="Times New Roman" w:cs="Times New Roman"/>
          <w:sz w:val="16"/>
          <w:szCs w:val="16"/>
        </w:rPr>
      </w:pPr>
    </w:p>
    <w:p w14:paraId="625513BE" w14:textId="77777777" w:rsidR="00A12B13" w:rsidRPr="00A5299E" w:rsidRDefault="00A12B13" w:rsidP="001E6094">
      <w:pPr>
        <w:spacing w:line="240" w:lineRule="auto"/>
        <w:jc w:val="center"/>
        <w:rPr>
          <w:rFonts w:ascii="Times New Roman" w:eastAsia="Verdana" w:hAnsi="Times New Roman" w:cs="Times New Roman"/>
        </w:rPr>
      </w:pPr>
      <w:r w:rsidRPr="00A5299E">
        <w:rPr>
          <w:rFonts w:ascii="Times New Roman" w:hAnsi="Times New Roman" w:cs="Times New Roman"/>
        </w:rPr>
        <w:t>§ 3</w:t>
      </w:r>
    </w:p>
    <w:p w14:paraId="74E35176" w14:textId="2D810651" w:rsidR="00A12B13" w:rsidRPr="00253525" w:rsidRDefault="00A12B13" w:rsidP="00CF7935">
      <w:pPr>
        <w:pStyle w:val="Akapitzlist"/>
        <w:numPr>
          <w:ilvl w:val="0"/>
          <w:numId w:val="11"/>
        </w:numPr>
        <w:shd w:val="clear" w:color="auto" w:fill="FFFFFF"/>
        <w:spacing w:after="0" w:line="240" w:lineRule="auto"/>
        <w:ind w:left="426" w:right="6" w:hanging="426"/>
        <w:jc w:val="both"/>
        <w:rPr>
          <w:rFonts w:ascii="Times New Roman" w:hAnsi="Times New Roman" w:cs="Times New Roman"/>
          <w:color w:val="auto"/>
        </w:rPr>
      </w:pPr>
      <w:r w:rsidRPr="00253525">
        <w:rPr>
          <w:rFonts w:ascii="Times New Roman" w:hAnsi="Times New Roman" w:cs="Times New Roman"/>
          <w:color w:val="auto"/>
        </w:rPr>
        <w:t xml:space="preserve">Zamawiający przekaże Wykonawcy teren budowy w terminie </w:t>
      </w:r>
      <w:r w:rsidR="00253525" w:rsidRPr="00253525">
        <w:rPr>
          <w:rFonts w:ascii="Times New Roman" w:hAnsi="Times New Roman" w:cs="Times New Roman"/>
          <w:color w:val="auto"/>
        </w:rPr>
        <w:t xml:space="preserve"> nie dłuższym niż </w:t>
      </w:r>
      <w:r w:rsidRPr="00253525">
        <w:rPr>
          <w:rFonts w:ascii="Times New Roman" w:hAnsi="Times New Roman" w:cs="Times New Roman"/>
          <w:color w:val="auto"/>
        </w:rPr>
        <w:t xml:space="preserve">7 dni od podpisania umowy. </w:t>
      </w:r>
    </w:p>
    <w:p w14:paraId="4FB91C38" w14:textId="5F39F565" w:rsidR="00A12B13" w:rsidRPr="00253525" w:rsidRDefault="00A12B13" w:rsidP="00CF7935">
      <w:pPr>
        <w:pStyle w:val="Akapitzlist"/>
        <w:numPr>
          <w:ilvl w:val="0"/>
          <w:numId w:val="11"/>
        </w:numPr>
        <w:shd w:val="clear" w:color="auto" w:fill="FFFFFF"/>
        <w:spacing w:after="0" w:line="240" w:lineRule="auto"/>
        <w:ind w:left="426" w:right="6" w:hanging="426"/>
        <w:jc w:val="both"/>
        <w:rPr>
          <w:rFonts w:ascii="Times New Roman" w:hAnsi="Times New Roman" w:cs="Times New Roman"/>
          <w:color w:val="auto"/>
        </w:rPr>
      </w:pPr>
      <w:r w:rsidRPr="00253525">
        <w:rPr>
          <w:rFonts w:ascii="Times New Roman" w:hAnsi="Times New Roman" w:cs="Times New Roman"/>
          <w:color w:val="auto"/>
        </w:rPr>
        <w:t>Wykonawca zrealizuje przedmiot zamówienia w terminie do 1</w:t>
      </w:r>
      <w:r w:rsidR="00253525" w:rsidRPr="00253525">
        <w:rPr>
          <w:rFonts w:ascii="Times New Roman" w:hAnsi="Times New Roman" w:cs="Times New Roman"/>
          <w:color w:val="auto"/>
        </w:rPr>
        <w:t>0</w:t>
      </w:r>
      <w:r w:rsidRPr="00253525">
        <w:rPr>
          <w:rFonts w:ascii="Times New Roman" w:hAnsi="Times New Roman" w:cs="Times New Roman"/>
          <w:color w:val="auto"/>
        </w:rPr>
        <w:t xml:space="preserve"> miesięcy od dnia podpisania umowy.</w:t>
      </w:r>
    </w:p>
    <w:p w14:paraId="7B304855" w14:textId="340645C6" w:rsidR="00253525" w:rsidRPr="00253525" w:rsidRDefault="00A12B13" w:rsidP="00CF7935">
      <w:pPr>
        <w:pStyle w:val="Akapitzlist"/>
        <w:numPr>
          <w:ilvl w:val="0"/>
          <w:numId w:val="11"/>
        </w:numPr>
        <w:shd w:val="clear" w:color="auto" w:fill="FFFFFF"/>
        <w:spacing w:after="0" w:line="240" w:lineRule="auto"/>
        <w:ind w:left="426" w:right="6" w:hanging="426"/>
        <w:jc w:val="both"/>
        <w:rPr>
          <w:rFonts w:ascii="Times New Roman" w:hAnsi="Times New Roman" w:cs="Times New Roman"/>
          <w:color w:val="auto"/>
        </w:rPr>
      </w:pPr>
      <w:r w:rsidRPr="00253525">
        <w:rPr>
          <w:rFonts w:ascii="Times New Roman" w:hAnsi="Times New Roman" w:cs="Times New Roman"/>
          <w:color w:val="auto"/>
        </w:rPr>
        <w:t>Za zakończenie realizacji przedmiotu zamówienia uznaje się podpisanie przez Strony protokołu odbioru końcowego przedmiotu umowy</w:t>
      </w:r>
      <w:r w:rsidR="00253525" w:rsidRPr="00253525">
        <w:rPr>
          <w:rFonts w:ascii="Times New Roman" w:hAnsi="Times New Roman" w:cs="Times New Roman"/>
          <w:color w:val="auto"/>
        </w:rPr>
        <w:t>.</w:t>
      </w:r>
    </w:p>
    <w:p w14:paraId="537F368A" w14:textId="2EC6D813" w:rsidR="00253525" w:rsidRPr="00253525" w:rsidRDefault="00253525" w:rsidP="00CF7935">
      <w:pPr>
        <w:pStyle w:val="Akapitzlist"/>
        <w:numPr>
          <w:ilvl w:val="0"/>
          <w:numId w:val="11"/>
        </w:numPr>
        <w:shd w:val="clear" w:color="auto" w:fill="FFFFFF"/>
        <w:spacing w:after="0" w:line="240" w:lineRule="auto"/>
        <w:ind w:left="426" w:right="6" w:hanging="426"/>
        <w:jc w:val="both"/>
        <w:rPr>
          <w:rFonts w:ascii="Times New Roman" w:hAnsi="Times New Roman" w:cs="Times New Roman"/>
          <w:color w:val="auto"/>
        </w:rPr>
      </w:pPr>
      <w:r w:rsidRPr="00253525">
        <w:rPr>
          <w:rFonts w:ascii="Times New Roman" w:hAnsi="Times New Roman" w:cs="Times New Roman"/>
          <w:color w:val="auto"/>
        </w:rPr>
        <w:t>Protokół odbioru musi zostać podpisany i zatwierdzony przez przedstawiciela Łódzkiego Wojewódzkiego Konserwatora Zabytków</w:t>
      </w:r>
      <w:r>
        <w:rPr>
          <w:rFonts w:ascii="Times New Roman" w:hAnsi="Times New Roman" w:cs="Times New Roman"/>
          <w:color w:val="auto"/>
        </w:rPr>
        <w:t xml:space="preserve"> w Łodzi.</w:t>
      </w:r>
    </w:p>
    <w:p w14:paraId="6B3B4F77" w14:textId="77777777" w:rsidR="00956133" w:rsidRPr="00956133" w:rsidRDefault="00956133" w:rsidP="001E6094">
      <w:pPr>
        <w:spacing w:line="240" w:lineRule="auto"/>
        <w:ind w:left="426" w:hanging="426"/>
        <w:jc w:val="center"/>
        <w:rPr>
          <w:rFonts w:ascii="Times New Roman" w:hAnsi="Times New Roman" w:cs="Times New Roman"/>
          <w:color w:val="auto"/>
          <w:sz w:val="16"/>
          <w:szCs w:val="16"/>
        </w:rPr>
      </w:pPr>
      <w:bookmarkStart w:id="0" w:name="_Hlk39656970"/>
    </w:p>
    <w:p w14:paraId="60AB73C9" w14:textId="1750D0C0" w:rsidR="00172130" w:rsidRPr="00A5299E" w:rsidRDefault="008766A3" w:rsidP="001E6094">
      <w:pPr>
        <w:spacing w:line="240" w:lineRule="auto"/>
        <w:ind w:left="426" w:hanging="426"/>
        <w:jc w:val="center"/>
        <w:rPr>
          <w:rFonts w:ascii="Times New Roman" w:eastAsia="Verdana" w:hAnsi="Times New Roman" w:cs="Times New Roman"/>
        </w:rPr>
      </w:pPr>
      <w:r w:rsidRPr="00A5299E">
        <w:rPr>
          <w:rFonts w:ascii="Times New Roman" w:hAnsi="Times New Roman" w:cs="Times New Roman"/>
        </w:rPr>
        <w:t>§ 4</w:t>
      </w:r>
    </w:p>
    <w:p w14:paraId="7020A094" w14:textId="00797A5E" w:rsidR="00053138" w:rsidRPr="00CB1339" w:rsidRDefault="008766A3" w:rsidP="00CF7935">
      <w:pPr>
        <w:pStyle w:val="Akapitzlist"/>
        <w:numPr>
          <w:ilvl w:val="0"/>
          <w:numId w:val="13"/>
        </w:numPr>
        <w:shd w:val="clear" w:color="auto" w:fill="FFFFFF"/>
        <w:spacing w:after="0" w:line="240" w:lineRule="auto"/>
        <w:ind w:left="426" w:right="6" w:hanging="426"/>
        <w:jc w:val="both"/>
        <w:rPr>
          <w:rFonts w:ascii="Times New Roman" w:hAnsi="Times New Roman" w:cs="Times New Roman"/>
          <w:color w:val="auto"/>
          <w:highlight w:val="yellow"/>
        </w:rPr>
      </w:pPr>
      <w:r w:rsidRPr="00A5299E">
        <w:rPr>
          <w:rFonts w:ascii="Times New Roman" w:hAnsi="Times New Roman" w:cs="Times New Roman"/>
        </w:rPr>
        <w:t>Wykonanie przedmiotu zamówienia jest potwierdzane protokołem odbioru końcowego</w:t>
      </w:r>
      <w:r w:rsidR="005C11DA" w:rsidRPr="00A5299E">
        <w:rPr>
          <w:rFonts w:ascii="Times New Roman" w:hAnsi="Times New Roman" w:cs="Times New Roman"/>
        </w:rPr>
        <w:t>,</w:t>
      </w:r>
      <w:r w:rsidRPr="00A5299E">
        <w:rPr>
          <w:rFonts w:ascii="Times New Roman" w:hAnsi="Times New Roman" w:cs="Times New Roman"/>
        </w:rPr>
        <w:t xml:space="preserve"> w trakcie którego </w:t>
      </w:r>
      <w:r w:rsidRPr="00A5299E">
        <w:rPr>
          <w:rFonts w:ascii="Times New Roman" w:hAnsi="Times New Roman" w:cs="Times New Roman"/>
          <w:color w:val="auto"/>
        </w:rPr>
        <w:t>następuje odbiór jakościowy robót.</w:t>
      </w:r>
      <w:r w:rsidR="00053138">
        <w:rPr>
          <w:rFonts w:ascii="Times New Roman" w:hAnsi="Times New Roman" w:cs="Times New Roman"/>
          <w:color w:val="auto"/>
        </w:rPr>
        <w:t xml:space="preserve"> </w:t>
      </w:r>
    </w:p>
    <w:p w14:paraId="2C85CCD3" w14:textId="5897913C" w:rsidR="00172130" w:rsidRDefault="00053138"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color w:val="auto"/>
        </w:rPr>
      </w:pPr>
      <w:r>
        <w:rPr>
          <w:rFonts w:ascii="Times New Roman" w:hAnsi="Times New Roman" w:cs="Times New Roman"/>
          <w:color w:val="auto"/>
        </w:rPr>
        <w:t>Odbiór końcowy dokonany będzie przez</w:t>
      </w:r>
      <w:r w:rsidR="00A76748" w:rsidRPr="00A5299E">
        <w:rPr>
          <w:rFonts w:ascii="Times New Roman" w:hAnsi="Times New Roman" w:cs="Times New Roman"/>
          <w:color w:val="auto"/>
        </w:rPr>
        <w:t xml:space="preserve"> przedstawiciel</w:t>
      </w:r>
      <w:r>
        <w:rPr>
          <w:rFonts w:ascii="Times New Roman" w:hAnsi="Times New Roman" w:cs="Times New Roman"/>
          <w:color w:val="auto"/>
        </w:rPr>
        <w:t>a</w:t>
      </w:r>
      <w:r w:rsidR="00A76748" w:rsidRPr="00A5299E">
        <w:rPr>
          <w:rFonts w:ascii="Times New Roman" w:hAnsi="Times New Roman" w:cs="Times New Roman"/>
          <w:color w:val="auto"/>
        </w:rPr>
        <w:t xml:space="preserve"> </w:t>
      </w:r>
      <w:r w:rsidR="0062001A" w:rsidRPr="00A5299E">
        <w:rPr>
          <w:rFonts w:ascii="Times New Roman" w:hAnsi="Times New Roman" w:cs="Times New Roman"/>
          <w:color w:val="auto"/>
        </w:rPr>
        <w:t>Zamawiającego</w:t>
      </w:r>
      <w:r w:rsidR="00CB1339">
        <w:rPr>
          <w:rFonts w:ascii="Times New Roman" w:hAnsi="Times New Roman" w:cs="Times New Roman"/>
          <w:color w:val="auto"/>
        </w:rPr>
        <w:t xml:space="preserve">, </w:t>
      </w:r>
      <w:r w:rsidR="00CB1339" w:rsidRPr="003C57FF">
        <w:rPr>
          <w:rFonts w:ascii="Times New Roman" w:hAnsi="Times New Roman" w:cs="Times New Roman"/>
          <w:color w:val="auto"/>
        </w:rPr>
        <w:t>przedstawiciela Gminy Miasto Tomaszów Mazowiecki</w:t>
      </w:r>
      <w:r w:rsidR="00A12B13">
        <w:rPr>
          <w:rFonts w:ascii="Times New Roman" w:hAnsi="Times New Roman" w:cs="Times New Roman"/>
          <w:color w:val="auto"/>
        </w:rPr>
        <w:t xml:space="preserve"> </w:t>
      </w:r>
      <w:r w:rsidRPr="00053138">
        <w:rPr>
          <w:rFonts w:ascii="Times New Roman" w:hAnsi="Times New Roman" w:cs="Times New Roman"/>
          <w:color w:val="auto"/>
        </w:rPr>
        <w:t xml:space="preserve">oraz przedstawiciela </w:t>
      </w:r>
      <w:r w:rsidRPr="00253525">
        <w:rPr>
          <w:rFonts w:ascii="Times New Roman" w:hAnsi="Times New Roman" w:cs="Times New Roman"/>
          <w:color w:val="auto"/>
        </w:rPr>
        <w:t>Wojewódzkiego Konserwatora Zabytków</w:t>
      </w:r>
      <w:r>
        <w:rPr>
          <w:rFonts w:ascii="Times New Roman" w:hAnsi="Times New Roman" w:cs="Times New Roman"/>
          <w:color w:val="auto"/>
        </w:rPr>
        <w:t xml:space="preserve"> w</w:t>
      </w:r>
      <w:r w:rsidR="00CB1339">
        <w:rPr>
          <w:rFonts w:ascii="Times New Roman" w:hAnsi="Times New Roman" w:cs="Times New Roman"/>
          <w:color w:val="auto"/>
        </w:rPr>
        <w:t> </w:t>
      </w:r>
      <w:r>
        <w:rPr>
          <w:rFonts w:ascii="Times New Roman" w:hAnsi="Times New Roman" w:cs="Times New Roman"/>
          <w:color w:val="auto"/>
        </w:rPr>
        <w:t>Łodzi.</w:t>
      </w:r>
    </w:p>
    <w:p w14:paraId="36051F67" w14:textId="5641747F" w:rsidR="00053138" w:rsidRDefault="00053138"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color w:val="auto"/>
        </w:rPr>
      </w:pPr>
      <w:r>
        <w:rPr>
          <w:rFonts w:ascii="Times New Roman" w:hAnsi="Times New Roman" w:cs="Times New Roman"/>
          <w:color w:val="auto"/>
        </w:rPr>
        <w:t>Odbiór końcowy ma na celu potwierdzenie, iż roboty objęte umow</w:t>
      </w:r>
      <w:r w:rsidR="00CB1339">
        <w:rPr>
          <w:rFonts w:ascii="Times New Roman" w:hAnsi="Times New Roman" w:cs="Times New Roman"/>
          <w:color w:val="auto"/>
        </w:rPr>
        <w:t>ą</w:t>
      </w:r>
      <w:r>
        <w:rPr>
          <w:rFonts w:ascii="Times New Roman" w:hAnsi="Times New Roman" w:cs="Times New Roman"/>
          <w:color w:val="auto"/>
        </w:rPr>
        <w:t xml:space="preserve"> zostały wykonane zgodnie z dokumentacją projektową, zgodami i pozwoleniami w tym Wojewódzkiego Urzędu </w:t>
      </w:r>
      <w:r w:rsidR="00CB1339">
        <w:rPr>
          <w:rFonts w:ascii="Times New Roman" w:hAnsi="Times New Roman" w:cs="Times New Roman"/>
          <w:color w:val="auto"/>
        </w:rPr>
        <w:t>O</w:t>
      </w:r>
      <w:r>
        <w:rPr>
          <w:rFonts w:ascii="Times New Roman" w:hAnsi="Times New Roman" w:cs="Times New Roman"/>
          <w:color w:val="auto"/>
        </w:rPr>
        <w:t>chrony Zabytków, zaleceniami i wytycznymi zamawiającego i służb konserwatorskich i archeologicznych</w:t>
      </w:r>
      <w:r w:rsidR="006E3B0D">
        <w:rPr>
          <w:rFonts w:ascii="Times New Roman" w:hAnsi="Times New Roman" w:cs="Times New Roman"/>
          <w:color w:val="auto"/>
        </w:rPr>
        <w:t>, należyta starannością i najlepsza praktyka zawodową.</w:t>
      </w:r>
    </w:p>
    <w:p w14:paraId="04D12D99" w14:textId="4BF559CF" w:rsidR="006E3B0D" w:rsidRPr="006E3B0D" w:rsidRDefault="006E3B0D"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color w:val="auto"/>
        </w:rPr>
      </w:pPr>
      <w:r>
        <w:rPr>
          <w:rFonts w:ascii="Times New Roman" w:hAnsi="Times New Roman" w:cs="Times New Roman"/>
          <w:color w:val="auto"/>
        </w:rPr>
        <w:t>Wykonawca zobowiązany jest przed zgło</w:t>
      </w:r>
      <w:r w:rsidR="00CB1339">
        <w:rPr>
          <w:rFonts w:ascii="Times New Roman" w:hAnsi="Times New Roman" w:cs="Times New Roman"/>
          <w:color w:val="auto"/>
        </w:rPr>
        <w:t>s</w:t>
      </w:r>
      <w:r>
        <w:rPr>
          <w:rFonts w:ascii="Times New Roman" w:hAnsi="Times New Roman" w:cs="Times New Roman"/>
          <w:color w:val="auto"/>
        </w:rPr>
        <w:t>zeniem do odbioru przeszkolić osoby wskazane przez zamawiającego w zakresie obsługi zamontowanych i wbudowanych urządzeń i instalacji.</w:t>
      </w:r>
    </w:p>
    <w:p w14:paraId="1B0A5283" w14:textId="22E73E19" w:rsidR="00256D97" w:rsidRPr="00A5299E" w:rsidRDefault="008766A3"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color w:val="auto"/>
        </w:rPr>
      </w:pPr>
      <w:r w:rsidRPr="00A5299E">
        <w:rPr>
          <w:rFonts w:ascii="Times New Roman" w:hAnsi="Times New Roman" w:cs="Times New Roman"/>
          <w:color w:val="auto"/>
        </w:rPr>
        <w:t>Wykonawca przekaże Zamawiającemu do odbioru końcowego oświadczenie, że przedmiot zamówienia wykonany</w:t>
      </w:r>
      <w:r w:rsidR="001E2BAD" w:rsidRPr="00A5299E">
        <w:rPr>
          <w:rFonts w:ascii="Times New Roman" w:hAnsi="Times New Roman" w:cs="Times New Roman"/>
          <w:color w:val="auto"/>
        </w:rPr>
        <w:t xml:space="preserve"> został</w:t>
      </w:r>
      <w:r w:rsidRPr="00A5299E">
        <w:rPr>
          <w:rFonts w:ascii="Times New Roman" w:hAnsi="Times New Roman" w:cs="Times New Roman"/>
          <w:color w:val="auto"/>
        </w:rPr>
        <w:t xml:space="preserve"> w całości zgodnie z obowiązującymi przepisami techniczno-budowlanymi, normami i wytycznymi, w stanie kompletnym z punktu widzenia celu, któremu ma służyć. </w:t>
      </w:r>
    </w:p>
    <w:p w14:paraId="240F7639" w14:textId="089D7125" w:rsidR="00172130" w:rsidRPr="00A5299E" w:rsidRDefault="008766A3"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rPr>
      </w:pPr>
      <w:r w:rsidRPr="00A5299E">
        <w:rPr>
          <w:rFonts w:ascii="Times New Roman" w:hAnsi="Times New Roman" w:cs="Times New Roman"/>
        </w:rPr>
        <w:t xml:space="preserve">Wykonawca zgłosi gotowość dokonania odbioru końcowego wykonanych robót w formie pisemnego oświadczenia złożonego w siedzibie Zamawiającego, w terminie 7 dni kalendarzowych od daty zakończenia prac budowlanych. </w:t>
      </w:r>
    </w:p>
    <w:p w14:paraId="00372BB2" w14:textId="3CF71A09" w:rsidR="00172130" w:rsidRPr="00A5299E" w:rsidRDefault="006E3B0D"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color w:val="auto"/>
        </w:rPr>
      </w:pPr>
      <w:r>
        <w:rPr>
          <w:rFonts w:ascii="Times New Roman" w:hAnsi="Times New Roman" w:cs="Times New Roman"/>
        </w:rPr>
        <w:t>Wraz ze zgłoszeniem</w:t>
      </w:r>
      <w:r w:rsidR="008766A3" w:rsidRPr="00A5299E">
        <w:rPr>
          <w:rFonts w:ascii="Times New Roman" w:hAnsi="Times New Roman" w:cs="Times New Roman"/>
        </w:rPr>
        <w:t xml:space="preserve"> odbioru końcowego Wykonawca przedłoży Zamawiaj</w:t>
      </w:r>
      <w:r>
        <w:rPr>
          <w:rFonts w:ascii="Times New Roman" w:hAnsi="Times New Roman" w:cs="Times New Roman"/>
        </w:rPr>
        <w:t>ącemu dokumentację powykonawczą, w szczególności zawierająca:</w:t>
      </w:r>
      <w:r w:rsidR="008766A3" w:rsidRPr="00A5299E">
        <w:rPr>
          <w:rFonts w:ascii="Times New Roman" w:hAnsi="Times New Roman" w:cs="Times New Roman"/>
        </w:rPr>
        <w:t xml:space="preserve"> dek</w:t>
      </w:r>
      <w:r>
        <w:rPr>
          <w:rFonts w:ascii="Times New Roman" w:hAnsi="Times New Roman" w:cs="Times New Roman"/>
        </w:rPr>
        <w:t>laracje zgodności materiałów,</w:t>
      </w:r>
      <w:r w:rsidR="008766A3" w:rsidRPr="00A5299E">
        <w:rPr>
          <w:rFonts w:ascii="Times New Roman" w:hAnsi="Times New Roman" w:cs="Times New Roman"/>
        </w:rPr>
        <w:t xml:space="preserve"> certyfikaty zgodności wbudowania materiałów, </w:t>
      </w:r>
      <w:r>
        <w:rPr>
          <w:rFonts w:ascii="Times New Roman" w:hAnsi="Times New Roman" w:cs="Times New Roman"/>
        </w:rPr>
        <w:t xml:space="preserve">karty katalogowe, dokumentację zdjęciową, badania, instrukcje obsługi, wytyczne gwarancyjne, </w:t>
      </w:r>
      <w:r w:rsidR="008766A3" w:rsidRPr="00A5299E">
        <w:rPr>
          <w:rFonts w:ascii="Times New Roman" w:hAnsi="Times New Roman" w:cs="Times New Roman"/>
        </w:rPr>
        <w:t xml:space="preserve">oświadczenie </w:t>
      </w:r>
      <w:r w:rsidR="008766A3" w:rsidRPr="00A5299E">
        <w:rPr>
          <w:rFonts w:ascii="Times New Roman" w:hAnsi="Times New Roman" w:cs="Times New Roman"/>
          <w:color w:val="auto"/>
        </w:rPr>
        <w:t xml:space="preserve">kierownika robót o wykonaniu robót zgodnie z </w:t>
      </w:r>
      <w:r w:rsidR="001E2BAD" w:rsidRPr="00A5299E">
        <w:rPr>
          <w:rFonts w:ascii="Times New Roman" w:hAnsi="Times New Roman" w:cs="Times New Roman"/>
          <w:color w:val="auto"/>
        </w:rPr>
        <w:t>pozwoleniem na budowę</w:t>
      </w:r>
      <w:r w:rsidR="008766A3" w:rsidRPr="00A5299E">
        <w:rPr>
          <w:rFonts w:ascii="Times New Roman" w:hAnsi="Times New Roman" w:cs="Times New Roman"/>
          <w:color w:val="auto"/>
        </w:rPr>
        <w:t xml:space="preserve"> i obowiązującymi</w:t>
      </w:r>
      <w:r w:rsidR="008766A3" w:rsidRPr="00A5299E">
        <w:rPr>
          <w:rFonts w:ascii="Times New Roman" w:hAnsi="Times New Roman" w:cs="Times New Roman"/>
        </w:rPr>
        <w:t xml:space="preserve"> przepisami oraz inne dokumenty określone </w:t>
      </w:r>
      <w:r w:rsidR="008766A3" w:rsidRPr="00A5299E">
        <w:rPr>
          <w:rFonts w:ascii="Times New Roman" w:hAnsi="Times New Roman" w:cs="Times New Roman"/>
          <w:color w:val="auto"/>
        </w:rPr>
        <w:t xml:space="preserve">przez </w:t>
      </w:r>
      <w:r w:rsidR="001E2BAD" w:rsidRPr="00A5299E">
        <w:rPr>
          <w:rFonts w:ascii="Times New Roman" w:hAnsi="Times New Roman" w:cs="Times New Roman"/>
          <w:color w:val="auto"/>
        </w:rPr>
        <w:t>I</w:t>
      </w:r>
      <w:r w:rsidR="008766A3" w:rsidRPr="00A5299E">
        <w:rPr>
          <w:rFonts w:ascii="Times New Roman" w:hAnsi="Times New Roman" w:cs="Times New Roman"/>
          <w:color w:val="auto"/>
        </w:rPr>
        <w:t>nspektora nadzoru</w:t>
      </w:r>
      <w:r w:rsidR="001E2BAD" w:rsidRPr="00A5299E">
        <w:rPr>
          <w:rFonts w:ascii="Times New Roman" w:hAnsi="Times New Roman" w:cs="Times New Roman"/>
          <w:color w:val="auto"/>
        </w:rPr>
        <w:t xml:space="preserve"> oraz nadzór konserwatorski</w:t>
      </w:r>
      <w:r>
        <w:rPr>
          <w:rFonts w:ascii="Times New Roman" w:hAnsi="Times New Roman" w:cs="Times New Roman"/>
          <w:color w:val="auto"/>
        </w:rPr>
        <w:t xml:space="preserve"> i archeologiczny</w:t>
      </w:r>
      <w:r w:rsidR="001E2BAD" w:rsidRPr="00A5299E">
        <w:rPr>
          <w:rFonts w:ascii="Times New Roman" w:hAnsi="Times New Roman" w:cs="Times New Roman"/>
          <w:color w:val="auto"/>
        </w:rPr>
        <w:t>.</w:t>
      </w:r>
      <w:r w:rsidR="008766A3" w:rsidRPr="00A5299E">
        <w:rPr>
          <w:rFonts w:ascii="Times New Roman" w:hAnsi="Times New Roman" w:cs="Times New Roman"/>
          <w:color w:val="auto"/>
        </w:rPr>
        <w:t xml:space="preserve"> </w:t>
      </w:r>
    </w:p>
    <w:p w14:paraId="5F940DF9" w14:textId="79E3F87C" w:rsidR="00172130" w:rsidRPr="00A5299E" w:rsidRDefault="008766A3"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rPr>
      </w:pPr>
      <w:r w:rsidRPr="00A5299E">
        <w:rPr>
          <w:rFonts w:ascii="Times New Roman" w:hAnsi="Times New Roman" w:cs="Times New Roman"/>
        </w:rPr>
        <w:t>Zamawiający zobowiązuje się najpóźniej w ciągu 7 dni kalendarzowych od daty otrzymania zawiadomienia o zakończeniu robót</w:t>
      </w:r>
      <w:r w:rsidR="006E3B0D">
        <w:rPr>
          <w:rFonts w:ascii="Times New Roman" w:hAnsi="Times New Roman" w:cs="Times New Roman"/>
        </w:rPr>
        <w:t xml:space="preserve"> wraz z kompletna dokumentacją powykonawczą</w:t>
      </w:r>
      <w:r w:rsidRPr="00A5299E">
        <w:rPr>
          <w:rFonts w:ascii="Times New Roman" w:hAnsi="Times New Roman" w:cs="Times New Roman"/>
        </w:rPr>
        <w:t xml:space="preserve">, przystąpić do czynności odbioru robót. </w:t>
      </w:r>
    </w:p>
    <w:p w14:paraId="4DE90025" w14:textId="77777777" w:rsidR="00172130" w:rsidRPr="00A5299E" w:rsidRDefault="008766A3" w:rsidP="00CF7935">
      <w:pPr>
        <w:pStyle w:val="Akapitzlist"/>
        <w:numPr>
          <w:ilvl w:val="0"/>
          <w:numId w:val="35"/>
        </w:numPr>
        <w:shd w:val="clear" w:color="auto" w:fill="FFFFFF"/>
        <w:spacing w:after="0" w:line="240" w:lineRule="auto"/>
        <w:ind w:left="426" w:right="6" w:hanging="426"/>
        <w:jc w:val="both"/>
        <w:rPr>
          <w:rFonts w:ascii="Times New Roman" w:hAnsi="Times New Roman" w:cs="Times New Roman"/>
        </w:rPr>
      </w:pPr>
      <w:r w:rsidRPr="00A5299E">
        <w:rPr>
          <w:rFonts w:ascii="Times New Roman" w:hAnsi="Times New Roman" w:cs="Times New Roman"/>
        </w:rPr>
        <w:t>Dokonanie odbioru końcowego i sporządzenie protokołu odbioru końcowego stanowią niezbędny warunek do wystawienia przez Wykonawcę faktury końcowej.</w:t>
      </w:r>
    </w:p>
    <w:bookmarkEnd w:id="0"/>
    <w:p w14:paraId="148AA5F5" w14:textId="77777777" w:rsidR="005C11DA" w:rsidRPr="00956133" w:rsidRDefault="005C11DA" w:rsidP="001E6094">
      <w:pPr>
        <w:spacing w:line="240" w:lineRule="auto"/>
        <w:jc w:val="center"/>
        <w:rPr>
          <w:rFonts w:ascii="Times New Roman" w:hAnsi="Times New Roman" w:cs="Times New Roman"/>
          <w:sz w:val="16"/>
          <w:szCs w:val="16"/>
        </w:rPr>
      </w:pPr>
    </w:p>
    <w:p w14:paraId="7EB768E0" w14:textId="23ABE55B" w:rsidR="00172130" w:rsidRPr="00A5299E" w:rsidRDefault="008766A3" w:rsidP="001E6094">
      <w:pPr>
        <w:spacing w:line="240" w:lineRule="auto"/>
        <w:jc w:val="center"/>
        <w:rPr>
          <w:rFonts w:ascii="Times New Roman" w:eastAsia="Verdana" w:hAnsi="Times New Roman" w:cs="Times New Roman"/>
        </w:rPr>
      </w:pPr>
      <w:r w:rsidRPr="00A5299E">
        <w:rPr>
          <w:rFonts w:ascii="Times New Roman" w:hAnsi="Times New Roman" w:cs="Times New Roman"/>
        </w:rPr>
        <w:t>§ 5</w:t>
      </w:r>
    </w:p>
    <w:p w14:paraId="5D3F469E" w14:textId="1C46085F" w:rsidR="00172130" w:rsidRPr="00A5299E" w:rsidRDefault="008766A3" w:rsidP="00CF7935">
      <w:pPr>
        <w:pStyle w:val="Akapitzlist"/>
        <w:numPr>
          <w:ilvl w:val="0"/>
          <w:numId w:val="32"/>
        </w:numPr>
        <w:spacing w:after="0" w:line="240" w:lineRule="auto"/>
        <w:ind w:left="426" w:hanging="502"/>
        <w:jc w:val="both"/>
        <w:rPr>
          <w:rFonts w:ascii="Times New Roman" w:hAnsi="Times New Roman" w:cs="Times New Roman"/>
        </w:rPr>
      </w:pPr>
      <w:r w:rsidRPr="00A5299E">
        <w:rPr>
          <w:rFonts w:ascii="Times New Roman" w:hAnsi="Times New Roman" w:cs="Times New Roman"/>
        </w:rPr>
        <w:t xml:space="preserve">Strony ustalą </w:t>
      </w:r>
      <w:r w:rsidR="005C11DA" w:rsidRPr="00A5299E">
        <w:rPr>
          <w:rFonts w:ascii="Times New Roman" w:hAnsi="Times New Roman" w:cs="Times New Roman"/>
        </w:rPr>
        <w:t xml:space="preserve">całkowite </w:t>
      </w:r>
      <w:r w:rsidRPr="00A5299E">
        <w:rPr>
          <w:rFonts w:ascii="Times New Roman" w:hAnsi="Times New Roman" w:cs="Times New Roman"/>
        </w:rPr>
        <w:t xml:space="preserve">wynagrodzenie za </w:t>
      </w:r>
      <w:r w:rsidR="005C11DA" w:rsidRPr="00A5299E">
        <w:rPr>
          <w:rFonts w:ascii="Times New Roman" w:hAnsi="Times New Roman" w:cs="Times New Roman"/>
        </w:rPr>
        <w:t xml:space="preserve">wykonanie </w:t>
      </w:r>
      <w:r w:rsidRPr="00A5299E">
        <w:rPr>
          <w:rFonts w:ascii="Times New Roman" w:hAnsi="Times New Roman" w:cs="Times New Roman"/>
        </w:rPr>
        <w:t>przedmiot</w:t>
      </w:r>
      <w:r w:rsidR="005C11DA" w:rsidRPr="00A5299E">
        <w:rPr>
          <w:rFonts w:ascii="Times New Roman" w:hAnsi="Times New Roman" w:cs="Times New Roman"/>
        </w:rPr>
        <w:t>u</w:t>
      </w:r>
      <w:r w:rsidRPr="00A5299E">
        <w:rPr>
          <w:rFonts w:ascii="Times New Roman" w:hAnsi="Times New Roman" w:cs="Times New Roman"/>
        </w:rPr>
        <w:t xml:space="preserve"> umowy w wysokości: </w:t>
      </w:r>
      <w:r w:rsidRPr="00A5299E">
        <w:rPr>
          <w:rFonts w:ascii="Times New Roman" w:hAnsi="Times New Roman" w:cs="Times New Roman"/>
          <w:b/>
          <w:bCs/>
        </w:rPr>
        <w:t xml:space="preserve">…………… złotych </w:t>
      </w:r>
      <w:r w:rsidR="005C11DA" w:rsidRPr="00A5299E">
        <w:rPr>
          <w:rFonts w:ascii="Times New Roman" w:hAnsi="Times New Roman" w:cs="Times New Roman"/>
          <w:b/>
          <w:bCs/>
        </w:rPr>
        <w:t>bru</w:t>
      </w:r>
      <w:r w:rsidRPr="00A5299E">
        <w:rPr>
          <w:rFonts w:ascii="Times New Roman" w:hAnsi="Times New Roman" w:cs="Times New Roman"/>
          <w:b/>
          <w:bCs/>
        </w:rPr>
        <w:t>tto</w:t>
      </w:r>
      <w:r w:rsidR="00291331" w:rsidRPr="00A5299E">
        <w:rPr>
          <w:rFonts w:ascii="Times New Roman" w:hAnsi="Times New Roman" w:cs="Times New Roman"/>
          <w:b/>
          <w:bCs/>
        </w:rPr>
        <w:t xml:space="preserve"> </w:t>
      </w:r>
      <w:r w:rsidR="00291331" w:rsidRPr="00A5299E">
        <w:rPr>
          <w:rFonts w:ascii="Times New Roman" w:hAnsi="Times New Roman" w:cs="Times New Roman"/>
        </w:rPr>
        <w:t>(słownie………..)</w:t>
      </w:r>
      <w:r w:rsidRPr="00A5299E">
        <w:rPr>
          <w:rFonts w:ascii="Times New Roman" w:hAnsi="Times New Roman" w:cs="Times New Roman"/>
        </w:rPr>
        <w:t xml:space="preserve"> </w:t>
      </w:r>
      <w:r w:rsidR="005C11DA" w:rsidRPr="00A5299E">
        <w:rPr>
          <w:rFonts w:ascii="Times New Roman" w:hAnsi="Times New Roman" w:cs="Times New Roman"/>
        </w:rPr>
        <w:t xml:space="preserve">, </w:t>
      </w:r>
    </w:p>
    <w:p w14:paraId="463756D2" w14:textId="0890D326" w:rsidR="00FC47FB" w:rsidRPr="00A5299E" w:rsidRDefault="00FC47FB"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Wynagrodzenie ryczałtowe, o którym mowa w ust. 1, obejmuje wszystkie koszty związane z realizacją niniejszej Umowy. Wykonawca ponosi wszelkie konsekwencje wynikające z tytułu niedoszacowania, pominięcia oraz braku rozpoznania zakresu przedmiotu zamówienia.</w:t>
      </w:r>
    </w:p>
    <w:p w14:paraId="19CCF687" w14:textId="652C49BD" w:rsidR="004A4091"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lastRenderedPageBreak/>
        <w:t xml:space="preserve">Zamawiający oświadcza, że Gmina </w:t>
      </w:r>
      <w:r w:rsidR="00DF0DCA">
        <w:rPr>
          <w:rFonts w:ascii="Times New Roman" w:hAnsi="Times New Roman" w:cs="Times New Roman"/>
        </w:rPr>
        <w:t xml:space="preserve">Miasto Tomaszów Mazowiecki </w:t>
      </w:r>
      <w:r w:rsidRPr="00A5299E">
        <w:rPr>
          <w:rFonts w:ascii="Times New Roman" w:hAnsi="Times New Roman" w:cs="Times New Roman"/>
        </w:rPr>
        <w:t>uzyskała Promesę</w:t>
      </w:r>
      <w:r w:rsidR="00FC47FB" w:rsidRPr="00A5299E">
        <w:rPr>
          <w:rFonts w:ascii="Times New Roman" w:hAnsi="Times New Roman" w:cs="Times New Roman"/>
        </w:rPr>
        <w:t xml:space="preserve"> na </w:t>
      </w:r>
      <w:r w:rsidRPr="00A5299E">
        <w:rPr>
          <w:rFonts w:ascii="Times New Roman" w:hAnsi="Times New Roman" w:cs="Times New Roman"/>
        </w:rPr>
        <w:t>dofinansowani</w:t>
      </w:r>
      <w:r w:rsidR="00FC47FB" w:rsidRPr="00A5299E">
        <w:rPr>
          <w:rFonts w:ascii="Times New Roman" w:hAnsi="Times New Roman" w:cs="Times New Roman"/>
        </w:rPr>
        <w:t xml:space="preserve">e </w:t>
      </w:r>
      <w:r w:rsidRPr="00A5299E">
        <w:rPr>
          <w:rFonts w:ascii="Times New Roman" w:hAnsi="Times New Roman" w:cs="Times New Roman"/>
        </w:rPr>
        <w:t>inwestycji, o której mowa w §1 us</w:t>
      </w:r>
      <w:r w:rsidR="00FC47FB" w:rsidRPr="00A5299E">
        <w:rPr>
          <w:rFonts w:ascii="Times New Roman" w:hAnsi="Times New Roman" w:cs="Times New Roman"/>
        </w:rPr>
        <w:t xml:space="preserve">t. </w:t>
      </w:r>
      <w:r w:rsidR="002132E9">
        <w:rPr>
          <w:rFonts w:ascii="Times New Roman" w:hAnsi="Times New Roman" w:cs="Times New Roman"/>
        </w:rPr>
        <w:t>1</w:t>
      </w:r>
      <w:r w:rsidRPr="00A5299E">
        <w:rPr>
          <w:rFonts w:ascii="Times New Roman" w:hAnsi="Times New Roman" w:cs="Times New Roman"/>
        </w:rPr>
        <w:t xml:space="preserve"> w ramach Rządowego Programu Odbudowy Zabytków.</w:t>
      </w:r>
    </w:p>
    <w:p w14:paraId="709CA300" w14:textId="77777777" w:rsidR="00A12B13" w:rsidRPr="006E3B0D" w:rsidRDefault="00A12B13"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heme="majorHAnsi" w:hAnsiTheme="majorHAnsi" w:cstheme="majorHAnsi"/>
          <w:color w:val="auto"/>
        </w:rPr>
      </w:pPr>
      <w:r w:rsidRPr="006E3B0D">
        <w:rPr>
          <w:rFonts w:asciiTheme="majorHAnsi" w:hAnsiTheme="majorHAnsi" w:cstheme="majorHAnsi"/>
          <w:color w:val="auto"/>
        </w:rPr>
        <w:t>Środki, o których mowa w ust. 3 niniejszego paragrafu zostały przyznane Zamawiającemu Uchwałą nr LXXVIII Rady Miejskiej w Tomaszowie Mazowieckim z dnia 31 sierpnia 2023 roku udzielenia dotacji na prace konserwatorskie, restauratorskie lub roboty budowlane przy zabytku wpisanym do rejestru zabytków położonych w granicach administracyjnych Gminy Miasto Tomaszów Mazowiecki.</w:t>
      </w:r>
    </w:p>
    <w:p w14:paraId="4426291E" w14:textId="77777777" w:rsidR="00A12B13" w:rsidRPr="00A5299E" w:rsidRDefault="00A12B13"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4A4091">
        <w:rPr>
          <w:rFonts w:asciiTheme="majorHAnsi" w:hAnsiTheme="majorHAnsi" w:cstheme="majorHAnsi"/>
        </w:rPr>
        <w:t>Strony zgodnie ustalają, że wypłata środków o których mowa</w:t>
      </w:r>
      <w:r w:rsidRPr="00A5299E">
        <w:rPr>
          <w:rFonts w:ascii="Times New Roman" w:hAnsi="Times New Roman" w:cs="Times New Roman"/>
        </w:rPr>
        <w:t xml:space="preserve"> w ust. 1 odbywała się będzie zgodnie z zaproponowanym przez Wykonawcę i zaakceptowanym przez Zamawiającego harmonogramem, </w:t>
      </w:r>
      <w:r w:rsidRPr="00956133">
        <w:rPr>
          <w:rFonts w:ascii="Times New Roman" w:hAnsi="Times New Roman" w:cs="Times New Roman"/>
          <w:color w:val="auto"/>
        </w:rPr>
        <w:t xml:space="preserve">w dwóch </w:t>
      </w:r>
      <w:r w:rsidRPr="00A5299E">
        <w:rPr>
          <w:rFonts w:ascii="Times New Roman" w:hAnsi="Times New Roman" w:cs="Times New Roman"/>
        </w:rPr>
        <w:t xml:space="preserve">transzach: </w:t>
      </w:r>
    </w:p>
    <w:p w14:paraId="07042FF4" w14:textId="727D67F3" w:rsidR="00A12B13" w:rsidRPr="00A5299E" w:rsidRDefault="00A12B13" w:rsidP="001E6094">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contextualSpacing/>
        <w:jc w:val="both"/>
        <w:rPr>
          <w:rFonts w:ascii="Times New Roman" w:hAnsi="Times New Roman" w:cs="Times New Roman"/>
        </w:rPr>
      </w:pPr>
      <w:r w:rsidRPr="00A5299E">
        <w:rPr>
          <w:rFonts w:ascii="Times New Roman" w:hAnsi="Times New Roman" w:cs="Times New Roman"/>
          <w:b/>
          <w:bCs/>
        </w:rPr>
        <w:t>I transza</w:t>
      </w:r>
      <w:r w:rsidRPr="00A5299E">
        <w:rPr>
          <w:rFonts w:ascii="Times New Roman" w:hAnsi="Times New Roman" w:cs="Times New Roman"/>
        </w:rPr>
        <w:t xml:space="preserve"> –.</w:t>
      </w:r>
      <w:r w:rsidR="006E3B0D">
        <w:rPr>
          <w:rFonts w:ascii="Times New Roman" w:hAnsi="Times New Roman" w:cs="Times New Roman"/>
        </w:rPr>
        <w:t>w wysokości …………….</w:t>
      </w:r>
    </w:p>
    <w:p w14:paraId="72137C83" w14:textId="1941FA16" w:rsidR="00A12B13" w:rsidRPr="00A12B13" w:rsidRDefault="00A12B13" w:rsidP="001E6094">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contextualSpacing/>
        <w:jc w:val="both"/>
        <w:rPr>
          <w:rFonts w:ascii="Times New Roman" w:hAnsi="Times New Roman" w:cs="Times New Roman"/>
          <w:color w:val="FF0000"/>
        </w:rPr>
      </w:pPr>
      <w:r w:rsidRPr="00A5299E">
        <w:rPr>
          <w:rFonts w:ascii="Times New Roman" w:hAnsi="Times New Roman" w:cs="Times New Roman"/>
          <w:b/>
          <w:bCs/>
        </w:rPr>
        <w:t>II transza</w:t>
      </w:r>
      <w:r w:rsidRPr="00A5299E">
        <w:rPr>
          <w:rFonts w:ascii="Times New Roman" w:hAnsi="Times New Roman" w:cs="Times New Roman"/>
        </w:rPr>
        <w:t xml:space="preserve"> –</w:t>
      </w:r>
      <w:r w:rsidRPr="00A5299E">
        <w:rPr>
          <w:rFonts w:ascii="Times New Roman" w:hAnsi="Times New Roman" w:cs="Times New Roman"/>
          <w:color w:val="auto"/>
        </w:rPr>
        <w:t xml:space="preserve"> </w:t>
      </w:r>
      <w:r w:rsidR="00956133">
        <w:rPr>
          <w:rFonts w:ascii="Times New Roman" w:hAnsi="Times New Roman" w:cs="Times New Roman"/>
          <w:color w:val="auto"/>
        </w:rPr>
        <w:t>w wysokości ……….  – po prawidłowym</w:t>
      </w:r>
      <w:r>
        <w:rPr>
          <w:rFonts w:ascii="Times New Roman" w:hAnsi="Times New Roman" w:cs="Times New Roman"/>
          <w:color w:val="auto"/>
        </w:rPr>
        <w:t xml:space="preserve"> zakończeniu realizacji zadania.</w:t>
      </w:r>
    </w:p>
    <w:p w14:paraId="49C2E021" w14:textId="34EF27A9" w:rsidR="00DF0DCA" w:rsidRPr="00DF0DCA"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 xml:space="preserve">Wypłata środków oparta będzie na zasadach przyjętych w Regulaminie </w:t>
      </w:r>
      <w:r w:rsidR="00D73006" w:rsidRPr="00A5299E">
        <w:rPr>
          <w:rFonts w:ascii="Times New Roman" w:hAnsi="Times New Roman" w:cs="Times New Roman"/>
        </w:rPr>
        <w:t xml:space="preserve">Drugiej </w:t>
      </w:r>
      <w:r w:rsidRPr="00A5299E">
        <w:rPr>
          <w:rFonts w:ascii="Times New Roman" w:hAnsi="Times New Roman" w:cs="Times New Roman"/>
        </w:rPr>
        <w:t xml:space="preserve">Edycji Naboru Wniosków o Dofinansowanie w ramach Rządowego Programu Odbudowy Zabytków oraz uchwale nr 232/2022 </w:t>
      </w:r>
      <w:r w:rsidR="00493135" w:rsidRPr="00A5299E">
        <w:rPr>
          <w:rFonts w:ascii="Times New Roman" w:hAnsi="Times New Roman" w:cs="Times New Roman"/>
        </w:rPr>
        <w:t xml:space="preserve">Rady Ministrów </w:t>
      </w:r>
      <w:r w:rsidRPr="00A5299E">
        <w:rPr>
          <w:rFonts w:ascii="Times New Roman" w:hAnsi="Times New Roman" w:cs="Times New Roman"/>
        </w:rPr>
        <w:t xml:space="preserve">z dnia 23 listopada 2022 r. w sprawie ustanowienia Rządowego Programu Odbudowy Zabytków, Załącznikiem do uchwały nr 232/2022 Rady Ministrów z dnia 23 listopada 2022 r. oraz innymi dokumentami dostępnymi na stronie internetowej: </w:t>
      </w:r>
    </w:p>
    <w:p w14:paraId="4AE710F1" w14:textId="02957046" w:rsidR="00DF0DCA" w:rsidRPr="00DF0DCA" w:rsidRDefault="000164C8" w:rsidP="001E6094">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contextualSpacing/>
        <w:jc w:val="both"/>
        <w:rPr>
          <w:rFonts w:ascii="Times New Roman" w:hAnsi="Times New Roman" w:cs="Times New Roman"/>
        </w:rPr>
      </w:pPr>
      <w:hyperlink r:id="rId8" w:anchor="c28984" w:history="1">
        <w:r w:rsidR="00DF0DCA" w:rsidRPr="002722F0">
          <w:rPr>
            <w:rStyle w:val="Hipercze"/>
            <w:rFonts w:ascii="Times New Roman" w:hAnsi="Times New Roman" w:cs="Times New Roman"/>
          </w:rPr>
          <w:t>https://www.bgk.pl/programy-i-fundusze/programy/rzadowy-program-odbudowy-zabytkow-edycja-druga/#c28984</w:t>
        </w:r>
      </w:hyperlink>
      <w:r w:rsidR="00B34EB0" w:rsidRPr="00A5299E">
        <w:rPr>
          <w:rFonts w:ascii="Times New Roman" w:hAnsi="Times New Roman" w:cs="Times New Roman"/>
        </w:rPr>
        <w:t xml:space="preserve"> </w:t>
      </w:r>
    </w:p>
    <w:p w14:paraId="2866A980" w14:textId="75F61715"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 xml:space="preserve">Wykonawca oświadcza, że zapoznał się z dokumentami wymienionymi w ust. </w:t>
      </w:r>
      <w:r w:rsidR="00316BD6">
        <w:rPr>
          <w:rFonts w:ascii="Times New Roman" w:hAnsi="Times New Roman" w:cs="Times New Roman"/>
        </w:rPr>
        <w:t>6</w:t>
      </w:r>
      <w:r w:rsidRPr="00A5299E">
        <w:rPr>
          <w:rFonts w:ascii="Times New Roman" w:hAnsi="Times New Roman" w:cs="Times New Roman"/>
        </w:rPr>
        <w:t xml:space="preserve"> w zakresie niezbędnym do prawidłowej realizacji umowy.</w:t>
      </w:r>
    </w:p>
    <w:p w14:paraId="7F437073" w14:textId="784A8081" w:rsidR="006E3B0D" w:rsidRPr="006E3B0D"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Podstawą do wystawi</w:t>
      </w:r>
      <w:r w:rsidR="006E3B0D">
        <w:rPr>
          <w:rFonts w:ascii="Times New Roman" w:hAnsi="Times New Roman" w:cs="Times New Roman"/>
        </w:rPr>
        <w:t>enia faktury końcowej będzie podpisany protokół odbioru.</w:t>
      </w:r>
    </w:p>
    <w:p w14:paraId="50930C9E" w14:textId="77777777"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W razie niestawiennictwa Wykonawcy na ustalony przez strony termin odbioru wykonanych prac Zamawiającemu przysługuje prawo do samodzielnego dokonania odbioru i sporządzenia jednostronnego protokołu.</w:t>
      </w:r>
    </w:p>
    <w:p w14:paraId="3457F33C" w14:textId="77777777"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Z czynności odbiorów robót częściowych i odbioru końcowego spisane będą odpowiednio protokoły odbioru robót częściowych i protokół odbioru końcowego, zawierające wszelkie ustalenia dokonane w toku odbiorów.</w:t>
      </w:r>
    </w:p>
    <w:p w14:paraId="2D1B2143" w14:textId="5B95C70B"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 xml:space="preserve">Załącznikami do faktur VAT warunkującymi wypłatę, o której mowa powyżej, winny być kopie faktur wystawionych przez Podwykonawców wraz z dowodami ich opłacenia oraz oświadczeniami Podwykonawców o otrzymaniu należnych im kwot z tytułu robót objętych fakturą wystawioną przez Wykonawcę na rzecz Zamawiającego oraz, że kwoty te wyczerpują wszelkie ich roszczenia związane z realizacją Przedmiotu niniejszej Umowy. </w:t>
      </w:r>
    </w:p>
    <w:p w14:paraId="04D7C05D" w14:textId="406BB9B0"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Zamawiający ma prawo wstrzymać płatność faktury nie pozostając w opóźnieniu w jej zapłacie, do czasu przedłożenia Zamawiającemu przez Wykonawcę oświadczeń, o których mowa w ust. 1</w:t>
      </w:r>
      <w:r w:rsidR="004A4091">
        <w:rPr>
          <w:rFonts w:ascii="Times New Roman" w:hAnsi="Times New Roman" w:cs="Times New Roman"/>
        </w:rPr>
        <w:t>1</w:t>
      </w:r>
      <w:r w:rsidRPr="00A5299E">
        <w:rPr>
          <w:rFonts w:ascii="Times New Roman" w:hAnsi="Times New Roman" w:cs="Times New Roman"/>
        </w:rPr>
        <w:t xml:space="preserve">. </w:t>
      </w:r>
    </w:p>
    <w:p w14:paraId="3F6C23E2" w14:textId="00FB98A0"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W przypadku uchylenia się od obowiązku zapłaty</w:t>
      </w:r>
      <w:r w:rsidR="006E3B0D">
        <w:rPr>
          <w:rFonts w:ascii="Times New Roman" w:hAnsi="Times New Roman" w:cs="Times New Roman"/>
        </w:rPr>
        <w:t>,</w:t>
      </w:r>
      <w:r w:rsidRPr="00A5299E">
        <w:rPr>
          <w:rFonts w:ascii="Times New Roman" w:hAnsi="Times New Roman" w:cs="Times New Roman"/>
        </w:rPr>
        <w:t xml:space="preserve"> odpowiednio przez Wykonawcę, </w:t>
      </w:r>
      <w:r w:rsidR="00291331" w:rsidRPr="00A5299E">
        <w:rPr>
          <w:rFonts w:ascii="Times New Roman" w:hAnsi="Times New Roman" w:cs="Times New Roman"/>
        </w:rPr>
        <w:t>P</w:t>
      </w:r>
      <w:r w:rsidRPr="00A5299E">
        <w:rPr>
          <w:rFonts w:ascii="Times New Roman" w:hAnsi="Times New Roman" w:cs="Times New Roman"/>
        </w:rPr>
        <w:t xml:space="preserve">odwykonawcę lub dalszego </w:t>
      </w:r>
      <w:r w:rsidR="00291331" w:rsidRPr="00A5299E">
        <w:rPr>
          <w:rFonts w:ascii="Times New Roman" w:hAnsi="Times New Roman" w:cs="Times New Roman"/>
        </w:rPr>
        <w:t>P</w:t>
      </w:r>
      <w:r w:rsidRPr="00A5299E">
        <w:rPr>
          <w:rFonts w:ascii="Times New Roman" w:hAnsi="Times New Roman" w:cs="Times New Roman"/>
        </w:rPr>
        <w:t xml:space="preserve">odwykonawcę, Zamawiający dokonuje bezpośredniej zapłaty wymagalnego wynagrodzenia przysługującego </w:t>
      </w:r>
      <w:r w:rsidR="00AC7007" w:rsidRPr="00A5299E">
        <w:rPr>
          <w:rFonts w:ascii="Times New Roman" w:hAnsi="Times New Roman" w:cs="Times New Roman"/>
        </w:rPr>
        <w:t>P</w:t>
      </w:r>
      <w:r w:rsidRPr="00A5299E">
        <w:rPr>
          <w:rFonts w:ascii="Times New Roman" w:hAnsi="Times New Roman" w:cs="Times New Roman"/>
        </w:rPr>
        <w:t xml:space="preserve">odwykonawcy lub dalszemu </w:t>
      </w:r>
      <w:r w:rsidR="00AC7007" w:rsidRPr="00A5299E">
        <w:rPr>
          <w:rFonts w:ascii="Times New Roman" w:hAnsi="Times New Roman" w:cs="Times New Roman"/>
        </w:rPr>
        <w:t>P</w:t>
      </w:r>
      <w:r w:rsidRPr="00A5299E">
        <w:rPr>
          <w:rFonts w:ascii="Times New Roman" w:hAnsi="Times New Roman" w:cs="Times New Roman"/>
        </w:rPr>
        <w:t xml:space="preserve">odwykonawcy, który zawarł przedłożoną Zamawiającemu umowę o podwykonawstwo, której przedmiotem są </w:t>
      </w:r>
      <w:r w:rsidR="002132E9">
        <w:rPr>
          <w:rFonts w:ascii="Times New Roman" w:hAnsi="Times New Roman" w:cs="Times New Roman"/>
        </w:rPr>
        <w:t>roboty budowlane.</w:t>
      </w:r>
    </w:p>
    <w:p w14:paraId="4DD721DB" w14:textId="07BF272E"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 xml:space="preserve">Bezpośrednia zapłata obejmuje wyłącznie należne wynagrodzenie, bez odsetek, należnych </w:t>
      </w:r>
      <w:r w:rsidR="00AC7007" w:rsidRPr="00A5299E">
        <w:rPr>
          <w:rFonts w:ascii="Times New Roman" w:hAnsi="Times New Roman" w:cs="Times New Roman"/>
        </w:rPr>
        <w:t>P</w:t>
      </w:r>
      <w:r w:rsidRPr="00A5299E">
        <w:rPr>
          <w:rFonts w:ascii="Times New Roman" w:hAnsi="Times New Roman" w:cs="Times New Roman"/>
        </w:rPr>
        <w:t xml:space="preserve">odwykonawcy lub dalszemu </w:t>
      </w:r>
      <w:r w:rsidR="00AC7007" w:rsidRPr="00A5299E">
        <w:rPr>
          <w:rFonts w:ascii="Times New Roman" w:hAnsi="Times New Roman" w:cs="Times New Roman"/>
        </w:rPr>
        <w:t>P</w:t>
      </w:r>
      <w:r w:rsidRPr="00A5299E">
        <w:rPr>
          <w:rFonts w:ascii="Times New Roman" w:hAnsi="Times New Roman" w:cs="Times New Roman"/>
        </w:rPr>
        <w:t xml:space="preserve">odwykonawcy. </w:t>
      </w:r>
    </w:p>
    <w:p w14:paraId="2CA4BFE9" w14:textId="68C3EC9D"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 xml:space="preserve">W przypadku dokonania bezpośredniej zapłaty </w:t>
      </w:r>
      <w:r w:rsidR="00AC7007" w:rsidRPr="00A5299E">
        <w:rPr>
          <w:rFonts w:ascii="Times New Roman" w:hAnsi="Times New Roman" w:cs="Times New Roman"/>
        </w:rPr>
        <w:t>P</w:t>
      </w:r>
      <w:r w:rsidRPr="00A5299E">
        <w:rPr>
          <w:rFonts w:ascii="Times New Roman" w:hAnsi="Times New Roman" w:cs="Times New Roman"/>
        </w:rPr>
        <w:t xml:space="preserve">odwykonawcy lub dalszemu </w:t>
      </w:r>
      <w:r w:rsidR="00AC7007" w:rsidRPr="00A5299E">
        <w:rPr>
          <w:rFonts w:ascii="Times New Roman" w:hAnsi="Times New Roman" w:cs="Times New Roman"/>
        </w:rPr>
        <w:t>P</w:t>
      </w:r>
      <w:r w:rsidRPr="00A5299E">
        <w:rPr>
          <w:rFonts w:ascii="Times New Roman" w:hAnsi="Times New Roman" w:cs="Times New Roman"/>
        </w:rPr>
        <w:t>odwykonawcy, o których mowa w ust. 1</w:t>
      </w:r>
      <w:r w:rsidR="004A4091">
        <w:rPr>
          <w:rFonts w:ascii="Times New Roman" w:hAnsi="Times New Roman" w:cs="Times New Roman"/>
        </w:rPr>
        <w:t>3</w:t>
      </w:r>
      <w:r w:rsidR="00316BD6">
        <w:rPr>
          <w:rFonts w:ascii="Times New Roman" w:hAnsi="Times New Roman" w:cs="Times New Roman"/>
        </w:rPr>
        <w:t xml:space="preserve"> i 14</w:t>
      </w:r>
      <w:r w:rsidRPr="00A5299E">
        <w:rPr>
          <w:rFonts w:ascii="Times New Roman" w:hAnsi="Times New Roman" w:cs="Times New Roman"/>
        </w:rPr>
        <w:t xml:space="preserve">, Zamawiający potrąca kwotę wypłaconego wynagrodzenia z wynagrodzenia należnego Wykonawcy. </w:t>
      </w:r>
    </w:p>
    <w:p w14:paraId="47630803" w14:textId="6F383B67"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Wynagrodzenie płatne będzie przelewem na rachunek bankowy Wykonawcy wskazany w fakturach VAT w terminie do</w:t>
      </w:r>
      <w:r w:rsidR="002D618B">
        <w:rPr>
          <w:rFonts w:ascii="Times New Roman" w:hAnsi="Times New Roman" w:cs="Times New Roman"/>
        </w:rPr>
        <w:t xml:space="preserve"> 30</w:t>
      </w:r>
      <w:r w:rsidR="002D618B" w:rsidRPr="002D618B">
        <w:rPr>
          <w:rFonts w:ascii="Times New Roman" w:hAnsi="Times New Roman" w:cs="Times New Roman"/>
          <w:color w:val="auto"/>
        </w:rPr>
        <w:t xml:space="preserve"> </w:t>
      </w:r>
      <w:r w:rsidRPr="00A5299E">
        <w:rPr>
          <w:rFonts w:ascii="Times New Roman" w:hAnsi="Times New Roman" w:cs="Times New Roman"/>
        </w:rPr>
        <w:t xml:space="preserve">dni licząc od daty doręczenia prawidłowo wystawionych faktur Zamawiającemu. </w:t>
      </w:r>
    </w:p>
    <w:p w14:paraId="3D374809" w14:textId="613DE334"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Zamawiający wstrzyma, do czasu ustania przyczyny, płatność faktury - w całości lub części - w przypadku nie wywiązania się Wykonawcy z któregokolwiek ze zobowiązań wynikających z niniejszej umowy. Wstrzymanie w tym przypadku wypłaty nie rodzi po stronie Zamawiającego opóźnienia i Wykonawcy nie przysługują odsetki z tytułu opóźnienia w zapłacie.</w:t>
      </w:r>
    </w:p>
    <w:p w14:paraId="23F64BDD" w14:textId="57F13CD0" w:rsidR="00B34EB0" w:rsidRPr="000D17B1"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Za dzień zapłaty uważa się dzień obciążenia rachunku bankowego Zamawiającego.</w:t>
      </w:r>
    </w:p>
    <w:p w14:paraId="3AC917F4" w14:textId="77777777"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lastRenderedPageBreak/>
        <w:t>Wykonawca oświadcza, że wskaże w fakturze rachunek bankowy, który jest rachunkiem rozliczeniowym służącym wyłącznie dla celów rozliczeń z tytułu prowadzonej przez niego działalności gospodarczej.</w:t>
      </w:r>
    </w:p>
    <w:p w14:paraId="4FA8CE19" w14:textId="77777777" w:rsidR="00B34EB0" w:rsidRPr="00A5299E" w:rsidRDefault="00B34EB0" w:rsidP="00CF7935">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ind w:left="426" w:hanging="502"/>
        <w:contextualSpacing/>
        <w:jc w:val="both"/>
        <w:rPr>
          <w:rFonts w:ascii="Times New Roman" w:hAnsi="Times New Roman" w:cs="Times New Roman"/>
        </w:rPr>
      </w:pPr>
      <w:r w:rsidRPr="00A5299E">
        <w:rPr>
          <w:rFonts w:ascii="Times New Roman" w:hAnsi="Times New Roman" w:cs="Times New Roman"/>
        </w:rPr>
        <w:t>Wykonawca będący osobą fizyczną oświadcza, że wskazany przez niego rachunek bankowy, służy wyłącznie do celów rozliczeń prowadzonej działalności gospodarczej (dotyczy tylko Wykonawcy będącego osobą fizyczną prowadzącą działalność gospodarczą).</w:t>
      </w:r>
    </w:p>
    <w:p w14:paraId="1F0512EA" w14:textId="452EC12A" w:rsidR="00B34EB0" w:rsidRPr="00A5299E" w:rsidRDefault="00B34EB0" w:rsidP="00CF7935">
      <w:pPr>
        <w:numPr>
          <w:ilvl w:val="0"/>
          <w:numId w:val="32"/>
        </w:numPr>
        <w:spacing w:after="0" w:line="240" w:lineRule="auto"/>
        <w:ind w:left="426" w:hanging="502"/>
        <w:jc w:val="both"/>
        <w:rPr>
          <w:rFonts w:ascii="Times New Roman" w:hAnsi="Times New Roman" w:cs="Times New Roman"/>
        </w:rPr>
      </w:pPr>
      <w:r w:rsidRPr="00A5299E">
        <w:rPr>
          <w:rFonts w:ascii="Times New Roman" w:hAnsi="Times New Roman" w:cs="Times New Roman"/>
        </w:rPr>
        <w:t xml:space="preserve">Wykonawca nie ma prawa bez zgody Zamawiającego </w:t>
      </w:r>
      <w:r w:rsidR="00E62B46" w:rsidRPr="00A5299E">
        <w:rPr>
          <w:rFonts w:ascii="Times New Roman" w:hAnsi="Times New Roman" w:cs="Times New Roman"/>
        </w:rPr>
        <w:t xml:space="preserve">wyrażonej na piśmie pod rygorem nieważności </w:t>
      </w:r>
      <w:r w:rsidRPr="00A5299E">
        <w:rPr>
          <w:rFonts w:ascii="Times New Roman" w:hAnsi="Times New Roman" w:cs="Times New Roman"/>
        </w:rPr>
        <w:t>do przeniesienia wierzytelności i roszczeń wynikających z realizacji niniejszej umowy na osoby trzecie</w:t>
      </w:r>
      <w:r w:rsidR="00AC7007" w:rsidRPr="00A5299E">
        <w:rPr>
          <w:rFonts w:ascii="Times New Roman" w:hAnsi="Times New Roman" w:cs="Times New Roman"/>
        </w:rPr>
        <w:t>.</w:t>
      </w:r>
    </w:p>
    <w:p w14:paraId="0F8F3F7C" w14:textId="77777777" w:rsidR="00172130" w:rsidRPr="00956133" w:rsidRDefault="00172130" w:rsidP="001E6094">
      <w:pPr>
        <w:spacing w:line="240" w:lineRule="auto"/>
        <w:jc w:val="both"/>
        <w:rPr>
          <w:rFonts w:ascii="Times New Roman" w:eastAsia="Verdana" w:hAnsi="Times New Roman" w:cs="Times New Roman"/>
          <w:sz w:val="16"/>
          <w:szCs w:val="16"/>
        </w:rPr>
      </w:pPr>
      <w:bookmarkStart w:id="1" w:name="_Hlk39656939"/>
    </w:p>
    <w:p w14:paraId="05832BFA" w14:textId="0311BEB2" w:rsidR="00172130" w:rsidRPr="00A5299E" w:rsidRDefault="008766A3" w:rsidP="001E6094">
      <w:pPr>
        <w:spacing w:line="240" w:lineRule="auto"/>
        <w:jc w:val="center"/>
        <w:rPr>
          <w:rFonts w:ascii="Times New Roman" w:eastAsia="Verdana" w:hAnsi="Times New Roman" w:cs="Times New Roman"/>
        </w:rPr>
      </w:pPr>
      <w:r w:rsidRPr="00A5299E">
        <w:rPr>
          <w:rFonts w:ascii="Times New Roman" w:hAnsi="Times New Roman" w:cs="Times New Roman"/>
        </w:rPr>
        <w:t xml:space="preserve">§ </w:t>
      </w:r>
      <w:r w:rsidR="00B34EB0" w:rsidRPr="00A5299E">
        <w:rPr>
          <w:rFonts w:ascii="Times New Roman" w:hAnsi="Times New Roman" w:cs="Times New Roman"/>
        </w:rPr>
        <w:t>6</w:t>
      </w:r>
    </w:p>
    <w:p w14:paraId="143AC494" w14:textId="77777777" w:rsidR="00172130" w:rsidRPr="00A5299E" w:rsidRDefault="008766A3" w:rsidP="00CF7935">
      <w:pPr>
        <w:numPr>
          <w:ilvl w:val="0"/>
          <w:numId w:val="16"/>
        </w:numPr>
        <w:spacing w:after="0" w:line="240" w:lineRule="auto"/>
        <w:ind w:left="426" w:hanging="426"/>
        <w:jc w:val="both"/>
        <w:rPr>
          <w:rFonts w:ascii="Times New Roman" w:hAnsi="Times New Roman" w:cs="Times New Roman"/>
        </w:rPr>
      </w:pPr>
      <w:r w:rsidRPr="00A5299E">
        <w:rPr>
          <w:rFonts w:ascii="Times New Roman" w:hAnsi="Times New Roman" w:cs="Times New Roman"/>
        </w:rPr>
        <w:t>Zamawiający nie dokona odbioru i zapłaty za roboty, które nie zostały zakończone lub zawierające wady istotne.</w:t>
      </w:r>
    </w:p>
    <w:p w14:paraId="2D94226E" w14:textId="3A6FD5FF" w:rsidR="00172130" w:rsidRPr="00A5299E" w:rsidRDefault="008766A3" w:rsidP="00CF7935">
      <w:pPr>
        <w:widowControl w:val="0"/>
        <w:numPr>
          <w:ilvl w:val="0"/>
          <w:numId w:val="16"/>
        </w:numPr>
        <w:spacing w:after="0" w:line="240" w:lineRule="auto"/>
        <w:ind w:left="426" w:hanging="426"/>
        <w:jc w:val="both"/>
        <w:rPr>
          <w:rFonts w:ascii="Times New Roman" w:hAnsi="Times New Roman" w:cs="Times New Roman"/>
        </w:rPr>
      </w:pPr>
      <w:r w:rsidRPr="00A5299E">
        <w:rPr>
          <w:rFonts w:ascii="Times New Roman" w:hAnsi="Times New Roman" w:cs="Times New Roman"/>
        </w:rPr>
        <w:t>Wykonawca udzieli Zamawiające</w:t>
      </w:r>
      <w:r w:rsidRPr="00A5299E">
        <w:rPr>
          <w:rFonts w:ascii="Times New Roman" w:hAnsi="Times New Roman" w:cs="Times New Roman"/>
          <w:color w:val="auto"/>
        </w:rPr>
        <w:t>mu</w:t>
      </w:r>
      <w:r w:rsidR="003D7391">
        <w:rPr>
          <w:rFonts w:ascii="Times New Roman" w:hAnsi="Times New Roman" w:cs="Times New Roman"/>
          <w:color w:val="auto"/>
        </w:rPr>
        <w:t xml:space="preserve"> 36</w:t>
      </w:r>
      <w:r w:rsidRPr="00A5299E">
        <w:rPr>
          <w:rFonts w:ascii="Times New Roman" w:hAnsi="Times New Roman" w:cs="Times New Roman"/>
          <w:color w:val="auto"/>
        </w:rPr>
        <w:t xml:space="preserve"> miesięcznej </w:t>
      </w:r>
      <w:r w:rsidRPr="00A5299E">
        <w:rPr>
          <w:rFonts w:ascii="Times New Roman" w:hAnsi="Times New Roman" w:cs="Times New Roman"/>
        </w:rPr>
        <w:t xml:space="preserve">gwarancji za wady fizyczne przedmiotu umowy, licząc od dnia odbioru końcowego całego przedmiotu umowy. </w:t>
      </w:r>
    </w:p>
    <w:p w14:paraId="26F9A670" w14:textId="77777777" w:rsidR="00172130" w:rsidRPr="00A5299E" w:rsidRDefault="008766A3" w:rsidP="00CF7935">
      <w:pPr>
        <w:widowControl w:val="0"/>
        <w:numPr>
          <w:ilvl w:val="0"/>
          <w:numId w:val="16"/>
        </w:numPr>
        <w:spacing w:after="0" w:line="240" w:lineRule="auto"/>
        <w:ind w:left="426" w:hanging="426"/>
        <w:jc w:val="both"/>
        <w:rPr>
          <w:rFonts w:ascii="Times New Roman" w:hAnsi="Times New Roman" w:cs="Times New Roman"/>
        </w:rPr>
      </w:pPr>
      <w:r w:rsidRPr="00A5299E">
        <w:rPr>
          <w:rFonts w:ascii="Times New Roman" w:hAnsi="Times New Roman" w:cs="Times New Roman"/>
        </w:rPr>
        <w:t>W przypadku ujawnienia w okresie gwarancji wad lub usterek Zamawiający poinformuje o tym Wykonawcę na piśmie, wyznaczając mu termin do ich usunięcia. Wykonawca ponosi odpowiedzialność za usunięcie wad i usterek w okresie gwarancyjnym.</w:t>
      </w:r>
    </w:p>
    <w:p w14:paraId="5272CD4F" w14:textId="77777777" w:rsidR="00172130" w:rsidRPr="00A5299E" w:rsidRDefault="008766A3" w:rsidP="00CF7935">
      <w:pPr>
        <w:widowControl w:val="0"/>
        <w:numPr>
          <w:ilvl w:val="0"/>
          <w:numId w:val="16"/>
        </w:numPr>
        <w:spacing w:after="0" w:line="240" w:lineRule="auto"/>
        <w:ind w:left="426" w:hanging="426"/>
        <w:jc w:val="both"/>
        <w:rPr>
          <w:rFonts w:ascii="Times New Roman" w:hAnsi="Times New Roman" w:cs="Times New Roman"/>
        </w:rPr>
      </w:pPr>
      <w:r w:rsidRPr="00A5299E">
        <w:rPr>
          <w:rFonts w:ascii="Times New Roman" w:hAnsi="Times New Roman" w:cs="Times New Roman"/>
        </w:rPr>
        <w:t>Uprawnienia Zamawiającego z tytułu gwarancji nie uchybiają uprawnieniom przysługującym mu z tytułu rękojmi za wady.</w:t>
      </w:r>
    </w:p>
    <w:p w14:paraId="54740CEC" w14:textId="77777777" w:rsidR="00172130" w:rsidRPr="00956133" w:rsidRDefault="00172130" w:rsidP="001E6094">
      <w:pPr>
        <w:spacing w:line="240" w:lineRule="auto"/>
        <w:rPr>
          <w:rFonts w:ascii="Times New Roman" w:eastAsia="Verdana" w:hAnsi="Times New Roman" w:cs="Times New Roman"/>
          <w:sz w:val="16"/>
          <w:szCs w:val="16"/>
        </w:rPr>
      </w:pPr>
    </w:p>
    <w:p w14:paraId="0320A3D7" w14:textId="15F3B7D3" w:rsidR="00172130" w:rsidRPr="00A5299E" w:rsidRDefault="008766A3" w:rsidP="001E6094">
      <w:pPr>
        <w:spacing w:line="240" w:lineRule="auto"/>
        <w:jc w:val="center"/>
        <w:rPr>
          <w:rFonts w:ascii="Times New Roman" w:eastAsia="Verdana" w:hAnsi="Times New Roman" w:cs="Times New Roman"/>
          <w:color w:val="auto"/>
        </w:rPr>
      </w:pPr>
      <w:r w:rsidRPr="00A5299E">
        <w:rPr>
          <w:rFonts w:ascii="Times New Roman" w:hAnsi="Times New Roman" w:cs="Times New Roman"/>
          <w:color w:val="auto"/>
        </w:rPr>
        <w:t xml:space="preserve">§ </w:t>
      </w:r>
      <w:r w:rsidR="00B34EB0" w:rsidRPr="00A5299E">
        <w:rPr>
          <w:rFonts w:ascii="Times New Roman" w:hAnsi="Times New Roman" w:cs="Times New Roman"/>
          <w:color w:val="auto"/>
        </w:rPr>
        <w:t>7</w:t>
      </w:r>
    </w:p>
    <w:p w14:paraId="696504E8" w14:textId="5CDEBE3A" w:rsidR="00172130" w:rsidRDefault="008766A3" w:rsidP="00CF7935">
      <w:pPr>
        <w:numPr>
          <w:ilvl w:val="0"/>
          <w:numId w:val="19"/>
        </w:numPr>
        <w:spacing w:after="0" w:line="240" w:lineRule="auto"/>
        <w:jc w:val="both"/>
        <w:rPr>
          <w:rFonts w:ascii="Times New Roman" w:hAnsi="Times New Roman" w:cs="Times New Roman"/>
          <w:color w:val="auto"/>
        </w:rPr>
      </w:pPr>
      <w:r w:rsidRPr="00A5299E">
        <w:rPr>
          <w:rFonts w:ascii="Times New Roman" w:hAnsi="Times New Roman" w:cs="Times New Roman"/>
          <w:color w:val="auto"/>
        </w:rPr>
        <w:t>Wykonawca zobowiązuje się do zapewnienia nadzoru nad prowadzonymi robotami – kierownika budowy/robót</w:t>
      </w:r>
      <w:r w:rsidR="003D7391">
        <w:rPr>
          <w:rFonts w:ascii="Times New Roman" w:hAnsi="Times New Roman" w:cs="Times New Roman"/>
          <w:color w:val="auto"/>
        </w:rPr>
        <w:t xml:space="preserve"> </w:t>
      </w:r>
      <w:r w:rsidRPr="00A5299E">
        <w:rPr>
          <w:rFonts w:ascii="Times New Roman" w:hAnsi="Times New Roman" w:cs="Times New Roman"/>
          <w:color w:val="auto"/>
        </w:rPr>
        <w:t>posiadającego uprawnienia budowlane</w:t>
      </w:r>
      <w:r w:rsidR="005C11DA" w:rsidRPr="00A5299E">
        <w:rPr>
          <w:rFonts w:ascii="Times New Roman" w:hAnsi="Times New Roman" w:cs="Times New Roman"/>
          <w:color w:val="auto"/>
        </w:rPr>
        <w:t xml:space="preserve"> zgodne z wymaganiami </w:t>
      </w:r>
      <w:r w:rsidR="003D7391">
        <w:rPr>
          <w:rFonts w:ascii="Times New Roman" w:hAnsi="Times New Roman" w:cs="Times New Roman"/>
          <w:color w:val="auto"/>
        </w:rPr>
        <w:t>postepowania zakupowego.</w:t>
      </w:r>
    </w:p>
    <w:p w14:paraId="6834A357" w14:textId="4F14ABCD" w:rsidR="00956133" w:rsidRPr="00A5299E" w:rsidRDefault="00956133" w:rsidP="00CF7935">
      <w:pPr>
        <w:numPr>
          <w:ilvl w:val="0"/>
          <w:numId w:val="19"/>
        </w:numPr>
        <w:spacing w:after="0" w:line="240" w:lineRule="auto"/>
        <w:jc w:val="both"/>
        <w:rPr>
          <w:rFonts w:ascii="Times New Roman" w:hAnsi="Times New Roman" w:cs="Times New Roman"/>
          <w:color w:val="auto"/>
        </w:rPr>
      </w:pPr>
      <w:r>
        <w:rPr>
          <w:rFonts w:ascii="Times New Roman" w:hAnsi="Times New Roman" w:cs="Times New Roman"/>
          <w:color w:val="auto"/>
        </w:rPr>
        <w:t>Zamawiający zobowiązuje się do zapewnienia nadzoru autorskiego i inwestorskiego oraz archeologicznego  - o ile będzie wymagany.</w:t>
      </w:r>
    </w:p>
    <w:p w14:paraId="637A2453" w14:textId="77777777" w:rsidR="00172130" w:rsidRPr="00A5299E" w:rsidRDefault="008766A3" w:rsidP="00CF7935">
      <w:pPr>
        <w:numPr>
          <w:ilvl w:val="0"/>
          <w:numId w:val="19"/>
        </w:numPr>
        <w:spacing w:after="0" w:line="240" w:lineRule="auto"/>
        <w:jc w:val="both"/>
        <w:rPr>
          <w:rFonts w:ascii="Times New Roman" w:hAnsi="Times New Roman" w:cs="Times New Roman"/>
          <w:color w:val="auto"/>
        </w:rPr>
      </w:pPr>
      <w:r w:rsidRPr="00A5299E">
        <w:rPr>
          <w:rFonts w:ascii="Times New Roman" w:hAnsi="Times New Roman" w:cs="Times New Roman"/>
          <w:color w:val="auto"/>
        </w:rPr>
        <w:t>Osoby do kontaktu ze strony:</w:t>
      </w:r>
    </w:p>
    <w:p w14:paraId="75D4818B" w14:textId="77777777" w:rsidR="008F55AF" w:rsidRPr="00A5299E" w:rsidRDefault="008766A3" w:rsidP="00CF7935">
      <w:pPr>
        <w:numPr>
          <w:ilvl w:val="0"/>
          <w:numId w:val="21"/>
        </w:numPr>
        <w:spacing w:after="0" w:line="240" w:lineRule="auto"/>
        <w:ind w:left="426" w:hanging="426"/>
        <w:jc w:val="both"/>
        <w:rPr>
          <w:rFonts w:ascii="Times New Roman" w:hAnsi="Times New Roman" w:cs="Times New Roman"/>
          <w:color w:val="auto"/>
        </w:rPr>
      </w:pPr>
      <w:r w:rsidRPr="00A5299E">
        <w:rPr>
          <w:rFonts w:ascii="Times New Roman" w:hAnsi="Times New Roman" w:cs="Times New Roman"/>
          <w:color w:val="auto"/>
        </w:rPr>
        <w:t>Zamawiającego:</w:t>
      </w:r>
    </w:p>
    <w:p w14:paraId="5FD08181" w14:textId="5FD6E483" w:rsidR="00172130" w:rsidRPr="00A5299E" w:rsidRDefault="008F55AF" w:rsidP="001E6094">
      <w:pPr>
        <w:spacing w:after="0" w:line="240" w:lineRule="auto"/>
        <w:ind w:left="426"/>
        <w:rPr>
          <w:rFonts w:ascii="Times New Roman" w:hAnsi="Times New Roman" w:cs="Times New Roman"/>
          <w:color w:val="auto"/>
        </w:rPr>
      </w:pPr>
      <w:r w:rsidRPr="00A5299E">
        <w:rPr>
          <w:rFonts w:ascii="Times New Roman" w:hAnsi="Times New Roman" w:cs="Times New Roman"/>
          <w:color w:val="auto"/>
        </w:rPr>
        <w:t xml:space="preserve">Imię i nazwisko </w:t>
      </w:r>
      <w:r w:rsidR="008766A3" w:rsidRPr="00A5299E">
        <w:rPr>
          <w:rFonts w:ascii="Times New Roman" w:hAnsi="Times New Roman" w:cs="Times New Roman"/>
          <w:color w:val="auto"/>
        </w:rPr>
        <w:t xml:space="preserve">………………………………………………….., </w:t>
      </w:r>
      <w:r w:rsidRPr="00A5299E">
        <w:rPr>
          <w:rFonts w:ascii="Times New Roman" w:hAnsi="Times New Roman" w:cs="Times New Roman"/>
          <w:color w:val="auto"/>
        </w:rPr>
        <w:br/>
      </w:r>
      <w:r w:rsidR="008766A3" w:rsidRPr="00A5299E">
        <w:rPr>
          <w:rFonts w:ascii="Times New Roman" w:hAnsi="Times New Roman" w:cs="Times New Roman"/>
          <w:color w:val="auto"/>
        </w:rPr>
        <w:t>te</w:t>
      </w:r>
      <w:r w:rsidRPr="00A5299E">
        <w:rPr>
          <w:rFonts w:ascii="Times New Roman" w:hAnsi="Times New Roman" w:cs="Times New Roman"/>
          <w:color w:val="auto"/>
        </w:rPr>
        <w:t xml:space="preserve">l. </w:t>
      </w:r>
      <w:r w:rsidR="008766A3" w:rsidRPr="00A5299E">
        <w:rPr>
          <w:rFonts w:ascii="Times New Roman" w:hAnsi="Times New Roman" w:cs="Times New Roman"/>
          <w:color w:val="auto"/>
        </w:rPr>
        <w:t xml:space="preserve">………………………., </w:t>
      </w:r>
      <w:r w:rsidRPr="00A5299E">
        <w:rPr>
          <w:rFonts w:ascii="Times New Roman" w:hAnsi="Times New Roman" w:cs="Times New Roman"/>
          <w:color w:val="auto"/>
        </w:rPr>
        <w:br/>
      </w:r>
      <w:r w:rsidR="008766A3" w:rsidRPr="00A5299E">
        <w:rPr>
          <w:rFonts w:ascii="Times New Roman" w:hAnsi="Times New Roman" w:cs="Times New Roman"/>
          <w:color w:val="auto"/>
        </w:rPr>
        <w:t>e-mail:………………</w:t>
      </w:r>
      <w:r w:rsidRPr="00A5299E">
        <w:rPr>
          <w:rFonts w:ascii="Times New Roman" w:hAnsi="Times New Roman" w:cs="Times New Roman"/>
          <w:color w:val="auto"/>
        </w:rPr>
        <w:t>…</w:t>
      </w:r>
    </w:p>
    <w:p w14:paraId="6EE42C26" w14:textId="77777777" w:rsidR="008F55AF" w:rsidRPr="00A5299E" w:rsidRDefault="008766A3" w:rsidP="00CF7935">
      <w:pPr>
        <w:numPr>
          <w:ilvl w:val="0"/>
          <w:numId w:val="21"/>
        </w:numPr>
        <w:spacing w:after="0" w:line="240" w:lineRule="auto"/>
        <w:ind w:left="426" w:hanging="426"/>
        <w:jc w:val="both"/>
        <w:rPr>
          <w:rFonts w:ascii="Times New Roman" w:hAnsi="Times New Roman" w:cs="Times New Roman"/>
          <w:color w:val="auto"/>
        </w:rPr>
      </w:pPr>
      <w:r w:rsidRPr="00A5299E">
        <w:rPr>
          <w:rFonts w:ascii="Times New Roman" w:hAnsi="Times New Roman" w:cs="Times New Roman"/>
          <w:color w:val="auto"/>
        </w:rPr>
        <w:t>Wykonawcy:</w:t>
      </w:r>
    </w:p>
    <w:p w14:paraId="427E9535" w14:textId="3B5AC5CD" w:rsidR="008F55AF" w:rsidRPr="00A5299E" w:rsidRDefault="008F55AF" w:rsidP="001E6094">
      <w:pPr>
        <w:pStyle w:val="Akapitzlist"/>
        <w:spacing w:after="0" w:line="240" w:lineRule="auto"/>
        <w:ind w:left="426"/>
        <w:rPr>
          <w:rFonts w:ascii="Times New Roman" w:hAnsi="Times New Roman" w:cs="Times New Roman"/>
          <w:color w:val="auto"/>
        </w:rPr>
      </w:pPr>
      <w:r w:rsidRPr="00A5299E">
        <w:rPr>
          <w:rFonts w:ascii="Times New Roman" w:hAnsi="Times New Roman" w:cs="Times New Roman"/>
          <w:color w:val="auto"/>
        </w:rPr>
        <w:t xml:space="preserve">Imię i nazwisko ………………………………………………….., </w:t>
      </w:r>
      <w:r w:rsidRPr="00A5299E">
        <w:rPr>
          <w:rFonts w:ascii="Times New Roman" w:hAnsi="Times New Roman" w:cs="Times New Roman"/>
          <w:color w:val="auto"/>
        </w:rPr>
        <w:br/>
        <w:t xml:space="preserve">tel. ………………………., </w:t>
      </w:r>
      <w:r w:rsidRPr="00A5299E">
        <w:rPr>
          <w:rFonts w:ascii="Times New Roman" w:hAnsi="Times New Roman" w:cs="Times New Roman"/>
          <w:color w:val="auto"/>
        </w:rPr>
        <w:br/>
        <w:t>e-mail:…………………</w:t>
      </w:r>
    </w:p>
    <w:p w14:paraId="2AB4EF7B" w14:textId="71E24B6B" w:rsidR="00172130" w:rsidRPr="00A5299E" w:rsidRDefault="008766A3" w:rsidP="00CF7935">
      <w:pPr>
        <w:numPr>
          <w:ilvl w:val="0"/>
          <w:numId w:val="22"/>
        </w:numPr>
        <w:spacing w:after="0" w:line="240" w:lineRule="auto"/>
        <w:jc w:val="both"/>
        <w:rPr>
          <w:rFonts w:ascii="Times New Roman" w:hAnsi="Times New Roman" w:cs="Times New Roman"/>
          <w:color w:val="auto"/>
        </w:rPr>
      </w:pPr>
      <w:r w:rsidRPr="00A5299E">
        <w:rPr>
          <w:rFonts w:ascii="Times New Roman" w:hAnsi="Times New Roman" w:cs="Times New Roman"/>
          <w:color w:val="auto"/>
        </w:rPr>
        <w:t xml:space="preserve">Strony komunikują się za pośrednictwem swoich przedstawicieli w bieżących sprawach związanych z realizacją robót. </w:t>
      </w:r>
    </w:p>
    <w:p w14:paraId="7A5401AB" w14:textId="77777777" w:rsidR="00172130" w:rsidRPr="00956133" w:rsidRDefault="00172130" w:rsidP="001E6094">
      <w:pPr>
        <w:spacing w:line="240" w:lineRule="auto"/>
        <w:jc w:val="both"/>
        <w:rPr>
          <w:rFonts w:ascii="Times New Roman" w:eastAsia="Verdana" w:hAnsi="Times New Roman" w:cs="Times New Roman"/>
          <w:color w:val="auto"/>
          <w:sz w:val="16"/>
          <w:szCs w:val="16"/>
        </w:rPr>
      </w:pPr>
    </w:p>
    <w:p w14:paraId="03D101F9" w14:textId="40EA26E1" w:rsidR="00172130" w:rsidRPr="00A5299E" w:rsidRDefault="008766A3" w:rsidP="001E6094">
      <w:pPr>
        <w:spacing w:line="240" w:lineRule="auto"/>
        <w:jc w:val="center"/>
        <w:rPr>
          <w:rFonts w:ascii="Times New Roman" w:eastAsia="Verdana" w:hAnsi="Times New Roman" w:cs="Times New Roman"/>
          <w:color w:val="auto"/>
        </w:rPr>
      </w:pPr>
      <w:r w:rsidRPr="00A5299E">
        <w:rPr>
          <w:rFonts w:ascii="Times New Roman" w:hAnsi="Times New Roman" w:cs="Times New Roman"/>
          <w:color w:val="auto"/>
        </w:rPr>
        <w:t xml:space="preserve">§ </w:t>
      </w:r>
      <w:r w:rsidR="00B34EB0" w:rsidRPr="00A5299E">
        <w:rPr>
          <w:rFonts w:ascii="Times New Roman" w:hAnsi="Times New Roman" w:cs="Times New Roman"/>
          <w:color w:val="auto"/>
        </w:rPr>
        <w:t>8</w:t>
      </w:r>
    </w:p>
    <w:p w14:paraId="044562E3" w14:textId="77777777" w:rsidR="00172130" w:rsidRPr="00A5299E" w:rsidRDefault="008766A3" w:rsidP="00CF7935">
      <w:pPr>
        <w:widowControl w:val="0"/>
        <w:numPr>
          <w:ilvl w:val="0"/>
          <w:numId w:val="24"/>
        </w:numPr>
        <w:spacing w:after="0" w:line="240" w:lineRule="auto"/>
        <w:ind w:left="426" w:hanging="426"/>
        <w:jc w:val="both"/>
        <w:rPr>
          <w:rFonts w:ascii="Times New Roman" w:hAnsi="Times New Roman" w:cs="Times New Roman"/>
        </w:rPr>
      </w:pPr>
      <w:r w:rsidRPr="00A5299E">
        <w:rPr>
          <w:rFonts w:ascii="Times New Roman" w:hAnsi="Times New Roman" w:cs="Times New Roman"/>
          <w:color w:val="auto"/>
        </w:rPr>
        <w:t xml:space="preserve">Strony uzgadniają, że w przypadku nienależytego wykonania </w:t>
      </w:r>
      <w:r w:rsidRPr="00A5299E">
        <w:rPr>
          <w:rFonts w:ascii="Times New Roman" w:hAnsi="Times New Roman" w:cs="Times New Roman"/>
        </w:rPr>
        <w:t>warunków umowy naliczane będą kary umowne.</w:t>
      </w:r>
    </w:p>
    <w:p w14:paraId="6B285C9D" w14:textId="0AC63646" w:rsidR="001E6094" w:rsidRPr="001E6094" w:rsidRDefault="008766A3" w:rsidP="00CF7935">
      <w:pPr>
        <w:widowControl w:val="0"/>
        <w:numPr>
          <w:ilvl w:val="0"/>
          <w:numId w:val="24"/>
        </w:numPr>
        <w:spacing w:after="0" w:line="240" w:lineRule="auto"/>
        <w:ind w:left="426" w:hanging="426"/>
        <w:jc w:val="both"/>
        <w:rPr>
          <w:rFonts w:ascii="Times New Roman" w:hAnsi="Times New Roman" w:cs="Times New Roman"/>
        </w:rPr>
      </w:pPr>
      <w:r w:rsidRPr="00A5299E">
        <w:rPr>
          <w:rFonts w:ascii="Times New Roman" w:hAnsi="Times New Roman" w:cs="Times New Roman"/>
        </w:rPr>
        <w:t>Zamawiający naliczy kary umowne Wykonawcy w następujących wypadkach:</w:t>
      </w:r>
    </w:p>
    <w:p w14:paraId="1955DCB0" w14:textId="0ECBB107" w:rsidR="00172130" w:rsidRPr="00A5299E" w:rsidRDefault="008766A3" w:rsidP="00CF7935">
      <w:pPr>
        <w:widowControl w:val="0"/>
        <w:numPr>
          <w:ilvl w:val="0"/>
          <w:numId w:val="26"/>
        </w:numPr>
        <w:spacing w:after="0" w:line="240" w:lineRule="auto"/>
        <w:ind w:left="426" w:hanging="426"/>
        <w:jc w:val="both"/>
        <w:rPr>
          <w:rFonts w:ascii="Times New Roman" w:hAnsi="Times New Roman" w:cs="Times New Roman"/>
        </w:rPr>
      </w:pPr>
      <w:r w:rsidRPr="00A5299E">
        <w:rPr>
          <w:rFonts w:ascii="Times New Roman" w:hAnsi="Times New Roman" w:cs="Times New Roman"/>
        </w:rPr>
        <w:t xml:space="preserve">za nieterminowe </w:t>
      </w:r>
      <w:r w:rsidR="00603F1E" w:rsidRPr="00A5299E">
        <w:rPr>
          <w:rFonts w:ascii="Times New Roman" w:hAnsi="Times New Roman" w:cs="Times New Roman"/>
        </w:rPr>
        <w:t>wykonanie</w:t>
      </w:r>
      <w:r w:rsidRPr="00A5299E">
        <w:rPr>
          <w:rFonts w:ascii="Times New Roman" w:hAnsi="Times New Roman" w:cs="Times New Roman"/>
        </w:rPr>
        <w:t xml:space="preserve"> prac będących przedmiotem niniejszej umowy w wysokości 0,01</w:t>
      </w:r>
      <w:r w:rsidR="00836094">
        <w:rPr>
          <w:rFonts w:ascii="Times New Roman" w:hAnsi="Times New Roman" w:cs="Times New Roman"/>
        </w:rPr>
        <w:t>5</w:t>
      </w:r>
      <w:r w:rsidRPr="00A5299E">
        <w:rPr>
          <w:rFonts w:ascii="Times New Roman" w:hAnsi="Times New Roman" w:cs="Times New Roman"/>
        </w:rPr>
        <w:t xml:space="preserve">% wynagrodzenia </w:t>
      </w:r>
      <w:r w:rsidR="003D7391">
        <w:rPr>
          <w:rFonts w:ascii="Times New Roman" w:hAnsi="Times New Roman" w:cs="Times New Roman"/>
        </w:rPr>
        <w:t>brutto</w:t>
      </w:r>
      <w:r w:rsidRPr="00A5299E">
        <w:rPr>
          <w:rFonts w:ascii="Times New Roman" w:hAnsi="Times New Roman" w:cs="Times New Roman"/>
        </w:rPr>
        <w:t xml:space="preserve"> za każdy dzień zwłoki, </w:t>
      </w:r>
    </w:p>
    <w:p w14:paraId="31520829" w14:textId="6E9AA00E" w:rsidR="00B5160C" w:rsidRPr="00A5299E" w:rsidRDefault="008766A3" w:rsidP="00CF7935">
      <w:pPr>
        <w:widowControl w:val="0"/>
        <w:numPr>
          <w:ilvl w:val="0"/>
          <w:numId w:val="26"/>
        </w:numPr>
        <w:spacing w:after="0" w:line="240" w:lineRule="auto"/>
        <w:ind w:left="426" w:hanging="426"/>
        <w:jc w:val="both"/>
        <w:rPr>
          <w:rFonts w:ascii="Times New Roman" w:hAnsi="Times New Roman" w:cs="Times New Roman"/>
        </w:rPr>
      </w:pPr>
      <w:r w:rsidRPr="00A5299E">
        <w:rPr>
          <w:rFonts w:ascii="Times New Roman" w:hAnsi="Times New Roman" w:cs="Times New Roman"/>
        </w:rPr>
        <w:t>za zwłokę w usunięciu wad stwierdzonych przy odbiorze w wysokości 0,01</w:t>
      </w:r>
      <w:r w:rsidR="00836094">
        <w:rPr>
          <w:rFonts w:ascii="Times New Roman" w:hAnsi="Times New Roman" w:cs="Times New Roman"/>
        </w:rPr>
        <w:t>5</w:t>
      </w:r>
      <w:r w:rsidRPr="00A5299E">
        <w:rPr>
          <w:rFonts w:ascii="Times New Roman" w:hAnsi="Times New Roman" w:cs="Times New Roman"/>
        </w:rPr>
        <w:t xml:space="preserve">% wynagrodzenia </w:t>
      </w:r>
      <w:r w:rsidR="003D7391">
        <w:rPr>
          <w:rFonts w:ascii="Times New Roman" w:hAnsi="Times New Roman" w:cs="Times New Roman"/>
        </w:rPr>
        <w:t>brutto</w:t>
      </w:r>
      <w:r w:rsidRPr="00A5299E">
        <w:rPr>
          <w:rFonts w:ascii="Times New Roman" w:hAnsi="Times New Roman" w:cs="Times New Roman"/>
        </w:rPr>
        <w:t xml:space="preserve"> za każdy dzień zwłoki od dnia wyznaczonego na usunięcie wad,</w:t>
      </w:r>
    </w:p>
    <w:p w14:paraId="4BDCA0A4" w14:textId="35D0915F" w:rsidR="00B5160C" w:rsidRPr="001E6094" w:rsidRDefault="001E6094" w:rsidP="00CF7935">
      <w:pPr>
        <w:pStyle w:val="Normalny1"/>
        <w:numPr>
          <w:ilvl w:val="0"/>
          <w:numId w:val="26"/>
        </w:numPr>
        <w:autoSpaceDE w:val="0"/>
        <w:ind w:left="426" w:hanging="426"/>
        <w:jc w:val="both"/>
        <w:rPr>
          <w:sz w:val="22"/>
          <w:szCs w:val="22"/>
        </w:rPr>
      </w:pPr>
      <w:r>
        <w:rPr>
          <w:sz w:val="22"/>
          <w:szCs w:val="22"/>
        </w:rPr>
        <w:t xml:space="preserve">za </w:t>
      </w:r>
      <w:r w:rsidRPr="00CC5248">
        <w:rPr>
          <w:sz w:val="22"/>
          <w:szCs w:val="22"/>
        </w:rPr>
        <w:t>rozwiązania niniejszej umowy przez którąkolwiek ze stron z przyczyn zależnych od wykonawcy, związanych bezpośrednio lub pośrednio z przedmiotem umowy lub jej prawidłowym wykonaniem, wykonawca jest zobowiązany zapłacić zamawiaj</w:t>
      </w:r>
      <w:r>
        <w:rPr>
          <w:sz w:val="22"/>
          <w:szCs w:val="22"/>
        </w:rPr>
        <w:t>ącemu karę umowną w wysokości 20</w:t>
      </w:r>
      <w:r w:rsidRPr="00CC5248">
        <w:rPr>
          <w:sz w:val="22"/>
          <w:szCs w:val="22"/>
        </w:rPr>
        <w:t>% wartości umowy.</w:t>
      </w:r>
    </w:p>
    <w:p w14:paraId="4D9A4972" w14:textId="1309F0CE" w:rsidR="00603F1E" w:rsidRPr="00A5299E" w:rsidRDefault="008766A3" w:rsidP="00CF7935">
      <w:pPr>
        <w:widowControl w:val="0"/>
        <w:numPr>
          <w:ilvl w:val="0"/>
          <w:numId w:val="24"/>
        </w:numPr>
        <w:spacing w:after="0" w:line="240" w:lineRule="auto"/>
        <w:ind w:left="426" w:hanging="426"/>
        <w:jc w:val="both"/>
        <w:rPr>
          <w:rFonts w:ascii="Times New Roman" w:hAnsi="Times New Roman" w:cs="Times New Roman"/>
        </w:rPr>
      </w:pPr>
      <w:r w:rsidRPr="00A5299E">
        <w:rPr>
          <w:rFonts w:ascii="Times New Roman" w:hAnsi="Times New Roman" w:cs="Times New Roman"/>
        </w:rPr>
        <w:t xml:space="preserve">Kary umowne, o których mowa w ust. 2, </w:t>
      </w:r>
      <w:r w:rsidR="00E06DE2" w:rsidRPr="00A5299E">
        <w:rPr>
          <w:rFonts w:ascii="Times New Roman" w:hAnsi="Times New Roman" w:cs="Times New Roman"/>
        </w:rPr>
        <w:t xml:space="preserve">mogą </w:t>
      </w:r>
      <w:r w:rsidR="00603F1E" w:rsidRPr="00A5299E">
        <w:rPr>
          <w:rFonts w:ascii="Times New Roman" w:hAnsi="Times New Roman" w:cs="Times New Roman"/>
        </w:rPr>
        <w:t>zosta</w:t>
      </w:r>
      <w:r w:rsidR="00E06DE2" w:rsidRPr="00A5299E">
        <w:rPr>
          <w:rFonts w:ascii="Times New Roman" w:hAnsi="Times New Roman" w:cs="Times New Roman"/>
        </w:rPr>
        <w:t>ć</w:t>
      </w:r>
      <w:r w:rsidR="00603F1E" w:rsidRPr="00A5299E">
        <w:rPr>
          <w:rFonts w:ascii="Times New Roman" w:hAnsi="Times New Roman" w:cs="Times New Roman"/>
        </w:rPr>
        <w:t xml:space="preserve"> </w:t>
      </w:r>
      <w:r w:rsidRPr="00A5299E">
        <w:rPr>
          <w:rFonts w:ascii="Times New Roman" w:hAnsi="Times New Roman" w:cs="Times New Roman"/>
        </w:rPr>
        <w:t xml:space="preserve">potrącone na rzecz Zamawiającego z </w:t>
      </w:r>
      <w:r w:rsidR="00603F1E" w:rsidRPr="00A5299E">
        <w:rPr>
          <w:rFonts w:ascii="Times New Roman" w:hAnsi="Times New Roman" w:cs="Times New Roman"/>
        </w:rPr>
        <w:lastRenderedPageBreak/>
        <w:t>bieżących faktur wystawionych przez Wykonawcę.</w:t>
      </w:r>
      <w:r w:rsidRPr="00A5299E">
        <w:rPr>
          <w:rFonts w:ascii="Times New Roman" w:hAnsi="Times New Roman" w:cs="Times New Roman"/>
        </w:rPr>
        <w:t xml:space="preserve"> </w:t>
      </w:r>
    </w:p>
    <w:p w14:paraId="48EE83CE" w14:textId="5337BE4E" w:rsidR="00172130" w:rsidRPr="00A5299E" w:rsidRDefault="008766A3" w:rsidP="00CF7935">
      <w:pPr>
        <w:widowControl w:val="0"/>
        <w:numPr>
          <w:ilvl w:val="0"/>
          <w:numId w:val="24"/>
        </w:numPr>
        <w:spacing w:after="0" w:line="240" w:lineRule="auto"/>
        <w:ind w:left="426" w:hanging="426"/>
        <w:jc w:val="both"/>
        <w:rPr>
          <w:rFonts w:ascii="Times New Roman" w:hAnsi="Times New Roman" w:cs="Times New Roman"/>
        </w:rPr>
      </w:pPr>
      <w:r w:rsidRPr="00A5299E">
        <w:rPr>
          <w:rFonts w:ascii="Times New Roman" w:hAnsi="Times New Roman" w:cs="Times New Roman"/>
        </w:rPr>
        <w:t xml:space="preserve">Łączna maksymalna wysokość kar umownych ustalonych na podstawie ust. 2 nie może </w:t>
      </w:r>
      <w:r w:rsidRPr="00A5299E">
        <w:rPr>
          <w:rFonts w:ascii="Times New Roman" w:hAnsi="Times New Roman" w:cs="Times New Roman"/>
          <w:color w:val="auto"/>
        </w:rPr>
        <w:t xml:space="preserve">przekroczyć </w:t>
      </w:r>
      <w:r w:rsidR="00956133">
        <w:rPr>
          <w:rFonts w:ascii="Times New Roman" w:hAnsi="Times New Roman" w:cs="Times New Roman"/>
          <w:color w:val="auto"/>
        </w:rPr>
        <w:t>35</w:t>
      </w:r>
      <w:r w:rsidRPr="00A5299E">
        <w:rPr>
          <w:rFonts w:ascii="Times New Roman" w:hAnsi="Times New Roman" w:cs="Times New Roman"/>
          <w:color w:val="auto"/>
        </w:rPr>
        <w:t xml:space="preserve">% wartości </w:t>
      </w:r>
      <w:r w:rsidR="00956133">
        <w:rPr>
          <w:rFonts w:ascii="Times New Roman" w:hAnsi="Times New Roman" w:cs="Times New Roman"/>
        </w:rPr>
        <w:t>wynagrodzenia brutto.</w:t>
      </w:r>
    </w:p>
    <w:p w14:paraId="3E8ED43C" w14:textId="77777777" w:rsidR="001E6094" w:rsidRPr="00283795" w:rsidRDefault="001E6094" w:rsidP="00CF7935">
      <w:pPr>
        <w:pStyle w:val="Tekstpodstawowy21"/>
        <w:numPr>
          <w:ilvl w:val="0"/>
          <w:numId w:val="24"/>
        </w:numPr>
        <w:rPr>
          <w:rFonts w:ascii="Times New Roman" w:hAnsi="Times New Roman" w:cs="Times New Roman"/>
          <w:sz w:val="22"/>
          <w:szCs w:val="22"/>
        </w:rPr>
      </w:pPr>
      <w:r w:rsidRPr="00CC5248">
        <w:rPr>
          <w:rFonts w:ascii="Times New Roman" w:hAnsi="Times New Roman" w:cs="Times New Roman"/>
          <w:sz w:val="22"/>
          <w:szCs w:val="22"/>
        </w:rPr>
        <w:t xml:space="preserve">Zamawiający zastrzega sobie prawo do odszkodowania uzupełniającego i przekraczającego   wysokość kar umownych do wysokości rzeczywiście poniesionej szkody w wyniku </w:t>
      </w:r>
      <w:r>
        <w:rPr>
          <w:rFonts w:ascii="Times New Roman" w:hAnsi="Times New Roman" w:cs="Times New Roman"/>
          <w:sz w:val="22"/>
          <w:szCs w:val="22"/>
        </w:rPr>
        <w:t xml:space="preserve">działań </w:t>
      </w:r>
      <w:r w:rsidRPr="00283795">
        <w:rPr>
          <w:rFonts w:ascii="Times New Roman" w:hAnsi="Times New Roman" w:cs="Times New Roman"/>
          <w:sz w:val="22"/>
          <w:szCs w:val="22"/>
        </w:rPr>
        <w:t>i zaniechań ze strony wykonawcy lub podmiotów działających w imieniu wykonawcy.</w:t>
      </w:r>
    </w:p>
    <w:p w14:paraId="2549AC73" w14:textId="18B1F79B" w:rsidR="00172130" w:rsidRPr="00A5299E" w:rsidRDefault="001E6094" w:rsidP="00CF7935">
      <w:pPr>
        <w:pStyle w:val="Akapitzlist"/>
        <w:widowControl w:val="0"/>
        <w:numPr>
          <w:ilvl w:val="0"/>
          <w:numId w:val="24"/>
        </w:numPr>
        <w:spacing w:after="0" w:line="240" w:lineRule="auto"/>
        <w:ind w:left="426" w:hanging="426"/>
        <w:jc w:val="both"/>
        <w:rPr>
          <w:rFonts w:ascii="Times New Roman" w:hAnsi="Times New Roman" w:cs="Times New Roman"/>
        </w:rPr>
      </w:pPr>
      <w:r>
        <w:rPr>
          <w:rFonts w:ascii="Times New Roman" w:hAnsi="Times New Roman" w:cs="Times New Roman"/>
        </w:rPr>
        <w:t xml:space="preserve">W przypadku gdy w wyniku działania zaniechania Wykonawcy, lub podmiotów działających na jego rzecz i w jego imieniu, dojdzie do utraty dofinansowania z środków Rządowego Programu Odbudowy Zabytków lub dotacji </w:t>
      </w:r>
      <w:r w:rsidR="00956133">
        <w:rPr>
          <w:rFonts w:ascii="Times New Roman" w:hAnsi="Times New Roman" w:cs="Times New Roman"/>
        </w:rPr>
        <w:t>z Gminy Miasto Tomaszów Mazowiecki wykonawca zobowiązany jest do zapłaty na rzecz Zamawiającego odszkodowania w wysokości utraconych środków.</w:t>
      </w:r>
    </w:p>
    <w:p w14:paraId="16698718" w14:textId="77777777" w:rsidR="00172130" w:rsidRPr="00956133" w:rsidRDefault="00172130" w:rsidP="001E6094">
      <w:pPr>
        <w:spacing w:line="240" w:lineRule="auto"/>
        <w:rPr>
          <w:rFonts w:ascii="Times New Roman" w:eastAsia="Verdana" w:hAnsi="Times New Roman" w:cs="Times New Roman"/>
          <w:sz w:val="16"/>
          <w:szCs w:val="16"/>
        </w:rPr>
      </w:pPr>
    </w:p>
    <w:p w14:paraId="69704E3D" w14:textId="2A1352D2" w:rsidR="00172130" w:rsidRPr="00A5299E" w:rsidRDefault="008766A3" w:rsidP="001E6094">
      <w:pPr>
        <w:spacing w:line="240" w:lineRule="auto"/>
        <w:jc w:val="center"/>
        <w:rPr>
          <w:rFonts w:ascii="Times New Roman" w:hAnsi="Times New Roman" w:cs="Times New Roman"/>
        </w:rPr>
      </w:pPr>
      <w:r w:rsidRPr="00A5299E">
        <w:rPr>
          <w:rFonts w:ascii="Times New Roman" w:hAnsi="Times New Roman" w:cs="Times New Roman"/>
        </w:rPr>
        <w:t xml:space="preserve">§ </w:t>
      </w:r>
      <w:r w:rsidR="00B34EB0" w:rsidRPr="00A5299E">
        <w:rPr>
          <w:rFonts w:ascii="Times New Roman" w:hAnsi="Times New Roman" w:cs="Times New Roman"/>
        </w:rPr>
        <w:t>9</w:t>
      </w:r>
    </w:p>
    <w:p w14:paraId="17462D80" w14:textId="1EC2CBDA" w:rsidR="00F2227F" w:rsidRPr="00A5299E" w:rsidRDefault="00F2227F" w:rsidP="00CF7935">
      <w:pPr>
        <w:pStyle w:val="Bezodstpw"/>
        <w:numPr>
          <w:ilvl w:val="0"/>
          <w:numId w:val="31"/>
        </w:numPr>
        <w:ind w:left="360"/>
        <w:rPr>
          <w:rFonts w:ascii="Times New Roman" w:hAnsi="Times New Roman"/>
          <w:b/>
        </w:rPr>
      </w:pPr>
      <w:r w:rsidRPr="00A5299E">
        <w:rPr>
          <w:rFonts w:ascii="Times New Roman" w:hAnsi="Times New Roman"/>
        </w:rPr>
        <w:t>Wykonawca przyjmuje pełną odpowiedzialność cywilną za wszelkie zdarzenia wyrządzone na terenie budowy bezpośrednio związane z przedmiotem umowy, w tym za zdarzenia dotyczące szkód osobom trzecim. Powyższe obowiązuje w okresie od dnia podpisania protokołu przekazania terenu budowy do dnia podpisania protokołu odbioru końcowego przez Zamawiającego</w:t>
      </w:r>
      <w:r w:rsidR="00B34EB0" w:rsidRPr="00A5299E">
        <w:rPr>
          <w:rFonts w:ascii="Times New Roman" w:hAnsi="Times New Roman"/>
        </w:rPr>
        <w:t xml:space="preserve"> lub usunięcia wszelkich maszyn i urządzeń z placu budowy jeśli termin ten jest późniejszy.</w:t>
      </w:r>
    </w:p>
    <w:p w14:paraId="3A9BE119" w14:textId="77777777" w:rsidR="00316BD6" w:rsidRPr="00956133" w:rsidRDefault="00316BD6" w:rsidP="001E6094">
      <w:pPr>
        <w:spacing w:line="240" w:lineRule="auto"/>
        <w:rPr>
          <w:rFonts w:ascii="Times New Roman" w:hAnsi="Times New Roman" w:cs="Times New Roman"/>
          <w:sz w:val="16"/>
          <w:szCs w:val="16"/>
        </w:rPr>
      </w:pPr>
    </w:p>
    <w:p w14:paraId="798EC7EE" w14:textId="4F744585" w:rsidR="00F2227F" w:rsidRPr="00A5299E" w:rsidRDefault="00F2227F" w:rsidP="001E6094">
      <w:pPr>
        <w:spacing w:line="240" w:lineRule="auto"/>
        <w:jc w:val="center"/>
        <w:rPr>
          <w:rFonts w:ascii="Times New Roman" w:eastAsia="Verdana" w:hAnsi="Times New Roman" w:cs="Times New Roman"/>
        </w:rPr>
      </w:pPr>
      <w:r w:rsidRPr="00A5299E">
        <w:rPr>
          <w:rFonts w:ascii="Times New Roman" w:hAnsi="Times New Roman" w:cs="Times New Roman"/>
        </w:rPr>
        <w:t>§ 1</w:t>
      </w:r>
      <w:r w:rsidR="00B34EB0" w:rsidRPr="00A5299E">
        <w:rPr>
          <w:rFonts w:ascii="Times New Roman" w:hAnsi="Times New Roman" w:cs="Times New Roman"/>
        </w:rPr>
        <w:t>0</w:t>
      </w:r>
    </w:p>
    <w:p w14:paraId="14766A4B" w14:textId="739179A0" w:rsidR="00172130" w:rsidRPr="009A44BD" w:rsidRDefault="008766A3" w:rsidP="009A44BD">
      <w:pPr>
        <w:pStyle w:val="Akapitzlist"/>
        <w:numPr>
          <w:ilvl w:val="1"/>
          <w:numId w:val="24"/>
        </w:numPr>
        <w:tabs>
          <w:tab w:val="clear" w:pos="360"/>
        </w:tabs>
        <w:spacing w:after="0" w:line="240" w:lineRule="auto"/>
        <w:ind w:left="426" w:hanging="426"/>
        <w:jc w:val="both"/>
        <w:rPr>
          <w:rFonts w:ascii="Times New Roman" w:eastAsia="Verdana" w:hAnsi="Times New Roman" w:cs="Times New Roman"/>
        </w:rPr>
      </w:pPr>
      <w:r w:rsidRPr="009A44BD">
        <w:rPr>
          <w:rFonts w:ascii="Times New Roman" w:hAnsi="Times New Roman" w:cs="Times New Roman"/>
        </w:rPr>
        <w:t>W sprawach nieuregulowanych postanowieniami niniejszej umowy mają zastosowanie przepisy Kodeksu Cywilnego.</w:t>
      </w:r>
    </w:p>
    <w:p w14:paraId="2EF3E583" w14:textId="1BEECA07" w:rsidR="009A44BD" w:rsidRPr="009A44BD" w:rsidRDefault="009A44BD" w:rsidP="009A44BD">
      <w:pPr>
        <w:pStyle w:val="Akapitzlist"/>
        <w:numPr>
          <w:ilvl w:val="1"/>
          <w:numId w:val="24"/>
        </w:numPr>
        <w:tabs>
          <w:tab w:val="clear" w:pos="360"/>
        </w:tabs>
        <w:spacing w:after="0" w:line="240" w:lineRule="auto"/>
        <w:ind w:left="426" w:hanging="426"/>
        <w:jc w:val="both"/>
        <w:rPr>
          <w:rFonts w:ascii="Times New Roman" w:eastAsia="Verdana" w:hAnsi="Times New Roman" w:cs="Times New Roman"/>
        </w:rPr>
      </w:pPr>
      <w:r>
        <w:rPr>
          <w:rFonts w:ascii="Times New Roman" w:eastAsia="Verdana" w:hAnsi="Times New Roman" w:cs="Times New Roman"/>
        </w:rPr>
        <w:t>Integralną część umowy stanowi Postępowania Zakupowe</w:t>
      </w:r>
      <w:r w:rsidR="00EC092D">
        <w:rPr>
          <w:rFonts w:ascii="Times New Roman" w:eastAsia="Verdana" w:hAnsi="Times New Roman" w:cs="Times New Roman"/>
        </w:rPr>
        <w:t xml:space="preserve"> i warunki w nim określone.</w:t>
      </w:r>
      <w:bookmarkStart w:id="2" w:name="_GoBack"/>
      <w:bookmarkEnd w:id="2"/>
    </w:p>
    <w:p w14:paraId="1DD87F3D" w14:textId="77777777" w:rsidR="00172130" w:rsidRPr="00956133" w:rsidRDefault="00172130" w:rsidP="001E6094">
      <w:pPr>
        <w:spacing w:line="240" w:lineRule="auto"/>
        <w:jc w:val="both"/>
        <w:rPr>
          <w:rFonts w:ascii="Times New Roman" w:eastAsia="Verdana" w:hAnsi="Times New Roman" w:cs="Times New Roman"/>
          <w:sz w:val="16"/>
          <w:szCs w:val="16"/>
        </w:rPr>
      </w:pPr>
    </w:p>
    <w:p w14:paraId="1595FF49" w14:textId="0DDCC7FC" w:rsidR="00172130" w:rsidRPr="00A5299E" w:rsidRDefault="008766A3" w:rsidP="001E6094">
      <w:pPr>
        <w:spacing w:line="240" w:lineRule="auto"/>
        <w:jc w:val="center"/>
        <w:rPr>
          <w:rFonts w:ascii="Times New Roman" w:eastAsia="Verdana" w:hAnsi="Times New Roman" w:cs="Times New Roman"/>
        </w:rPr>
      </w:pPr>
      <w:r w:rsidRPr="00A5299E">
        <w:rPr>
          <w:rFonts w:ascii="Times New Roman" w:hAnsi="Times New Roman" w:cs="Times New Roman"/>
        </w:rPr>
        <w:t>§ 1</w:t>
      </w:r>
      <w:r w:rsidR="00B34EB0" w:rsidRPr="00A5299E">
        <w:rPr>
          <w:rFonts w:ascii="Times New Roman" w:hAnsi="Times New Roman" w:cs="Times New Roman"/>
        </w:rPr>
        <w:t>1</w:t>
      </w:r>
    </w:p>
    <w:p w14:paraId="527BB2F1" w14:textId="77777777" w:rsidR="00295D13" w:rsidRPr="00A5299E" w:rsidRDefault="00295D13" w:rsidP="00CF7935">
      <w:pPr>
        <w:pStyle w:val="Akapitzlist"/>
        <w:numPr>
          <w:ilvl w:val="1"/>
          <w:numId w:val="24"/>
        </w:numPr>
        <w:spacing w:line="240" w:lineRule="auto"/>
        <w:ind w:left="284"/>
        <w:jc w:val="both"/>
        <w:rPr>
          <w:rFonts w:ascii="Times New Roman" w:eastAsia="Verdana" w:hAnsi="Times New Roman" w:cs="Times New Roman"/>
        </w:rPr>
      </w:pPr>
      <w:r w:rsidRPr="00A5299E">
        <w:rPr>
          <w:rFonts w:ascii="Times New Roman" w:hAnsi="Times New Roman" w:cs="Times New Roman"/>
        </w:rPr>
        <w:t xml:space="preserve">W przypadku ewentualnych sporów o roszczenia cywilnoprawne w sprawach, w których zawarcie ugody jest dopuszczalne, Strony zobowiązują się do poddania mediacjom lub innemu polubownemu rozwiązaniu sporu przed Sądem Polubownym przy Prokuratorii Generalnej Rzeczypospolitej Polskiej, wybranym mediatorem albo osobą prowadzącą inne polubowne rozwiązanie sporu. </w:t>
      </w:r>
    </w:p>
    <w:p w14:paraId="655E72A1" w14:textId="506BCBF1" w:rsidR="00295D13" w:rsidRPr="00A5299E" w:rsidRDefault="00295D13" w:rsidP="00CF7935">
      <w:pPr>
        <w:pStyle w:val="Akapitzlist"/>
        <w:numPr>
          <w:ilvl w:val="1"/>
          <w:numId w:val="24"/>
        </w:numPr>
        <w:spacing w:line="240" w:lineRule="auto"/>
        <w:ind w:left="284"/>
        <w:jc w:val="both"/>
        <w:rPr>
          <w:rFonts w:ascii="Times New Roman" w:eastAsia="Verdana" w:hAnsi="Times New Roman" w:cs="Times New Roman"/>
        </w:rPr>
      </w:pPr>
      <w:r w:rsidRPr="00A5299E">
        <w:rPr>
          <w:rFonts w:ascii="Times New Roman" w:hAnsi="Times New Roman" w:cs="Times New Roman"/>
        </w:rPr>
        <w:t>Jeżeli Strony nie dojdą do porozumienia, spory mogące wynikać w związku z realizacją niniejszej Umowy będą rozstrzygane przez sąd właściwy dla siedziby Zamawiającego. Właściwość sądu siedziby Zamawiającego jest również zachowana w przypadku odstąpienia od niniejszej Umowy przez którąkolwiek ze stron, jej wypowiedzenia, bezskuteczności bądź nieważności, unieważnieniu bądź uznania za bezskuteczną przez odpowiednie sądy bądź inne organy władzy, a także innych przypadków przewidzianych prawem powodujących upadek mocy wiążącej Umowy.</w:t>
      </w:r>
    </w:p>
    <w:p w14:paraId="72BEE55A" w14:textId="53D8FCB1" w:rsidR="00172130" w:rsidRPr="00A5299E" w:rsidRDefault="008766A3" w:rsidP="001E6094">
      <w:pPr>
        <w:spacing w:line="240" w:lineRule="auto"/>
        <w:jc w:val="center"/>
        <w:rPr>
          <w:rFonts w:ascii="Times New Roman" w:eastAsia="Verdana" w:hAnsi="Times New Roman" w:cs="Times New Roman"/>
        </w:rPr>
      </w:pPr>
      <w:r w:rsidRPr="00A5299E">
        <w:rPr>
          <w:rFonts w:ascii="Times New Roman" w:hAnsi="Times New Roman" w:cs="Times New Roman"/>
        </w:rPr>
        <w:t>§ 1</w:t>
      </w:r>
      <w:r w:rsidR="00B34EB0" w:rsidRPr="00A5299E">
        <w:rPr>
          <w:rFonts w:ascii="Times New Roman" w:hAnsi="Times New Roman" w:cs="Times New Roman"/>
        </w:rPr>
        <w:t>2</w:t>
      </w:r>
    </w:p>
    <w:p w14:paraId="2071ABA7" w14:textId="670D57F5" w:rsidR="00172130" w:rsidRDefault="008766A3" w:rsidP="001E6094">
      <w:pPr>
        <w:spacing w:after="0" w:line="240" w:lineRule="auto"/>
        <w:jc w:val="both"/>
        <w:rPr>
          <w:rFonts w:ascii="Times New Roman" w:hAnsi="Times New Roman" w:cs="Times New Roman"/>
        </w:rPr>
      </w:pPr>
      <w:r w:rsidRPr="00A5299E">
        <w:rPr>
          <w:rFonts w:ascii="Times New Roman" w:hAnsi="Times New Roman" w:cs="Times New Roman"/>
        </w:rPr>
        <w:t xml:space="preserve">Wszelkie zmiany treści niniejszej umowy </w:t>
      </w:r>
      <w:r w:rsidR="00353176">
        <w:rPr>
          <w:rFonts w:ascii="Times New Roman" w:hAnsi="Times New Roman" w:cs="Times New Roman"/>
        </w:rPr>
        <w:t xml:space="preserve">(w szczególności terminu realizacji zamówienia, zmiany wynagrodzenia, zmiany harmonogramu) </w:t>
      </w:r>
      <w:r w:rsidRPr="00A5299E">
        <w:rPr>
          <w:rFonts w:ascii="Times New Roman" w:hAnsi="Times New Roman" w:cs="Times New Roman"/>
        </w:rPr>
        <w:t>wymagają formy pisemnej pod rygorem nieważności.</w:t>
      </w:r>
    </w:p>
    <w:p w14:paraId="43D2E62E" w14:textId="1DD8D898" w:rsidR="00172130" w:rsidRPr="00956133" w:rsidRDefault="00172130" w:rsidP="001E6094">
      <w:pPr>
        <w:spacing w:line="240" w:lineRule="auto"/>
        <w:jc w:val="both"/>
        <w:rPr>
          <w:rFonts w:ascii="Times New Roman" w:eastAsia="Verdana" w:hAnsi="Times New Roman" w:cs="Times New Roman"/>
          <w:sz w:val="16"/>
          <w:szCs w:val="16"/>
        </w:rPr>
      </w:pPr>
    </w:p>
    <w:p w14:paraId="0CD55B9D" w14:textId="5FF9F977" w:rsidR="00172130" w:rsidRPr="00A5299E" w:rsidRDefault="008766A3" w:rsidP="001E6094">
      <w:pPr>
        <w:spacing w:line="240" w:lineRule="auto"/>
        <w:jc w:val="center"/>
        <w:rPr>
          <w:rFonts w:ascii="Times New Roman" w:eastAsia="Verdana" w:hAnsi="Times New Roman" w:cs="Times New Roman"/>
        </w:rPr>
      </w:pPr>
      <w:r w:rsidRPr="00A5299E">
        <w:rPr>
          <w:rFonts w:ascii="Times New Roman" w:hAnsi="Times New Roman" w:cs="Times New Roman"/>
        </w:rPr>
        <w:t>§ 1</w:t>
      </w:r>
      <w:r w:rsidR="009A44BD">
        <w:rPr>
          <w:rFonts w:ascii="Times New Roman" w:hAnsi="Times New Roman" w:cs="Times New Roman"/>
        </w:rPr>
        <w:t>3</w:t>
      </w:r>
    </w:p>
    <w:p w14:paraId="702854E6" w14:textId="422BFC31" w:rsidR="00172130" w:rsidRPr="00A5299E" w:rsidRDefault="008766A3" w:rsidP="001E6094">
      <w:pPr>
        <w:spacing w:after="0" w:line="240" w:lineRule="auto"/>
        <w:jc w:val="both"/>
        <w:rPr>
          <w:rFonts w:ascii="Times New Roman" w:eastAsia="Verdana" w:hAnsi="Times New Roman" w:cs="Times New Roman"/>
        </w:rPr>
      </w:pPr>
      <w:r w:rsidRPr="00A5299E">
        <w:rPr>
          <w:rFonts w:ascii="Times New Roman" w:hAnsi="Times New Roman" w:cs="Times New Roman"/>
        </w:rPr>
        <w:t xml:space="preserve">Umowę niniejszą sporządzono w </w:t>
      </w:r>
      <w:r w:rsidR="00B5160C" w:rsidRPr="00A5299E">
        <w:rPr>
          <w:rFonts w:ascii="Times New Roman" w:hAnsi="Times New Roman" w:cs="Times New Roman"/>
        </w:rPr>
        <w:t>trzech</w:t>
      </w:r>
      <w:r w:rsidRPr="00A5299E">
        <w:rPr>
          <w:rFonts w:ascii="Times New Roman" w:hAnsi="Times New Roman" w:cs="Times New Roman"/>
        </w:rPr>
        <w:t xml:space="preserve"> jednobrzmiących egzemplarzach, </w:t>
      </w:r>
      <w:r w:rsidR="00B5160C" w:rsidRPr="00A5299E">
        <w:rPr>
          <w:rFonts w:ascii="Times New Roman" w:hAnsi="Times New Roman" w:cs="Times New Roman"/>
        </w:rPr>
        <w:t>dwa dla Zamawiającego i jeden dla Wykonawcy</w:t>
      </w:r>
      <w:r w:rsidRPr="00A5299E">
        <w:rPr>
          <w:rFonts w:ascii="Times New Roman" w:hAnsi="Times New Roman" w:cs="Times New Roman"/>
        </w:rPr>
        <w:t>.</w:t>
      </w:r>
    </w:p>
    <w:p w14:paraId="564DE49A" w14:textId="77777777" w:rsidR="00172130" w:rsidRPr="00A5299E" w:rsidRDefault="00172130" w:rsidP="00956133">
      <w:pPr>
        <w:jc w:val="both"/>
        <w:rPr>
          <w:rFonts w:ascii="Times New Roman" w:eastAsia="Verdana" w:hAnsi="Times New Roman" w:cs="Times New Roman"/>
        </w:rPr>
      </w:pPr>
    </w:p>
    <w:p w14:paraId="30B361B9" w14:textId="4A2D98B8" w:rsidR="00172130" w:rsidRPr="00A5299E" w:rsidRDefault="008766A3" w:rsidP="00956133">
      <w:pPr>
        <w:jc w:val="both"/>
        <w:rPr>
          <w:rFonts w:ascii="Times New Roman" w:eastAsia="Verdana" w:hAnsi="Times New Roman" w:cs="Times New Roman"/>
          <w:b/>
          <w:bCs/>
          <w:u w:val="single"/>
        </w:rPr>
      </w:pPr>
      <w:r w:rsidRPr="00A5299E">
        <w:rPr>
          <w:rFonts w:ascii="Times New Roman" w:hAnsi="Times New Roman" w:cs="Times New Roman"/>
          <w:b/>
          <w:bCs/>
          <w:u w:val="single"/>
        </w:rPr>
        <w:t>ZAMAWIAJĄCY:</w:t>
      </w:r>
      <w:r w:rsidRPr="00A5299E">
        <w:rPr>
          <w:rFonts w:ascii="Times New Roman" w:eastAsia="Verdana" w:hAnsi="Times New Roman" w:cs="Times New Roman"/>
          <w:b/>
          <w:bCs/>
        </w:rPr>
        <w:tab/>
      </w:r>
      <w:r w:rsidR="00956133">
        <w:rPr>
          <w:rFonts w:ascii="Times New Roman" w:eastAsia="Verdana" w:hAnsi="Times New Roman" w:cs="Times New Roman"/>
          <w:b/>
          <w:bCs/>
        </w:rPr>
        <w:tab/>
      </w:r>
      <w:r w:rsidR="00956133">
        <w:rPr>
          <w:rFonts w:ascii="Times New Roman" w:eastAsia="Verdana" w:hAnsi="Times New Roman" w:cs="Times New Roman"/>
          <w:b/>
          <w:bCs/>
        </w:rPr>
        <w:tab/>
      </w:r>
      <w:r w:rsidRPr="00A5299E">
        <w:rPr>
          <w:rFonts w:ascii="Times New Roman" w:eastAsia="Verdana" w:hAnsi="Times New Roman" w:cs="Times New Roman"/>
          <w:b/>
          <w:bCs/>
        </w:rPr>
        <w:tab/>
      </w:r>
      <w:r w:rsidR="00956133">
        <w:rPr>
          <w:rFonts w:ascii="Times New Roman" w:eastAsia="Verdana" w:hAnsi="Times New Roman" w:cs="Times New Roman"/>
          <w:b/>
          <w:bCs/>
        </w:rPr>
        <w:tab/>
      </w:r>
      <w:r w:rsidR="00956133">
        <w:rPr>
          <w:rFonts w:ascii="Times New Roman" w:eastAsia="Verdana" w:hAnsi="Times New Roman" w:cs="Times New Roman"/>
          <w:b/>
          <w:bCs/>
        </w:rPr>
        <w:tab/>
      </w:r>
      <w:r w:rsidR="00956133">
        <w:rPr>
          <w:rFonts w:ascii="Times New Roman" w:eastAsia="Verdana" w:hAnsi="Times New Roman" w:cs="Times New Roman"/>
          <w:b/>
          <w:bCs/>
        </w:rPr>
        <w:tab/>
      </w:r>
      <w:r w:rsidRPr="00A5299E">
        <w:rPr>
          <w:rFonts w:ascii="Times New Roman" w:eastAsia="Verdana" w:hAnsi="Times New Roman" w:cs="Times New Roman"/>
          <w:b/>
          <w:bCs/>
        </w:rPr>
        <w:tab/>
      </w:r>
      <w:r w:rsidRPr="00A5299E">
        <w:rPr>
          <w:rFonts w:ascii="Times New Roman" w:hAnsi="Times New Roman" w:cs="Times New Roman"/>
          <w:b/>
          <w:bCs/>
          <w:u w:val="single"/>
        </w:rPr>
        <w:t>WYKONAWCA:</w:t>
      </w:r>
      <w:bookmarkEnd w:id="1"/>
    </w:p>
    <w:p w14:paraId="1BE47520" w14:textId="77777777" w:rsidR="00353176" w:rsidRDefault="00353176">
      <w:pPr>
        <w:jc w:val="center"/>
        <w:rPr>
          <w:rFonts w:ascii="Times New Roman" w:hAnsi="Times New Roman" w:cs="Times New Roman"/>
          <w:b/>
          <w:bCs/>
        </w:rPr>
      </w:pPr>
    </w:p>
    <w:p w14:paraId="07D7F9B1" w14:textId="77777777" w:rsidR="009A44BD" w:rsidRDefault="009A44BD" w:rsidP="00353176">
      <w:pPr>
        <w:jc w:val="center"/>
        <w:rPr>
          <w:rFonts w:ascii="Times New Roman" w:hAnsi="Times New Roman" w:cs="Times New Roman"/>
          <w:b/>
          <w:bCs/>
          <w:i/>
          <w:iCs/>
          <w:sz w:val="24"/>
          <w:szCs w:val="24"/>
        </w:rPr>
      </w:pPr>
    </w:p>
    <w:p w14:paraId="0C164606" w14:textId="77777777" w:rsidR="009A44BD" w:rsidRDefault="009A44BD" w:rsidP="00353176">
      <w:pPr>
        <w:jc w:val="center"/>
        <w:rPr>
          <w:rFonts w:ascii="Times New Roman" w:hAnsi="Times New Roman" w:cs="Times New Roman"/>
          <w:b/>
          <w:bCs/>
          <w:i/>
          <w:iCs/>
          <w:sz w:val="24"/>
          <w:szCs w:val="24"/>
        </w:rPr>
      </w:pPr>
    </w:p>
    <w:p w14:paraId="6BD38027" w14:textId="0B67117B" w:rsidR="00172130" w:rsidRPr="00956133" w:rsidRDefault="008766A3" w:rsidP="00353176">
      <w:pPr>
        <w:jc w:val="center"/>
        <w:rPr>
          <w:rFonts w:ascii="Times New Roman" w:eastAsia="Verdana" w:hAnsi="Times New Roman" w:cs="Times New Roman"/>
          <w:b/>
          <w:bCs/>
          <w:i/>
          <w:iCs/>
          <w:sz w:val="24"/>
          <w:szCs w:val="24"/>
        </w:rPr>
      </w:pPr>
      <w:r w:rsidRPr="00956133">
        <w:rPr>
          <w:rFonts w:ascii="Times New Roman" w:hAnsi="Times New Roman" w:cs="Times New Roman"/>
          <w:b/>
          <w:bCs/>
          <w:i/>
          <w:iCs/>
          <w:sz w:val="24"/>
          <w:szCs w:val="24"/>
        </w:rPr>
        <w:t>Informacja dotycząca przetwarzania danych osobowych</w:t>
      </w:r>
    </w:p>
    <w:p w14:paraId="2BE83D8C" w14:textId="1923BA2D" w:rsidR="00172130" w:rsidRPr="00956133" w:rsidRDefault="008766A3" w:rsidP="00956133">
      <w:pPr>
        <w:jc w:val="both"/>
        <w:rPr>
          <w:rFonts w:ascii="Times New Roman" w:eastAsia="Verdana" w:hAnsi="Times New Roman" w:cs="Times New Roman"/>
          <w:i/>
          <w:iCs/>
        </w:rPr>
      </w:pPr>
      <w:r w:rsidRPr="00956133">
        <w:rPr>
          <w:rFonts w:ascii="Times New Roman" w:hAnsi="Times New Roman" w:cs="Times New Roman"/>
          <w:i/>
          <w:iCs/>
        </w:rPr>
        <w:t>Zgodnie z art. 13 ust. 1 i 2 Rozporządzenia Parlamentu Europejskiego i Rady (UE) 2016/679 z dnia 27 kwietnia 2016 r. w sprawie ochrony osób fizycznych w związku z</w:t>
      </w:r>
      <w:r w:rsidR="004E01F7" w:rsidRPr="00956133">
        <w:rPr>
          <w:rFonts w:ascii="Times New Roman" w:hAnsi="Times New Roman" w:cs="Times New Roman"/>
          <w:i/>
          <w:iCs/>
        </w:rPr>
        <w:t xml:space="preserve"> </w:t>
      </w:r>
      <w:r w:rsidRPr="00956133">
        <w:rPr>
          <w:rFonts w:ascii="Times New Roman" w:hAnsi="Times New Roman" w:cs="Times New Roman"/>
          <w:i/>
          <w:iCs/>
        </w:rPr>
        <w:t xml:space="preserve">przetwarzaniem  danych  osobowych i w sprawie swobodnego przepływu takich  danych oraz </w:t>
      </w:r>
      <w:r w:rsidR="004E01F7" w:rsidRPr="00956133">
        <w:rPr>
          <w:rFonts w:ascii="Times New Roman" w:hAnsi="Times New Roman" w:cs="Times New Roman"/>
          <w:i/>
          <w:iCs/>
        </w:rPr>
        <w:t>u</w:t>
      </w:r>
      <w:r w:rsidRPr="00956133">
        <w:rPr>
          <w:rFonts w:ascii="Times New Roman" w:hAnsi="Times New Roman" w:cs="Times New Roman"/>
          <w:i/>
          <w:iCs/>
        </w:rPr>
        <w:t>chylenia dyrektywy 95/46/WE (Dz.</w:t>
      </w:r>
      <w:r w:rsidR="00B5160C" w:rsidRPr="00956133">
        <w:rPr>
          <w:rFonts w:ascii="Times New Roman" w:hAnsi="Times New Roman" w:cs="Times New Roman"/>
          <w:i/>
          <w:iCs/>
        </w:rPr>
        <w:t xml:space="preserve"> </w:t>
      </w:r>
      <w:r w:rsidRPr="00956133">
        <w:rPr>
          <w:rFonts w:ascii="Times New Roman" w:hAnsi="Times New Roman" w:cs="Times New Roman"/>
          <w:i/>
          <w:iCs/>
        </w:rPr>
        <w:t>Urz. UE L 119, s. 1) informuję, że:</w:t>
      </w:r>
    </w:p>
    <w:p w14:paraId="078DF490" w14:textId="726114DC"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 xml:space="preserve">Administratorem Pana/i danych osobowych jest </w:t>
      </w:r>
      <w:r w:rsidR="00353176" w:rsidRPr="00956133">
        <w:rPr>
          <w:rFonts w:ascii="Times New Roman" w:hAnsi="Times New Roman" w:cs="Times New Roman"/>
          <w:i/>
          <w:iCs/>
        </w:rPr>
        <w:t>……………………………………</w:t>
      </w:r>
    </w:p>
    <w:p w14:paraId="6BEBDD79" w14:textId="08A0FA33"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Inspektorem Ochrony Danych Osobowych jest Inspektor Ochrony Danych Osobowych</w:t>
      </w:r>
      <w:r w:rsidR="00353176" w:rsidRPr="00956133">
        <w:rPr>
          <w:rFonts w:ascii="Times New Roman" w:hAnsi="Times New Roman" w:cs="Times New Roman"/>
          <w:i/>
          <w:iCs/>
        </w:rPr>
        <w:t>…………………………………………</w:t>
      </w:r>
      <w:r w:rsidR="00537E66" w:rsidRPr="00956133">
        <w:rPr>
          <w:rFonts w:ascii="Times New Roman" w:hAnsi="Times New Roman" w:cs="Times New Roman"/>
          <w:i/>
          <w:iCs/>
        </w:rPr>
        <w:t>,</w:t>
      </w:r>
      <w:r w:rsidRPr="00956133">
        <w:rPr>
          <w:rFonts w:ascii="Times New Roman" w:hAnsi="Times New Roman" w:cs="Times New Roman"/>
          <w:i/>
          <w:iCs/>
        </w:rPr>
        <w:t xml:space="preserve"> e-mail:</w:t>
      </w:r>
      <w:r w:rsidR="00537E66" w:rsidRPr="00956133">
        <w:rPr>
          <w:rFonts w:ascii="Times New Roman" w:hAnsi="Times New Roman" w:cs="Times New Roman"/>
          <w:i/>
          <w:iCs/>
        </w:rPr>
        <w:t xml:space="preserve"> </w:t>
      </w:r>
      <w:r w:rsidR="00353176" w:rsidRPr="00956133">
        <w:rPr>
          <w:rFonts w:ascii="Times New Roman" w:hAnsi="Times New Roman" w:cs="Times New Roman"/>
          <w:i/>
          <w:iCs/>
        </w:rPr>
        <w:t>………………………</w:t>
      </w:r>
    </w:p>
    <w:p w14:paraId="529C6EC1" w14:textId="77777777"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Administrator danych osobowych przetwarza Pana/i dane osobowe na podstawie obowiązujących przepisów prawa oraz zawartych umów. Podstawę prawną przetwarzania Pana/i danych osobowych stanowi art.6 ust.1 lit. b i c Rozporządzenia 2016/679.</w:t>
      </w:r>
    </w:p>
    <w:p w14:paraId="5651CF6F" w14:textId="77777777"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Dane osobowe mogą być przekazywane innym organom i podmiotom wyłącznie na podstawie obowiązujących przepisów prawa.</w:t>
      </w:r>
    </w:p>
    <w:p w14:paraId="1B8FAFB1" w14:textId="77777777"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Pana/i dane osobowe będą przechowywane przez okres trwania umowy, a po tym czasie przez okres oraz w zakresie wymaganym przez przepisy powszechnie obowiązującego prawa.</w:t>
      </w:r>
    </w:p>
    <w:p w14:paraId="0E950B0E" w14:textId="77777777" w:rsid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W związku z przetwarzaniem Pana/i danych osobowych przysługują P</w:t>
      </w:r>
      <w:r w:rsidR="00956133">
        <w:rPr>
          <w:rFonts w:ascii="Times New Roman" w:hAnsi="Times New Roman" w:cs="Times New Roman"/>
          <w:i/>
          <w:iCs/>
        </w:rPr>
        <w:t>anu/i następujące uprawnienia: </w:t>
      </w:r>
    </w:p>
    <w:p w14:paraId="5065A537" w14:textId="5DCFD337" w:rsidR="004E01F7" w:rsidRPr="00956133" w:rsidRDefault="00956133" w:rsidP="00956133">
      <w:pPr>
        <w:spacing w:after="0" w:line="240" w:lineRule="auto"/>
        <w:ind w:left="426" w:hanging="426"/>
        <w:jc w:val="both"/>
        <w:rPr>
          <w:rFonts w:ascii="Times New Roman" w:hAnsi="Times New Roman" w:cs="Times New Roman"/>
          <w:i/>
          <w:iCs/>
        </w:rPr>
      </w:pPr>
      <w:r>
        <w:rPr>
          <w:rFonts w:ascii="Times New Roman" w:hAnsi="Times New Roman" w:cs="Times New Roman"/>
          <w:i/>
          <w:iCs/>
        </w:rPr>
        <w:t>a)</w:t>
      </w:r>
      <w:r>
        <w:rPr>
          <w:rFonts w:ascii="Times New Roman" w:hAnsi="Times New Roman" w:cs="Times New Roman"/>
          <w:i/>
          <w:iCs/>
        </w:rPr>
        <w:tab/>
      </w:r>
      <w:r w:rsidR="008766A3" w:rsidRPr="00956133">
        <w:rPr>
          <w:rFonts w:ascii="Times New Roman" w:hAnsi="Times New Roman" w:cs="Times New Roman"/>
          <w:i/>
          <w:iCs/>
        </w:rPr>
        <w:t>prawo dostępu do danych osobowych, w tym prawo do uzyskania kopii tych danych;</w:t>
      </w:r>
      <w:r w:rsidR="008766A3" w:rsidRPr="00956133">
        <w:rPr>
          <w:rFonts w:ascii="Times New Roman" w:eastAsia="Verdana" w:hAnsi="Times New Roman" w:cs="Times New Roman"/>
          <w:i/>
          <w:iCs/>
        </w:rPr>
        <w:br/>
      </w:r>
      <w:r>
        <w:rPr>
          <w:rFonts w:ascii="Times New Roman" w:hAnsi="Times New Roman" w:cs="Times New Roman"/>
          <w:i/>
          <w:iCs/>
        </w:rPr>
        <w:t>b)</w:t>
      </w:r>
      <w:r>
        <w:rPr>
          <w:rFonts w:ascii="Times New Roman" w:hAnsi="Times New Roman" w:cs="Times New Roman"/>
          <w:i/>
          <w:iCs/>
        </w:rPr>
        <w:tab/>
      </w:r>
      <w:r w:rsidR="008766A3" w:rsidRPr="00956133">
        <w:rPr>
          <w:rFonts w:ascii="Times New Roman" w:hAnsi="Times New Roman" w:cs="Times New Roman"/>
          <w:i/>
          <w:iCs/>
        </w:rPr>
        <w:t>prawo do żądania sprostowania (poprawiania) danych osobowych – w przypadku gdy dane są nieprawidłowe lub niekompletne;</w:t>
      </w:r>
    </w:p>
    <w:p w14:paraId="7BA631F7" w14:textId="77777777" w:rsidR="004E01F7" w:rsidRPr="00956133" w:rsidRDefault="008766A3" w:rsidP="00CF7935">
      <w:pPr>
        <w:pStyle w:val="Akapitzlist"/>
        <w:numPr>
          <w:ilvl w:val="0"/>
          <w:numId w:val="21"/>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prawo do żądania usunięcia danych osobowych (tzw. prawo do bycia zapomnianym), w przypadku gdy:</w:t>
      </w:r>
    </w:p>
    <w:p w14:paraId="7382E5C5" w14:textId="77777777" w:rsidR="00956133" w:rsidRDefault="00956133" w:rsidP="00956133">
      <w:pPr>
        <w:pStyle w:val="Akapitzlist"/>
        <w:spacing w:after="0" w:line="240" w:lineRule="auto"/>
        <w:ind w:left="426" w:hanging="426"/>
        <w:jc w:val="both"/>
        <w:rPr>
          <w:rFonts w:ascii="Times New Roman" w:eastAsia="Verdana"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dane nie są już niezbędne do celów, dla których były zebrane lub w inny sposób przetwarzane,</w:t>
      </w:r>
    </w:p>
    <w:p w14:paraId="27E3FDE5" w14:textId="355D924F" w:rsidR="00956133" w:rsidRDefault="00956133" w:rsidP="00956133">
      <w:pPr>
        <w:pStyle w:val="Akapitzlist"/>
        <w:spacing w:after="0" w:line="240" w:lineRule="auto"/>
        <w:ind w:left="426" w:hanging="426"/>
        <w:jc w:val="both"/>
        <w:rPr>
          <w:rFonts w:ascii="Times New Roman" w:eastAsia="Verdana"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osoba, której dane dotyczą, wniosła sprzeciw wobec przetwarzania danych osobowych,</w:t>
      </w:r>
    </w:p>
    <w:p w14:paraId="70C0FA81" w14:textId="53F3A005"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osoba, której dane dotyczą wycofała zgodę na przetwarzanie danych osobowych, która jest podstawą przetwarzania danych i nie ma innej podstawy prawnej przetwarzania danych,</w:t>
      </w:r>
    </w:p>
    <w:p w14:paraId="39849E59" w14:textId="27D3CB08"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dane osobowe przetwarzane są niezgodnie z prawem,</w:t>
      </w:r>
    </w:p>
    <w:p w14:paraId="0FDC238B" w14:textId="28D91B47"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dane osobowe muszą być usunięte w celu wywiązania się z obowiązku wynikającego z przepisów prawa;</w:t>
      </w:r>
    </w:p>
    <w:p w14:paraId="173DEDF2" w14:textId="77777777" w:rsidR="00956133" w:rsidRDefault="00956133" w:rsidP="00956133">
      <w:pPr>
        <w:pStyle w:val="Akapitzlist"/>
        <w:spacing w:after="0" w:line="240" w:lineRule="auto"/>
        <w:ind w:left="426" w:hanging="426"/>
        <w:jc w:val="both"/>
        <w:rPr>
          <w:rFonts w:ascii="Times New Roman" w:eastAsia="Verdana" w:hAnsi="Times New Roman" w:cs="Times New Roman"/>
          <w:i/>
          <w:iCs/>
        </w:rPr>
      </w:pPr>
      <w:r>
        <w:rPr>
          <w:rFonts w:ascii="Times New Roman" w:hAnsi="Times New Roman" w:cs="Times New Roman"/>
          <w:i/>
          <w:iCs/>
        </w:rPr>
        <w:t>d)</w:t>
      </w:r>
      <w:r>
        <w:rPr>
          <w:rFonts w:ascii="Times New Roman" w:hAnsi="Times New Roman" w:cs="Times New Roman"/>
          <w:i/>
          <w:iCs/>
        </w:rPr>
        <w:tab/>
      </w:r>
      <w:r w:rsidR="008766A3" w:rsidRPr="00956133">
        <w:rPr>
          <w:rFonts w:ascii="Times New Roman" w:hAnsi="Times New Roman" w:cs="Times New Roman"/>
          <w:i/>
          <w:iCs/>
        </w:rPr>
        <w:t xml:space="preserve">prawo do żądania ograniczenia </w:t>
      </w:r>
      <w:r>
        <w:rPr>
          <w:rFonts w:ascii="Times New Roman" w:hAnsi="Times New Roman" w:cs="Times New Roman"/>
          <w:i/>
          <w:iCs/>
        </w:rPr>
        <w:t xml:space="preserve">przetwarzania danych osobowych </w:t>
      </w:r>
      <w:r w:rsidR="008766A3" w:rsidRPr="00956133">
        <w:rPr>
          <w:rFonts w:ascii="Times New Roman" w:hAnsi="Times New Roman" w:cs="Times New Roman"/>
          <w:i/>
          <w:iCs/>
        </w:rPr>
        <w:t xml:space="preserve"> w przypadku, gdy:</w:t>
      </w:r>
    </w:p>
    <w:p w14:paraId="6AE62D47" w14:textId="1A6C5526" w:rsidR="00956133" w:rsidRDefault="008766A3" w:rsidP="00956133">
      <w:pPr>
        <w:pStyle w:val="Akapitzlist"/>
        <w:spacing w:after="0" w:line="240" w:lineRule="auto"/>
        <w:ind w:left="426" w:hanging="426"/>
        <w:jc w:val="both"/>
        <w:rPr>
          <w:rFonts w:ascii="Times New Roman" w:eastAsia="Verdana" w:hAnsi="Times New Roman" w:cs="Times New Roman"/>
          <w:i/>
          <w:iCs/>
        </w:rPr>
      </w:pPr>
      <w:r w:rsidRPr="00956133">
        <w:rPr>
          <w:rFonts w:ascii="Times New Roman" w:hAnsi="Times New Roman" w:cs="Times New Roman"/>
          <w:i/>
          <w:iCs/>
        </w:rPr>
        <w:t>-</w:t>
      </w:r>
      <w:r w:rsidR="00956133">
        <w:rPr>
          <w:rFonts w:ascii="Times New Roman" w:hAnsi="Times New Roman" w:cs="Times New Roman"/>
          <w:i/>
          <w:iCs/>
        </w:rPr>
        <w:tab/>
      </w:r>
      <w:r w:rsidRPr="00956133">
        <w:rPr>
          <w:rFonts w:ascii="Times New Roman" w:hAnsi="Times New Roman" w:cs="Times New Roman"/>
          <w:i/>
          <w:iCs/>
        </w:rPr>
        <w:t>osoba, której dane dotyczą kwestionuje prawidłowość danych osobowych,</w:t>
      </w:r>
    </w:p>
    <w:p w14:paraId="0798E2EB" w14:textId="7CFFECFE" w:rsidR="00956133" w:rsidRDefault="00956133" w:rsidP="00956133">
      <w:pPr>
        <w:pStyle w:val="Akapitzlist"/>
        <w:spacing w:after="0" w:line="240" w:lineRule="auto"/>
        <w:ind w:left="426" w:hanging="426"/>
        <w:jc w:val="both"/>
        <w:rPr>
          <w:rFonts w:ascii="Times New Roman" w:eastAsia="Verdana"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przetwarzanie danych jest niezgodne z prawem, a osoba, której dane dotyczą, sprzeciwia się usunięciu danych, żądając w zamian ich ograniczenia,</w:t>
      </w:r>
    </w:p>
    <w:p w14:paraId="363A368E" w14:textId="3A24DAF2" w:rsidR="00956133" w:rsidRDefault="00956133" w:rsidP="00956133">
      <w:pPr>
        <w:pStyle w:val="Akapitzlist"/>
        <w:spacing w:after="0" w:line="240" w:lineRule="auto"/>
        <w:ind w:left="426" w:hanging="426"/>
        <w:jc w:val="both"/>
        <w:rPr>
          <w:rFonts w:ascii="Times New Roman" w:eastAsia="Verdana"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Administrator nie potrzebuje już danych dla swoich celów, ale osoba, której dane dotyczą, potrzebuje ich do ustalenia, obrony lub dochodzenia roszczeń,</w:t>
      </w:r>
    </w:p>
    <w:p w14:paraId="7DEFF4DF" w14:textId="09B6BC72"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osoba, której dane dotyczą, wniosła sprzeciw wobec przetwarzania danych, do czasu ustalenia czy prawnie uzasadnione podstawy po stronie administratora są nadrzędne wobec podstawy sprzeciwu;</w:t>
      </w:r>
    </w:p>
    <w:p w14:paraId="2BCF9549" w14:textId="1E13CF57" w:rsidR="004E01F7" w:rsidRPr="00956133" w:rsidRDefault="008766A3" w:rsidP="00956133">
      <w:pPr>
        <w:pStyle w:val="Akapitzlist"/>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e)</w:t>
      </w:r>
      <w:r w:rsidR="00956133">
        <w:rPr>
          <w:rFonts w:ascii="Times New Roman" w:hAnsi="Times New Roman" w:cs="Times New Roman"/>
          <w:i/>
          <w:iCs/>
        </w:rPr>
        <w:tab/>
      </w:r>
      <w:r w:rsidR="004E01F7" w:rsidRPr="00956133">
        <w:rPr>
          <w:rFonts w:ascii="Times New Roman" w:hAnsi="Times New Roman" w:cs="Times New Roman"/>
          <w:i/>
          <w:iCs/>
        </w:rPr>
        <w:t>p</w:t>
      </w:r>
      <w:r w:rsidRPr="00956133">
        <w:rPr>
          <w:rFonts w:ascii="Times New Roman" w:hAnsi="Times New Roman" w:cs="Times New Roman"/>
          <w:i/>
          <w:iCs/>
        </w:rPr>
        <w:t>rawo do przenoszenia danych – w przypadku gdy łącznie spełnione są następujące przesłanki:</w:t>
      </w:r>
    </w:p>
    <w:p w14:paraId="668289EB" w14:textId="383988F8"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przetwarzanie danych odbywa się na podstawie umowy zawartej z osobą, której dane dotyczą lub na podstawie zgody wyrażonej przez tę osobę,</w:t>
      </w:r>
    </w:p>
    <w:p w14:paraId="52D8A34E" w14:textId="1A896533"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przetwarzanie odbywa się w sposób zautomatyzowany;  </w:t>
      </w:r>
    </w:p>
    <w:p w14:paraId="66DD1BB1" w14:textId="487BB838"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f)</w:t>
      </w:r>
      <w:r>
        <w:rPr>
          <w:rFonts w:ascii="Times New Roman" w:hAnsi="Times New Roman" w:cs="Times New Roman"/>
          <w:i/>
          <w:iCs/>
        </w:rPr>
        <w:tab/>
      </w:r>
      <w:r w:rsidR="008766A3" w:rsidRPr="00956133">
        <w:rPr>
          <w:rFonts w:ascii="Times New Roman" w:hAnsi="Times New Roman" w:cs="Times New Roman"/>
          <w:i/>
          <w:iCs/>
        </w:rPr>
        <w:t xml:space="preserve"> prawo sprzeciwu wobec przetwarzania danych – w przypadku gdy łącznie spełnione są następujące przesłanki:</w:t>
      </w:r>
    </w:p>
    <w:p w14:paraId="0AE34CCC" w14:textId="12389BCD" w:rsidR="004E01F7"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zaistnieją przyczyny związane z Pana/i szczególną sytuacją, w przypadku przetwarzania danych na podstawie zadania realizowanego w interesie publicznym lub w ramach sprawowania władzy publicznej przez Administratora,</w:t>
      </w:r>
    </w:p>
    <w:p w14:paraId="7253CF06" w14:textId="0DDE2436" w:rsidR="00172130" w:rsidRPr="00956133" w:rsidRDefault="00956133" w:rsidP="00956133">
      <w:pPr>
        <w:pStyle w:val="Akapitzlist"/>
        <w:spacing w:after="0" w:line="240" w:lineRule="auto"/>
        <w:ind w:left="426" w:hanging="426"/>
        <w:jc w:val="both"/>
        <w:rPr>
          <w:rFonts w:ascii="Times New Roman" w:hAnsi="Times New Roman" w:cs="Times New Roman"/>
          <w:i/>
          <w:iCs/>
        </w:rPr>
      </w:pPr>
      <w:r>
        <w:rPr>
          <w:rFonts w:ascii="Times New Roman" w:hAnsi="Times New Roman" w:cs="Times New Roman"/>
          <w:i/>
          <w:iCs/>
        </w:rPr>
        <w:t>-</w:t>
      </w:r>
      <w:r>
        <w:rPr>
          <w:rFonts w:ascii="Times New Roman" w:hAnsi="Times New Roman" w:cs="Times New Roman"/>
          <w:i/>
          <w:iCs/>
        </w:rPr>
        <w:tab/>
      </w:r>
      <w:r w:rsidR="008766A3" w:rsidRPr="00956133">
        <w:rPr>
          <w:rFonts w:ascii="Times New Roman" w:hAnsi="Times New Roman" w:cs="Times New Roman"/>
          <w:i/>
          <w:iCs/>
        </w:rPr>
        <w:t xml:space="preserve">przetwarzanie jest niezbędne do celów wynikających z prawnie uzasadnionych interesów realizowanych przez Administratora lub przez stronę trzecią, z wyjątkiem sytuacji, w których nadrzędny charakter wobec tych interesów mają interesy lub podstawowe prawa i wolności osoby, </w:t>
      </w:r>
      <w:r w:rsidR="008766A3" w:rsidRPr="00956133">
        <w:rPr>
          <w:rFonts w:ascii="Times New Roman" w:hAnsi="Times New Roman" w:cs="Times New Roman"/>
          <w:i/>
          <w:iCs/>
        </w:rPr>
        <w:lastRenderedPageBreak/>
        <w:t>której dane dotyczą, wymagające ochrony danych osobowych, w szczególności gdy osoba, której dane dotyczą jest dzieckiem. </w:t>
      </w:r>
    </w:p>
    <w:p w14:paraId="1439FC17" w14:textId="77777777"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Ma Pan/i prawo wniesienia skargi do Prezesa Urzędu Ochrony Danych Osobowych, gdy przetwarzanie Pana/i danych osobowych naruszałoby przepisy ochrony danych osobowych.</w:t>
      </w:r>
    </w:p>
    <w:p w14:paraId="0F88A8D8" w14:textId="77777777"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Podanie danych osobowych jest warunkiem zawarcia umowy.</w:t>
      </w:r>
    </w:p>
    <w:p w14:paraId="08C21993" w14:textId="77777777" w:rsidR="00172130" w:rsidRPr="00956133" w:rsidRDefault="008766A3" w:rsidP="00CF7935">
      <w:pPr>
        <w:pStyle w:val="Akapitzlist"/>
        <w:numPr>
          <w:ilvl w:val="0"/>
          <w:numId w:val="29"/>
        </w:numPr>
        <w:spacing w:after="0" w:line="240" w:lineRule="auto"/>
        <w:ind w:left="426" w:hanging="426"/>
        <w:jc w:val="both"/>
        <w:rPr>
          <w:rFonts w:ascii="Times New Roman" w:hAnsi="Times New Roman" w:cs="Times New Roman"/>
          <w:i/>
          <w:iCs/>
        </w:rPr>
      </w:pPr>
      <w:r w:rsidRPr="00956133">
        <w:rPr>
          <w:rFonts w:ascii="Times New Roman" w:hAnsi="Times New Roman" w:cs="Times New Roman"/>
          <w:i/>
          <w:iCs/>
        </w:rPr>
        <w:t>Pana/i dane nie będą przetwarzane w sposób zautomatyzowany i nie będą profilowane. </w:t>
      </w:r>
    </w:p>
    <w:p w14:paraId="195BCB3C" w14:textId="77777777" w:rsidR="00172130" w:rsidRPr="00956133" w:rsidRDefault="00172130" w:rsidP="00956133">
      <w:pPr>
        <w:ind w:left="426" w:hanging="426"/>
        <w:jc w:val="both"/>
        <w:rPr>
          <w:rFonts w:ascii="Times New Roman" w:eastAsia="Verdana" w:hAnsi="Times New Roman" w:cs="Times New Roman"/>
          <w:i/>
          <w:iCs/>
        </w:rPr>
      </w:pPr>
    </w:p>
    <w:p w14:paraId="2E9B4362" w14:textId="77777777" w:rsidR="00172130" w:rsidRPr="00353176" w:rsidRDefault="00172130">
      <w:pPr>
        <w:rPr>
          <w:rFonts w:ascii="Times New Roman" w:hAnsi="Times New Roman" w:cs="Times New Roman"/>
          <w:i/>
          <w:iCs/>
          <w:sz w:val="20"/>
          <w:szCs w:val="20"/>
        </w:rPr>
      </w:pPr>
    </w:p>
    <w:sectPr w:rsidR="00172130" w:rsidRPr="00353176">
      <w:headerReference w:type="default" r:id="rId9"/>
      <w:footerReference w:type="default" r:id="rId10"/>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6DEEC" w14:textId="77777777" w:rsidR="000164C8" w:rsidRDefault="000164C8">
      <w:pPr>
        <w:spacing w:after="0" w:line="240" w:lineRule="auto"/>
      </w:pPr>
      <w:r>
        <w:separator/>
      </w:r>
    </w:p>
  </w:endnote>
  <w:endnote w:type="continuationSeparator" w:id="0">
    <w:p w14:paraId="36166FF9" w14:textId="77777777" w:rsidR="000164C8" w:rsidRDefault="00016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90BF9" w14:textId="77777777" w:rsidR="00172130" w:rsidRDefault="008766A3">
    <w:pPr>
      <w:pStyle w:val="Stopka"/>
      <w:tabs>
        <w:tab w:val="clear" w:pos="9072"/>
        <w:tab w:val="right" w:pos="9046"/>
      </w:tabs>
      <w:jc w:val="both"/>
      <w:rPr>
        <w:rFonts w:ascii="Verdana" w:eastAsia="Verdana" w:hAnsi="Verdana" w:cs="Verdana"/>
        <w:sz w:val="16"/>
        <w:szCs w:val="16"/>
      </w:rPr>
    </w:pPr>
    <w:r>
      <w:rPr>
        <w:rFonts w:ascii="Verdana" w:hAnsi="Verdana"/>
        <w:sz w:val="16"/>
        <w:szCs w:val="16"/>
      </w:rPr>
      <w:t>_________________________________________________________________________________________</w:t>
    </w:r>
  </w:p>
  <w:p w14:paraId="043D15F8" w14:textId="4524475B" w:rsidR="00172130" w:rsidRDefault="008766A3">
    <w:pPr>
      <w:pStyle w:val="Stopka"/>
      <w:tabs>
        <w:tab w:val="clear" w:pos="9072"/>
        <w:tab w:val="right" w:pos="9046"/>
      </w:tabs>
      <w:jc w:val="both"/>
    </w:pPr>
    <w:r>
      <w:rPr>
        <w:rFonts w:ascii="Verdana" w:hAnsi="Verdana"/>
        <w:sz w:val="16"/>
        <w:szCs w:val="16"/>
      </w:rPr>
      <w:t xml:space="preserve">Strona </w:t>
    </w:r>
    <w:r>
      <w:rPr>
        <w:rFonts w:ascii="Verdana" w:eastAsia="Verdana" w:hAnsi="Verdana" w:cs="Verdana"/>
        <w:sz w:val="16"/>
        <w:szCs w:val="16"/>
      </w:rPr>
      <w:fldChar w:fldCharType="begin"/>
    </w:r>
    <w:r>
      <w:rPr>
        <w:rFonts w:ascii="Verdana" w:eastAsia="Verdana" w:hAnsi="Verdana" w:cs="Verdana"/>
        <w:sz w:val="16"/>
        <w:szCs w:val="16"/>
      </w:rPr>
      <w:instrText xml:space="preserve"> PAGE </w:instrText>
    </w:r>
    <w:r>
      <w:rPr>
        <w:rFonts w:ascii="Verdana" w:eastAsia="Verdana" w:hAnsi="Verdana" w:cs="Verdana"/>
        <w:sz w:val="16"/>
        <w:szCs w:val="16"/>
      </w:rPr>
      <w:fldChar w:fldCharType="separate"/>
    </w:r>
    <w:r w:rsidR="00EC092D">
      <w:rPr>
        <w:rFonts w:ascii="Verdana" w:eastAsia="Verdana" w:hAnsi="Verdana" w:cs="Verdana"/>
        <w:noProof/>
        <w:sz w:val="16"/>
        <w:szCs w:val="16"/>
      </w:rPr>
      <w:t>8</w:t>
    </w:r>
    <w:r>
      <w:rPr>
        <w:rFonts w:ascii="Verdana" w:eastAsia="Verdana" w:hAnsi="Verdana" w:cs="Verdana"/>
        <w:sz w:val="16"/>
        <w:szCs w:val="16"/>
      </w:rPr>
      <w:fldChar w:fldCharType="end"/>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94CD1" w14:textId="77777777" w:rsidR="000164C8" w:rsidRDefault="000164C8">
      <w:pPr>
        <w:spacing w:after="0" w:line="240" w:lineRule="auto"/>
      </w:pPr>
      <w:r>
        <w:separator/>
      </w:r>
    </w:p>
  </w:footnote>
  <w:footnote w:type="continuationSeparator" w:id="0">
    <w:p w14:paraId="0C6CE577" w14:textId="77777777" w:rsidR="000164C8" w:rsidRDefault="00016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7343F" w14:textId="77777777" w:rsidR="00172130" w:rsidRDefault="008766A3">
    <w:pPr>
      <w:pStyle w:val="Nagwek"/>
      <w:tabs>
        <w:tab w:val="clear" w:pos="9072"/>
        <w:tab w:val="right" w:pos="9046"/>
      </w:tabs>
    </w:pPr>
    <w:r>
      <w:rPr>
        <w:rFonts w:ascii="Verdana" w:hAnsi="Verdana"/>
        <w:sz w:val="16"/>
        <w:szCs w:val="16"/>
      </w:rPr>
      <w:t xml:space="preserve">                                                                                                </w:t>
    </w:r>
    <w:r>
      <w:rPr>
        <w:rFonts w:ascii="Verdana" w:eastAsia="Verdana" w:hAnsi="Verdana" w:cs="Verdana"/>
        <w:noProof/>
        <w:sz w:val="16"/>
        <w:szCs w:val="16"/>
      </w:rPr>
      <w:drawing>
        <wp:inline distT="0" distB="0" distL="0" distR="0" wp14:anchorId="7A5D95C4" wp14:editId="73478CB1">
          <wp:extent cx="1131999" cy="402070"/>
          <wp:effectExtent l="0" t="0" r="0" b="0"/>
          <wp:docPr id="1073741825" name="officeArt object" descr="image.png"/>
          <wp:cNvGraphicFramePr/>
          <a:graphic xmlns:a="http://schemas.openxmlformats.org/drawingml/2006/main">
            <a:graphicData uri="http://schemas.openxmlformats.org/drawingml/2006/picture">
              <pic:pic xmlns:pic="http://schemas.openxmlformats.org/drawingml/2006/picture">
                <pic:nvPicPr>
                  <pic:cNvPr id="1073741825" name="image.png" descr="image.png"/>
                  <pic:cNvPicPr>
                    <a:picLocks noChangeAspect="1"/>
                  </pic:cNvPicPr>
                </pic:nvPicPr>
                <pic:blipFill>
                  <a:blip r:embed="rId1"/>
                  <a:stretch>
                    <a:fillRect/>
                  </a:stretch>
                </pic:blipFill>
                <pic:spPr>
                  <a:xfrm>
                    <a:off x="0" y="0"/>
                    <a:ext cx="1131999" cy="402070"/>
                  </a:xfrm>
                  <a:prstGeom prst="rect">
                    <a:avLst/>
                  </a:prstGeom>
                  <a:ln w="12700" cap="flat">
                    <a:noFill/>
                    <a:miter lim="400000"/>
                  </a:ln>
                  <a:effectLst/>
                </pic:spPr>
              </pic:pic>
            </a:graphicData>
          </a:graphic>
        </wp:inline>
      </w:drawing>
    </w:r>
    <w:r>
      <w:rPr>
        <w:rFonts w:ascii="Verdana" w:hAnsi="Verdana"/>
        <w:sz w:val="16"/>
        <w:szCs w:val="16"/>
      </w:rPr>
      <w:t xml:space="preserve">               </w:t>
    </w:r>
    <w:r>
      <w:rPr>
        <w:rFonts w:ascii="Verdana" w:eastAsia="Verdana" w:hAnsi="Verdana" w:cs="Verdana"/>
        <w:noProof/>
        <w:sz w:val="16"/>
        <w:szCs w:val="16"/>
      </w:rPr>
      <w:drawing>
        <wp:inline distT="0" distB="0" distL="0" distR="0" wp14:anchorId="1AED5252" wp14:editId="1D7BDC8C">
          <wp:extent cx="594360" cy="427940"/>
          <wp:effectExtent l="0" t="0" r="0" b="0"/>
          <wp:docPr id="1073741826" name="officeArt object" descr="C:\Users\Piotr Kaczkowski\AppData\Local\Microsoft\Windows\INetCache\Content.Word\1200px-Bank_Gospodarstwa_Krajowego.svg.png"/>
          <wp:cNvGraphicFramePr/>
          <a:graphic xmlns:a="http://schemas.openxmlformats.org/drawingml/2006/main">
            <a:graphicData uri="http://schemas.openxmlformats.org/drawingml/2006/picture">
              <pic:pic xmlns:pic="http://schemas.openxmlformats.org/drawingml/2006/picture">
                <pic:nvPicPr>
                  <pic:cNvPr id="1073741826" name="C:\Users\Piotr Kaczkowski\AppData\Local\Microsoft\Windows\INetCache\Content.Word\1200px-Bank_Gospodarstwa_Krajowego.svg.png" descr="C:\Users\Piotr Kaczkowski\AppData\Local\Microsoft\Windows\INetCache\Content.Word\1200px-Bank_Gospodarstwa_Krajowego.svg.png"/>
                  <pic:cNvPicPr>
                    <a:picLocks noChangeAspect="1"/>
                  </pic:cNvPicPr>
                </pic:nvPicPr>
                <pic:blipFill>
                  <a:blip r:embed="rId2"/>
                  <a:stretch>
                    <a:fillRect/>
                  </a:stretch>
                </pic:blipFill>
                <pic:spPr>
                  <a:xfrm>
                    <a:off x="0" y="0"/>
                    <a:ext cx="594360" cy="42794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3901"/>
    <w:multiLevelType w:val="hybridMultilevel"/>
    <w:tmpl w:val="F29836C2"/>
    <w:numStyleLink w:val="Zaimportowanystyl11"/>
  </w:abstractNum>
  <w:abstractNum w:abstractNumId="1" w15:restartNumberingAfterBreak="0">
    <w:nsid w:val="0BD10B92"/>
    <w:multiLevelType w:val="hybridMultilevel"/>
    <w:tmpl w:val="11124426"/>
    <w:numStyleLink w:val="Zaimportowanystyl10"/>
  </w:abstractNum>
  <w:abstractNum w:abstractNumId="2" w15:restartNumberingAfterBreak="0">
    <w:nsid w:val="13403B5F"/>
    <w:multiLevelType w:val="hybridMultilevel"/>
    <w:tmpl w:val="3F761974"/>
    <w:numStyleLink w:val="Zaimportowanystyl8"/>
  </w:abstractNum>
  <w:abstractNum w:abstractNumId="3" w15:restartNumberingAfterBreak="0">
    <w:nsid w:val="15E63B20"/>
    <w:multiLevelType w:val="hybridMultilevel"/>
    <w:tmpl w:val="DE40E0CE"/>
    <w:styleLink w:val="Zaimportowanystyl12"/>
    <w:lvl w:ilvl="0" w:tplc="E192321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F4CCD5B2">
      <w:start w:val="1"/>
      <w:numFmt w:val="decimal"/>
      <w:lvlText w:val="%2."/>
      <w:lvlJc w:val="left"/>
      <w:pPr>
        <w:tabs>
          <w:tab w:val="left" w:pos="360"/>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B3FE9FCC">
      <w:start w:val="1"/>
      <w:numFmt w:val="decimal"/>
      <w:lvlText w:val="%3."/>
      <w:lvlJc w:val="left"/>
      <w:pPr>
        <w:tabs>
          <w:tab w:val="left" w:pos="360"/>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1B8A6F8">
      <w:start w:val="1"/>
      <w:numFmt w:val="decimal"/>
      <w:lvlText w:val="%4."/>
      <w:lvlJc w:val="left"/>
      <w:pPr>
        <w:tabs>
          <w:tab w:val="left" w:pos="360"/>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B4AFF48">
      <w:start w:val="1"/>
      <w:numFmt w:val="decimal"/>
      <w:lvlText w:val="%5."/>
      <w:lvlJc w:val="left"/>
      <w:pPr>
        <w:tabs>
          <w:tab w:val="left" w:pos="360"/>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CB68696">
      <w:start w:val="1"/>
      <w:numFmt w:val="decimal"/>
      <w:lvlText w:val="%6."/>
      <w:lvlJc w:val="left"/>
      <w:pPr>
        <w:tabs>
          <w:tab w:val="left" w:pos="360"/>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526FA3E">
      <w:start w:val="1"/>
      <w:numFmt w:val="decimal"/>
      <w:lvlText w:val="%7."/>
      <w:lvlJc w:val="left"/>
      <w:pPr>
        <w:tabs>
          <w:tab w:val="left" w:pos="360"/>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CDD2ADF6">
      <w:start w:val="1"/>
      <w:numFmt w:val="decimal"/>
      <w:lvlText w:val="%8."/>
      <w:lvlJc w:val="left"/>
      <w:pPr>
        <w:tabs>
          <w:tab w:val="left" w:pos="360"/>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BA0CB80">
      <w:start w:val="1"/>
      <w:numFmt w:val="decimal"/>
      <w:lvlText w:val="%9."/>
      <w:lvlJc w:val="left"/>
      <w:pPr>
        <w:tabs>
          <w:tab w:val="left" w:pos="360"/>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7233FA3"/>
    <w:multiLevelType w:val="hybridMultilevel"/>
    <w:tmpl w:val="05A4B626"/>
    <w:styleLink w:val="Zaimportowanystyl13"/>
    <w:lvl w:ilvl="0" w:tplc="5BAEAB7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24A63C">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8EC985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7EA978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D07CF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8C5A0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DA61ED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304D4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07EA30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A240357"/>
    <w:multiLevelType w:val="multilevel"/>
    <w:tmpl w:val="9982B542"/>
    <w:lvl w:ilvl="0">
      <w:start w:val="2"/>
      <w:numFmt w:val="decimal"/>
      <w:lvlText w:val="%1."/>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1">
      <w:start w:val="1"/>
      <w:numFmt w:val="decimal"/>
      <w:lvlText w:val="%2."/>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2">
      <w:start w:val="1"/>
      <w:numFmt w:val="decimal"/>
      <w:lvlText w:val="%3."/>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3">
      <w:start w:val="1"/>
      <w:numFmt w:val="decimal"/>
      <w:lvlText w:val="%4."/>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4">
      <w:start w:val="1"/>
      <w:numFmt w:val="decimal"/>
      <w:lvlText w:val="%5."/>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5">
      <w:start w:val="1"/>
      <w:numFmt w:val="decimal"/>
      <w:lvlText w:val="%6."/>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6">
      <w:start w:val="1"/>
      <w:numFmt w:val="decimal"/>
      <w:lvlText w:val="%7."/>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7">
      <w:start w:val="1"/>
      <w:numFmt w:val="decimal"/>
      <w:lvlText w:val="%8."/>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lvl w:ilvl="8">
      <w:start w:val="1"/>
      <w:numFmt w:val="decimal"/>
      <w:lvlText w:val="%9."/>
      <w:lvlJc w:val="left"/>
      <w:pPr>
        <w:ind w:left="360" w:hanging="360"/>
      </w:pPr>
      <w:rPr>
        <w:rFonts w:hAnsi="Arial Unicode MS" w:hint="default"/>
        <w:caps w:val="0"/>
        <w:smallCaps w:val="0"/>
        <w:strike w:val="0"/>
        <w:dstrike w:val="0"/>
        <w:outline w:val="0"/>
        <w:emboss w:val="0"/>
        <w:imprint w:val="0"/>
        <w:spacing w:val="0"/>
        <w:w w:val="100"/>
        <w:kern w:val="0"/>
        <w:position w:val="0"/>
        <w:vertAlign w:val="baseline"/>
      </w:rPr>
    </w:lvl>
  </w:abstractNum>
  <w:abstractNum w:abstractNumId="6" w15:restartNumberingAfterBreak="0">
    <w:nsid w:val="1B205270"/>
    <w:multiLevelType w:val="hybridMultilevel"/>
    <w:tmpl w:val="57BC5C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BD5DFE"/>
    <w:multiLevelType w:val="hybridMultilevel"/>
    <w:tmpl w:val="05A4B626"/>
    <w:numStyleLink w:val="Zaimportowanystyl13"/>
  </w:abstractNum>
  <w:abstractNum w:abstractNumId="8" w15:restartNumberingAfterBreak="0">
    <w:nsid w:val="1CDD1031"/>
    <w:multiLevelType w:val="hybridMultilevel"/>
    <w:tmpl w:val="CCC650DA"/>
    <w:numStyleLink w:val="Zaimportowanystyl1"/>
  </w:abstractNum>
  <w:abstractNum w:abstractNumId="9" w15:restartNumberingAfterBreak="0">
    <w:nsid w:val="1E1705C4"/>
    <w:multiLevelType w:val="hybridMultilevel"/>
    <w:tmpl w:val="DE40E0CE"/>
    <w:numStyleLink w:val="Zaimportowanystyl12"/>
  </w:abstractNum>
  <w:abstractNum w:abstractNumId="10" w15:restartNumberingAfterBreak="0">
    <w:nsid w:val="238149C7"/>
    <w:multiLevelType w:val="hybridMultilevel"/>
    <w:tmpl w:val="11124426"/>
    <w:styleLink w:val="Zaimportowanystyl10"/>
    <w:lvl w:ilvl="0" w:tplc="B3DA5960">
      <w:start w:val="1"/>
      <w:numFmt w:val="decimal"/>
      <w:lvlText w:val="%1."/>
      <w:lvlJc w:val="left"/>
      <w:pPr>
        <w:tabs>
          <w:tab w:val="num" w:pos="360"/>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28EE7A3E">
      <w:start w:val="1"/>
      <w:numFmt w:val="lowerLetter"/>
      <w:lvlText w:val="%2."/>
      <w:lvlJc w:val="left"/>
      <w:pPr>
        <w:tabs>
          <w:tab w:val="left" w:pos="360"/>
          <w:tab w:val="num" w:pos="1440"/>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2" w:tplc="F766B586">
      <w:start w:val="1"/>
      <w:numFmt w:val="lowerRoman"/>
      <w:lvlText w:val="%3."/>
      <w:lvlJc w:val="left"/>
      <w:pPr>
        <w:tabs>
          <w:tab w:val="left" w:pos="360"/>
          <w:tab w:val="num" w:pos="2160"/>
        </w:tabs>
        <w:ind w:left="2520" w:hanging="1040"/>
      </w:pPr>
      <w:rPr>
        <w:rFonts w:hAnsi="Arial Unicode MS"/>
        <w:caps w:val="0"/>
        <w:smallCaps w:val="0"/>
        <w:strike w:val="0"/>
        <w:dstrike w:val="0"/>
        <w:outline w:val="0"/>
        <w:emboss w:val="0"/>
        <w:imprint w:val="0"/>
        <w:spacing w:val="0"/>
        <w:w w:val="100"/>
        <w:kern w:val="0"/>
        <w:position w:val="0"/>
        <w:highlight w:val="none"/>
        <w:vertAlign w:val="baseline"/>
      </w:rPr>
    </w:lvl>
    <w:lvl w:ilvl="3" w:tplc="54DC1400">
      <w:start w:val="1"/>
      <w:numFmt w:val="decimal"/>
      <w:lvlText w:val="%4."/>
      <w:lvlJc w:val="left"/>
      <w:pPr>
        <w:tabs>
          <w:tab w:val="left" w:pos="360"/>
          <w:tab w:val="num" w:pos="2880"/>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9C84E414">
      <w:start w:val="1"/>
      <w:numFmt w:val="lowerLetter"/>
      <w:lvlText w:val="%5."/>
      <w:lvlJc w:val="left"/>
      <w:pPr>
        <w:tabs>
          <w:tab w:val="left" w:pos="360"/>
          <w:tab w:val="num" w:pos="3600"/>
        </w:tabs>
        <w:ind w:left="3960" w:hanging="1080"/>
      </w:pPr>
      <w:rPr>
        <w:rFonts w:hAnsi="Arial Unicode MS"/>
        <w:caps w:val="0"/>
        <w:smallCaps w:val="0"/>
        <w:strike w:val="0"/>
        <w:dstrike w:val="0"/>
        <w:outline w:val="0"/>
        <w:emboss w:val="0"/>
        <w:imprint w:val="0"/>
        <w:spacing w:val="0"/>
        <w:w w:val="100"/>
        <w:kern w:val="0"/>
        <w:position w:val="0"/>
        <w:highlight w:val="none"/>
        <w:vertAlign w:val="baseline"/>
      </w:rPr>
    </w:lvl>
    <w:lvl w:ilvl="5" w:tplc="59C693FE">
      <w:start w:val="1"/>
      <w:numFmt w:val="lowerRoman"/>
      <w:lvlText w:val="%6."/>
      <w:lvlJc w:val="left"/>
      <w:pPr>
        <w:tabs>
          <w:tab w:val="left" w:pos="360"/>
          <w:tab w:val="num" w:pos="4320"/>
        </w:tabs>
        <w:ind w:left="4680" w:hanging="1040"/>
      </w:pPr>
      <w:rPr>
        <w:rFonts w:hAnsi="Arial Unicode MS"/>
        <w:caps w:val="0"/>
        <w:smallCaps w:val="0"/>
        <w:strike w:val="0"/>
        <w:dstrike w:val="0"/>
        <w:outline w:val="0"/>
        <w:emboss w:val="0"/>
        <w:imprint w:val="0"/>
        <w:spacing w:val="0"/>
        <w:w w:val="100"/>
        <w:kern w:val="0"/>
        <w:position w:val="0"/>
        <w:highlight w:val="none"/>
        <w:vertAlign w:val="baseline"/>
      </w:rPr>
    </w:lvl>
    <w:lvl w:ilvl="6" w:tplc="00168C5E">
      <w:start w:val="1"/>
      <w:numFmt w:val="decimal"/>
      <w:lvlText w:val="%7."/>
      <w:lvlJc w:val="left"/>
      <w:pPr>
        <w:tabs>
          <w:tab w:val="left" w:pos="360"/>
          <w:tab w:val="num" w:pos="5040"/>
        </w:tabs>
        <w:ind w:left="540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6CDA746C">
      <w:start w:val="1"/>
      <w:numFmt w:val="lowerLetter"/>
      <w:lvlText w:val="%8."/>
      <w:lvlJc w:val="left"/>
      <w:pPr>
        <w:tabs>
          <w:tab w:val="left" w:pos="360"/>
          <w:tab w:val="num" w:pos="5760"/>
        </w:tabs>
        <w:ind w:left="612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DEF85D66">
      <w:start w:val="1"/>
      <w:numFmt w:val="lowerRoman"/>
      <w:lvlText w:val="%9."/>
      <w:lvlJc w:val="left"/>
      <w:pPr>
        <w:tabs>
          <w:tab w:val="left" w:pos="360"/>
          <w:tab w:val="num" w:pos="6480"/>
        </w:tabs>
        <w:ind w:left="6840" w:hanging="10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73A1E09"/>
    <w:multiLevelType w:val="hybridMultilevel"/>
    <w:tmpl w:val="CCC650DA"/>
    <w:styleLink w:val="Zaimportowanystyl1"/>
    <w:lvl w:ilvl="0" w:tplc="232EEBD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0B88D02">
      <w:start w:val="1"/>
      <w:numFmt w:val="decimal"/>
      <w:lvlText w:val="%2."/>
      <w:lvlJc w:val="left"/>
      <w:pPr>
        <w:tabs>
          <w:tab w:val="left" w:pos="360"/>
        </w:tabs>
        <w:ind w:left="1529"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3E802DA">
      <w:start w:val="1"/>
      <w:numFmt w:val="lowerRoman"/>
      <w:lvlText w:val="%3."/>
      <w:lvlJc w:val="left"/>
      <w:pPr>
        <w:tabs>
          <w:tab w:val="left" w:pos="360"/>
        </w:tabs>
        <w:ind w:left="2697"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AA4C9CA0">
      <w:start w:val="1"/>
      <w:numFmt w:val="decimal"/>
      <w:lvlText w:val="%4."/>
      <w:lvlJc w:val="left"/>
      <w:pPr>
        <w:tabs>
          <w:tab w:val="left" w:pos="360"/>
        </w:tabs>
        <w:ind w:left="341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E202A0">
      <w:start w:val="1"/>
      <w:numFmt w:val="lowerLetter"/>
      <w:lvlText w:val="%5."/>
      <w:lvlJc w:val="left"/>
      <w:pPr>
        <w:tabs>
          <w:tab w:val="left" w:pos="360"/>
        </w:tabs>
        <w:ind w:left="413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ADC70">
      <w:start w:val="1"/>
      <w:numFmt w:val="lowerRoman"/>
      <w:lvlText w:val="%6."/>
      <w:lvlJc w:val="left"/>
      <w:pPr>
        <w:tabs>
          <w:tab w:val="left" w:pos="360"/>
        </w:tabs>
        <w:ind w:left="4857"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56B48F6E">
      <w:start w:val="1"/>
      <w:numFmt w:val="decimal"/>
      <w:lvlText w:val="%7."/>
      <w:lvlJc w:val="left"/>
      <w:pPr>
        <w:tabs>
          <w:tab w:val="left" w:pos="360"/>
        </w:tabs>
        <w:ind w:left="557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0EE6B46">
      <w:start w:val="1"/>
      <w:numFmt w:val="lowerLetter"/>
      <w:lvlText w:val="%8."/>
      <w:lvlJc w:val="left"/>
      <w:pPr>
        <w:tabs>
          <w:tab w:val="left" w:pos="360"/>
        </w:tabs>
        <w:ind w:left="629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98C1A4">
      <w:start w:val="1"/>
      <w:numFmt w:val="lowerRoman"/>
      <w:lvlText w:val="%9."/>
      <w:lvlJc w:val="left"/>
      <w:pPr>
        <w:tabs>
          <w:tab w:val="left" w:pos="360"/>
        </w:tabs>
        <w:ind w:left="7017"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75D5C26"/>
    <w:multiLevelType w:val="multilevel"/>
    <w:tmpl w:val="25D6087E"/>
    <w:numStyleLink w:val="Zaimportowanystyl5"/>
  </w:abstractNum>
  <w:abstractNum w:abstractNumId="13" w15:restartNumberingAfterBreak="0">
    <w:nsid w:val="278C6DDB"/>
    <w:multiLevelType w:val="hybridMultilevel"/>
    <w:tmpl w:val="960A9872"/>
    <w:styleLink w:val="Zaimportowanystyl4"/>
    <w:lvl w:ilvl="0" w:tplc="EDE61FF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30E0EC">
      <w:start w:val="1"/>
      <w:numFmt w:val="decimal"/>
      <w:lvlText w:val="%2."/>
      <w:lvlJc w:val="left"/>
      <w:pPr>
        <w:tabs>
          <w:tab w:val="left" w:pos="360"/>
        </w:tabs>
        <w:ind w:left="153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635A046A">
      <w:start w:val="1"/>
      <w:numFmt w:val="lowerRoman"/>
      <w:lvlText w:val="%3."/>
      <w:lvlJc w:val="left"/>
      <w:pPr>
        <w:tabs>
          <w:tab w:val="left" w:pos="360"/>
        </w:tabs>
        <w:ind w:left="270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B078808C">
      <w:start w:val="1"/>
      <w:numFmt w:val="decimal"/>
      <w:lvlText w:val="%4."/>
      <w:lvlJc w:val="left"/>
      <w:pPr>
        <w:tabs>
          <w:tab w:val="left" w:pos="360"/>
        </w:tabs>
        <w:ind w:left="34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68FA66">
      <w:start w:val="1"/>
      <w:numFmt w:val="lowerLetter"/>
      <w:lvlText w:val="%5."/>
      <w:lvlJc w:val="left"/>
      <w:pPr>
        <w:tabs>
          <w:tab w:val="left" w:pos="360"/>
        </w:tabs>
        <w:ind w:left="41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AEA4D94">
      <w:start w:val="1"/>
      <w:numFmt w:val="lowerRoman"/>
      <w:lvlText w:val="%6."/>
      <w:lvlJc w:val="left"/>
      <w:pPr>
        <w:tabs>
          <w:tab w:val="left" w:pos="360"/>
        </w:tabs>
        <w:ind w:left="486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B688267E">
      <w:start w:val="1"/>
      <w:numFmt w:val="decimal"/>
      <w:lvlText w:val="%7."/>
      <w:lvlJc w:val="left"/>
      <w:pPr>
        <w:tabs>
          <w:tab w:val="left" w:pos="360"/>
        </w:tabs>
        <w:ind w:left="55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98F708">
      <w:start w:val="1"/>
      <w:numFmt w:val="lowerLetter"/>
      <w:lvlText w:val="%8."/>
      <w:lvlJc w:val="left"/>
      <w:pPr>
        <w:tabs>
          <w:tab w:val="left" w:pos="360"/>
        </w:tabs>
        <w:ind w:left="63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F6CA4AC">
      <w:start w:val="1"/>
      <w:numFmt w:val="lowerRoman"/>
      <w:lvlText w:val="%9."/>
      <w:lvlJc w:val="left"/>
      <w:pPr>
        <w:tabs>
          <w:tab w:val="left" w:pos="360"/>
        </w:tabs>
        <w:ind w:left="702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7EA6B00"/>
    <w:multiLevelType w:val="hybridMultilevel"/>
    <w:tmpl w:val="45DC72E0"/>
    <w:lvl w:ilvl="0" w:tplc="98429E6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695976"/>
    <w:multiLevelType w:val="hybridMultilevel"/>
    <w:tmpl w:val="EA0098F2"/>
    <w:numStyleLink w:val="Zaimportowanystyl6"/>
  </w:abstractNum>
  <w:abstractNum w:abstractNumId="16" w15:restartNumberingAfterBreak="0">
    <w:nsid w:val="2F994B23"/>
    <w:multiLevelType w:val="hybridMultilevel"/>
    <w:tmpl w:val="865E52DA"/>
    <w:numStyleLink w:val="Zaimportowanystyl15"/>
  </w:abstractNum>
  <w:abstractNum w:abstractNumId="17" w15:restartNumberingAfterBreak="0">
    <w:nsid w:val="33CE19FF"/>
    <w:multiLevelType w:val="hybridMultilevel"/>
    <w:tmpl w:val="0284F8D6"/>
    <w:styleLink w:val="Zaimportowanystyl3"/>
    <w:lvl w:ilvl="0" w:tplc="BAC6E644">
      <w:start w:val="1"/>
      <w:numFmt w:val="decimal"/>
      <w:lvlText w:val="%1)"/>
      <w:lvlJc w:val="left"/>
      <w:pPr>
        <w:tabs>
          <w:tab w:val="num" w:pos="915"/>
          <w:tab w:val="center" w:pos="1134"/>
          <w:tab w:val="left" w:pos="1134"/>
          <w:tab w:val="left" w:pos="1134"/>
        </w:tabs>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14BB62">
      <w:start w:val="1"/>
      <w:numFmt w:val="decimal"/>
      <w:lvlText w:val="%2)"/>
      <w:lvlJc w:val="left"/>
      <w:pPr>
        <w:tabs>
          <w:tab w:val="left" w:pos="851"/>
          <w:tab w:val="left" w:pos="851"/>
          <w:tab w:val="center" w:pos="1134"/>
          <w:tab w:val="left" w:pos="1134"/>
          <w:tab w:val="left" w:pos="1134"/>
          <w:tab w:val="num" w:pos="1428"/>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62914C">
      <w:start w:val="1"/>
      <w:numFmt w:val="lowerRoman"/>
      <w:lvlText w:val="%3."/>
      <w:lvlJc w:val="left"/>
      <w:pPr>
        <w:tabs>
          <w:tab w:val="left" w:pos="851"/>
          <w:tab w:val="left" w:pos="851"/>
          <w:tab w:val="center" w:pos="1134"/>
          <w:tab w:val="left" w:pos="1134"/>
          <w:tab w:val="left" w:pos="1134"/>
          <w:tab w:val="num" w:pos="2124"/>
        </w:tabs>
        <w:ind w:left="2136" w:hanging="296"/>
      </w:pPr>
      <w:rPr>
        <w:rFonts w:hAnsi="Arial Unicode MS"/>
        <w:caps w:val="0"/>
        <w:smallCaps w:val="0"/>
        <w:strike w:val="0"/>
        <w:dstrike w:val="0"/>
        <w:outline w:val="0"/>
        <w:emboss w:val="0"/>
        <w:imprint w:val="0"/>
        <w:spacing w:val="0"/>
        <w:w w:val="100"/>
        <w:kern w:val="0"/>
        <w:position w:val="0"/>
        <w:highlight w:val="none"/>
        <w:vertAlign w:val="baseline"/>
      </w:rPr>
    </w:lvl>
    <w:lvl w:ilvl="3" w:tplc="947C0278">
      <w:start w:val="1"/>
      <w:numFmt w:val="decimal"/>
      <w:lvlText w:val="%4."/>
      <w:lvlJc w:val="left"/>
      <w:pPr>
        <w:tabs>
          <w:tab w:val="left" w:pos="851"/>
          <w:tab w:val="left" w:pos="851"/>
          <w:tab w:val="center" w:pos="1134"/>
          <w:tab w:val="left" w:pos="1134"/>
          <w:tab w:val="left" w:pos="1134"/>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F426FF6A">
      <w:start w:val="1"/>
      <w:numFmt w:val="lowerLetter"/>
      <w:lvlText w:val="%5."/>
      <w:lvlJc w:val="left"/>
      <w:pPr>
        <w:tabs>
          <w:tab w:val="left" w:pos="851"/>
          <w:tab w:val="left" w:pos="851"/>
          <w:tab w:val="center" w:pos="1134"/>
          <w:tab w:val="left" w:pos="1134"/>
          <w:tab w:val="left" w:pos="1134"/>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37504400">
      <w:start w:val="1"/>
      <w:numFmt w:val="lowerRoman"/>
      <w:lvlText w:val="%6."/>
      <w:lvlJc w:val="left"/>
      <w:pPr>
        <w:tabs>
          <w:tab w:val="left" w:pos="851"/>
          <w:tab w:val="left" w:pos="851"/>
          <w:tab w:val="center" w:pos="1134"/>
          <w:tab w:val="left" w:pos="1134"/>
          <w:tab w:val="left" w:pos="1134"/>
          <w:tab w:val="num" w:pos="4248"/>
        </w:tabs>
        <w:ind w:left="4260" w:hanging="260"/>
      </w:pPr>
      <w:rPr>
        <w:rFonts w:hAnsi="Arial Unicode MS"/>
        <w:caps w:val="0"/>
        <w:smallCaps w:val="0"/>
        <w:strike w:val="0"/>
        <w:dstrike w:val="0"/>
        <w:outline w:val="0"/>
        <w:emboss w:val="0"/>
        <w:imprint w:val="0"/>
        <w:spacing w:val="0"/>
        <w:w w:val="100"/>
        <w:kern w:val="0"/>
        <w:position w:val="0"/>
        <w:highlight w:val="none"/>
        <w:vertAlign w:val="baseline"/>
      </w:rPr>
    </w:lvl>
    <w:lvl w:ilvl="6" w:tplc="47166908">
      <w:start w:val="1"/>
      <w:numFmt w:val="decimal"/>
      <w:lvlText w:val="%7."/>
      <w:lvlJc w:val="left"/>
      <w:pPr>
        <w:tabs>
          <w:tab w:val="left" w:pos="851"/>
          <w:tab w:val="left" w:pos="851"/>
          <w:tab w:val="center" w:pos="1134"/>
          <w:tab w:val="left" w:pos="1134"/>
          <w:tab w:val="left" w:pos="1134"/>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CC623F1C">
      <w:start w:val="1"/>
      <w:numFmt w:val="lowerLetter"/>
      <w:lvlText w:val="%8."/>
      <w:lvlJc w:val="left"/>
      <w:pPr>
        <w:tabs>
          <w:tab w:val="left" w:pos="851"/>
          <w:tab w:val="left" w:pos="851"/>
          <w:tab w:val="center" w:pos="1134"/>
          <w:tab w:val="left" w:pos="1134"/>
          <w:tab w:val="left" w:pos="1134"/>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5F34EAE2">
      <w:start w:val="1"/>
      <w:numFmt w:val="lowerRoman"/>
      <w:suff w:val="nothing"/>
      <w:lvlText w:val="%9."/>
      <w:lvlJc w:val="left"/>
      <w:pPr>
        <w:tabs>
          <w:tab w:val="left" w:pos="851"/>
          <w:tab w:val="left" w:pos="851"/>
          <w:tab w:val="center" w:pos="1134"/>
          <w:tab w:val="left" w:pos="1134"/>
          <w:tab w:val="left" w:pos="1134"/>
        </w:tabs>
        <w:ind w:left="638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40C6119"/>
    <w:multiLevelType w:val="hybridMultilevel"/>
    <w:tmpl w:val="865E52DA"/>
    <w:styleLink w:val="Zaimportowanystyl15"/>
    <w:lvl w:ilvl="0" w:tplc="CD7810D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E828A2">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55E81AE8">
      <w:start w:val="1"/>
      <w:numFmt w:val="lowerRoman"/>
      <w:lvlText w:val="%3."/>
      <w:lvlJc w:val="left"/>
      <w:pPr>
        <w:tabs>
          <w:tab w:val="num" w:pos="2124"/>
        </w:tabs>
        <w:ind w:left="2136" w:hanging="296"/>
      </w:pPr>
      <w:rPr>
        <w:rFonts w:hAnsi="Arial Unicode MS"/>
        <w:caps w:val="0"/>
        <w:smallCaps w:val="0"/>
        <w:strike w:val="0"/>
        <w:dstrike w:val="0"/>
        <w:outline w:val="0"/>
        <w:emboss w:val="0"/>
        <w:imprint w:val="0"/>
        <w:spacing w:val="0"/>
        <w:w w:val="100"/>
        <w:kern w:val="0"/>
        <w:position w:val="0"/>
        <w:highlight w:val="none"/>
        <w:vertAlign w:val="baseline"/>
      </w:rPr>
    </w:lvl>
    <w:lvl w:ilvl="3" w:tplc="963859F0">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E6C0F032">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4CBC22CA">
      <w:start w:val="1"/>
      <w:numFmt w:val="lowerRoman"/>
      <w:lvlText w:val="%6."/>
      <w:lvlJc w:val="left"/>
      <w:pPr>
        <w:tabs>
          <w:tab w:val="num" w:pos="4248"/>
        </w:tabs>
        <w:ind w:left="4260" w:hanging="260"/>
      </w:pPr>
      <w:rPr>
        <w:rFonts w:hAnsi="Arial Unicode MS"/>
        <w:caps w:val="0"/>
        <w:smallCaps w:val="0"/>
        <w:strike w:val="0"/>
        <w:dstrike w:val="0"/>
        <w:outline w:val="0"/>
        <w:emboss w:val="0"/>
        <w:imprint w:val="0"/>
        <w:spacing w:val="0"/>
        <w:w w:val="100"/>
        <w:kern w:val="0"/>
        <w:position w:val="0"/>
        <w:highlight w:val="none"/>
        <w:vertAlign w:val="baseline"/>
      </w:rPr>
    </w:lvl>
    <w:lvl w:ilvl="6" w:tplc="24E4B93A">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8A4287AA">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0A743F6E">
      <w:start w:val="1"/>
      <w:numFmt w:val="lowerRoman"/>
      <w:suff w:val="nothing"/>
      <w:lvlText w:val="%9."/>
      <w:lvlJc w:val="left"/>
      <w:pPr>
        <w:ind w:left="638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46120B1"/>
    <w:multiLevelType w:val="hybridMultilevel"/>
    <w:tmpl w:val="C3040FE8"/>
    <w:styleLink w:val="Zaimportowanystyl2"/>
    <w:lvl w:ilvl="0" w:tplc="B8227D7A">
      <w:start w:val="1"/>
      <w:numFmt w:val="decimal"/>
      <w:lvlText w:val="%1)"/>
      <w:lvlJc w:val="left"/>
      <w:pPr>
        <w:tabs>
          <w:tab w:val="left" w:pos="360"/>
        </w:tabs>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04B6CC">
      <w:start w:val="1"/>
      <w:numFmt w:val="lowerLetter"/>
      <w:lvlText w:val="%2."/>
      <w:lvlJc w:val="left"/>
      <w:pPr>
        <w:tabs>
          <w:tab w:val="left" w:pos="360"/>
        </w:tabs>
        <w:ind w:left="179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145420">
      <w:start w:val="1"/>
      <w:numFmt w:val="lowerRoman"/>
      <w:lvlText w:val="%3."/>
      <w:lvlJc w:val="left"/>
      <w:pPr>
        <w:tabs>
          <w:tab w:val="left" w:pos="360"/>
        </w:tabs>
        <w:ind w:left="2517"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C130C61C">
      <w:start w:val="1"/>
      <w:numFmt w:val="decimal"/>
      <w:lvlText w:val="%4."/>
      <w:lvlJc w:val="left"/>
      <w:pPr>
        <w:tabs>
          <w:tab w:val="left" w:pos="360"/>
        </w:tabs>
        <w:ind w:left="323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9A2CEEC">
      <w:start w:val="1"/>
      <w:numFmt w:val="lowerLetter"/>
      <w:lvlText w:val="%5."/>
      <w:lvlJc w:val="left"/>
      <w:pPr>
        <w:tabs>
          <w:tab w:val="left" w:pos="360"/>
        </w:tabs>
        <w:ind w:left="395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340877C">
      <w:start w:val="1"/>
      <w:numFmt w:val="lowerRoman"/>
      <w:lvlText w:val="%6."/>
      <w:lvlJc w:val="left"/>
      <w:pPr>
        <w:tabs>
          <w:tab w:val="left" w:pos="360"/>
        </w:tabs>
        <w:ind w:left="4677"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223010EE">
      <w:start w:val="1"/>
      <w:numFmt w:val="decimal"/>
      <w:lvlText w:val="%7."/>
      <w:lvlJc w:val="left"/>
      <w:pPr>
        <w:tabs>
          <w:tab w:val="left" w:pos="360"/>
        </w:tabs>
        <w:ind w:left="539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5EA5C2">
      <w:start w:val="1"/>
      <w:numFmt w:val="lowerLetter"/>
      <w:lvlText w:val="%8."/>
      <w:lvlJc w:val="left"/>
      <w:pPr>
        <w:tabs>
          <w:tab w:val="left" w:pos="360"/>
        </w:tabs>
        <w:ind w:left="611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7CE6E84">
      <w:start w:val="1"/>
      <w:numFmt w:val="lowerRoman"/>
      <w:lvlText w:val="%9."/>
      <w:lvlJc w:val="left"/>
      <w:pPr>
        <w:tabs>
          <w:tab w:val="left" w:pos="360"/>
        </w:tabs>
        <w:ind w:left="6837"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6B27F11"/>
    <w:multiLevelType w:val="hybridMultilevel"/>
    <w:tmpl w:val="F29836C2"/>
    <w:styleLink w:val="Zaimportowanystyl11"/>
    <w:lvl w:ilvl="0" w:tplc="09A8ED72">
      <w:start w:val="1"/>
      <w:numFmt w:val="lowerLetter"/>
      <w:lvlText w:val="%1)"/>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40D09A">
      <w:start w:val="1"/>
      <w:numFmt w:val="lowerLetter"/>
      <w:lvlText w:val="%2."/>
      <w:lvlJc w:val="left"/>
      <w:pPr>
        <w:ind w:left="186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3A916C">
      <w:start w:val="1"/>
      <w:numFmt w:val="lowerRoman"/>
      <w:lvlText w:val="%3."/>
      <w:lvlJc w:val="left"/>
      <w:pPr>
        <w:ind w:left="2586"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66949DB8">
      <w:start w:val="1"/>
      <w:numFmt w:val="decimal"/>
      <w:lvlText w:val="%4."/>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72B4A6">
      <w:start w:val="1"/>
      <w:numFmt w:val="lowerLetter"/>
      <w:lvlText w:val="%5."/>
      <w:lvlJc w:val="left"/>
      <w:pPr>
        <w:ind w:left="402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1E813E">
      <w:start w:val="1"/>
      <w:numFmt w:val="lowerRoman"/>
      <w:lvlText w:val="%6."/>
      <w:lvlJc w:val="left"/>
      <w:pPr>
        <w:ind w:left="4746"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B268EC64">
      <w:start w:val="1"/>
      <w:numFmt w:val="decimal"/>
      <w:lvlText w:val="%7."/>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84F60C">
      <w:start w:val="1"/>
      <w:numFmt w:val="lowerLetter"/>
      <w:lvlText w:val="%8."/>
      <w:lvlJc w:val="left"/>
      <w:pPr>
        <w:ind w:left="618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5A5E58">
      <w:start w:val="1"/>
      <w:numFmt w:val="lowerRoman"/>
      <w:lvlText w:val="%9."/>
      <w:lvlJc w:val="left"/>
      <w:pPr>
        <w:ind w:left="6906"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7B55471"/>
    <w:multiLevelType w:val="hybridMultilevel"/>
    <w:tmpl w:val="98F20E1C"/>
    <w:styleLink w:val="Zaimportowanystyl7"/>
    <w:lvl w:ilvl="0" w:tplc="83F23D5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0E1BC6">
      <w:start w:val="1"/>
      <w:numFmt w:val="lowerLetter"/>
      <w:lvlText w:val="%2."/>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482934">
      <w:start w:val="1"/>
      <w:numFmt w:val="lowerRoman"/>
      <w:lvlText w:val="%3."/>
      <w:lvlJc w:val="left"/>
      <w:pPr>
        <w:tabs>
          <w:tab w:val="left" w:pos="360"/>
        </w:tabs>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0A6C32CA">
      <w:start w:val="1"/>
      <w:numFmt w:val="decimal"/>
      <w:lvlText w:val="%4."/>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452BA8E">
      <w:start w:val="1"/>
      <w:numFmt w:val="lowerLetter"/>
      <w:lvlText w:val="%5."/>
      <w:lvlJc w:val="left"/>
      <w:pPr>
        <w:tabs>
          <w:tab w:val="left" w:pos="3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040300">
      <w:start w:val="1"/>
      <w:numFmt w:val="lowerRoman"/>
      <w:lvlText w:val="%6."/>
      <w:lvlJc w:val="left"/>
      <w:pPr>
        <w:tabs>
          <w:tab w:val="left" w:pos="360"/>
        </w:tabs>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6720A7F0">
      <w:start w:val="1"/>
      <w:numFmt w:val="decimal"/>
      <w:lvlText w:val="%7."/>
      <w:lvlJc w:val="left"/>
      <w:pPr>
        <w:tabs>
          <w:tab w:val="left" w:pos="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1181D4C">
      <w:start w:val="1"/>
      <w:numFmt w:val="lowerLetter"/>
      <w:lvlText w:val="%8."/>
      <w:lvlJc w:val="left"/>
      <w:pPr>
        <w:tabs>
          <w:tab w:val="left" w:pos="3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64A364">
      <w:start w:val="1"/>
      <w:numFmt w:val="lowerRoman"/>
      <w:lvlText w:val="%9."/>
      <w:lvlJc w:val="left"/>
      <w:pPr>
        <w:tabs>
          <w:tab w:val="left" w:pos="360"/>
        </w:tabs>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1CE1804"/>
    <w:multiLevelType w:val="hybridMultilevel"/>
    <w:tmpl w:val="EA0098F2"/>
    <w:styleLink w:val="Zaimportowanystyl6"/>
    <w:lvl w:ilvl="0" w:tplc="1CFE909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1E8CAA">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3661CB4">
      <w:start w:val="1"/>
      <w:numFmt w:val="decimal"/>
      <w:lvlText w:val="%3."/>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C0A72F8">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ACC13B2">
      <w:start w:val="1"/>
      <w:numFmt w:val="decimal"/>
      <w:lvlText w:val="%5."/>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7A80B6">
      <w:start w:val="1"/>
      <w:numFmt w:val="decimal"/>
      <w:lvlText w:val="%6."/>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8DAFBF2">
      <w:start w:val="1"/>
      <w:numFmt w:val="decimal"/>
      <w:lvlText w:val="%7."/>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35E4AAC">
      <w:start w:val="1"/>
      <w:numFmt w:val="decimal"/>
      <w:lvlText w:val="%8."/>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3D064C4">
      <w:start w:val="1"/>
      <w:numFmt w:val="decimal"/>
      <w:lvlText w:val="%9."/>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1F90CB4"/>
    <w:multiLevelType w:val="hybridMultilevel"/>
    <w:tmpl w:val="15943F9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7D7062"/>
    <w:multiLevelType w:val="hybridMultilevel"/>
    <w:tmpl w:val="0284F8D6"/>
    <w:numStyleLink w:val="Zaimportowanystyl3"/>
  </w:abstractNum>
  <w:abstractNum w:abstractNumId="25" w15:restartNumberingAfterBreak="0">
    <w:nsid w:val="5D567E2B"/>
    <w:multiLevelType w:val="multilevel"/>
    <w:tmpl w:val="3DA07FF2"/>
    <w:lvl w:ilvl="0">
      <w:start w:val="1"/>
      <w:numFmt w:val="decimal"/>
      <w:pStyle w:val="Paragraf"/>
      <w:lvlText w:val="§ %1."/>
      <w:lvlJc w:val="left"/>
      <w:pPr>
        <w:tabs>
          <w:tab w:val="num" w:pos="851"/>
        </w:tabs>
        <w:ind w:left="851" w:hanging="851"/>
      </w:pPr>
      <w:rPr>
        <w:rFonts w:ascii="Arial" w:hAnsi="Arial" w:cs="Arial" w:hint="default"/>
        <w:b/>
        <w:i w:val="0"/>
        <w:caps w:val="0"/>
        <w:strike w:val="0"/>
        <w:dstrike w:val="0"/>
        <w:vanish w:val="0"/>
        <w:color w:val="000000"/>
        <w:sz w:val="20"/>
        <w:szCs w:val="20"/>
        <w:vertAlign w:val="baseline"/>
      </w:rPr>
    </w:lvl>
    <w:lvl w:ilvl="1">
      <w:start w:val="1"/>
      <w:numFmt w:val="decimal"/>
      <w:pStyle w:val="Ustpnumerowany"/>
      <w:lvlText w:val="%1.%2."/>
      <w:lvlJc w:val="left"/>
      <w:pPr>
        <w:tabs>
          <w:tab w:val="num" w:pos="851"/>
        </w:tabs>
        <w:ind w:left="851" w:hanging="851"/>
      </w:pPr>
      <w:rPr>
        <w:rFonts w:ascii="Arial" w:hAnsi="Arial" w:cs="Arial" w:hint="default"/>
        <w:b w:val="0"/>
        <w:i w:val="0"/>
        <w:sz w:val="20"/>
        <w:szCs w:val="20"/>
      </w:rPr>
    </w:lvl>
    <w:lvl w:ilvl="2">
      <w:start w:val="1"/>
      <w:numFmt w:val="lowerLetter"/>
      <w:lvlText w:val="(%3)"/>
      <w:lvlJc w:val="left"/>
      <w:pPr>
        <w:tabs>
          <w:tab w:val="num" w:pos="1701"/>
        </w:tabs>
        <w:ind w:left="1701" w:hanging="850"/>
      </w:pPr>
      <w:rPr>
        <w:rFonts w:hint="default"/>
      </w:rPr>
    </w:lvl>
    <w:lvl w:ilvl="3">
      <w:start w:val="1"/>
      <w:numFmt w:val="lowerRoman"/>
      <w:lvlText w:val="(%4)"/>
      <w:lvlJc w:val="left"/>
      <w:pPr>
        <w:tabs>
          <w:tab w:val="num" w:pos="2552"/>
        </w:tabs>
        <w:ind w:left="2552" w:hanging="851"/>
      </w:pPr>
      <w:rPr>
        <w:rFonts w:hint="default"/>
      </w:rPr>
    </w:lvl>
    <w:lvl w:ilvl="4">
      <w:start w:val="1"/>
      <w:numFmt w:val="bullet"/>
      <w:lvlText w:val=""/>
      <w:lvlJc w:val="left"/>
      <w:pPr>
        <w:tabs>
          <w:tab w:val="num" w:pos="3402"/>
        </w:tabs>
        <w:ind w:left="3402" w:hanging="850"/>
      </w:pPr>
      <w:rPr>
        <w:rFonts w:ascii="Symbol" w:hAnsi="Symbol" w:hint="default"/>
        <w:sz w:val="24"/>
      </w:rPr>
    </w:lvl>
    <w:lvl w:ilvl="5">
      <w:start w:val="1"/>
      <w:numFmt w:val="none"/>
      <w:lvlText w:val=""/>
      <w:lvlJc w:val="left"/>
      <w:pPr>
        <w:tabs>
          <w:tab w:val="num" w:pos="3402"/>
        </w:tabs>
        <w:ind w:left="3402" w:firstLine="0"/>
      </w:pPr>
      <w:rPr>
        <w:rFonts w:hint="default"/>
      </w:rPr>
    </w:lvl>
    <w:lvl w:ilvl="6">
      <w:start w:val="1"/>
      <w:numFmt w:val="none"/>
      <w:lvlText w:val=""/>
      <w:lvlJc w:val="left"/>
      <w:pPr>
        <w:tabs>
          <w:tab w:val="num" w:pos="2552"/>
        </w:tabs>
        <w:ind w:left="2552" w:firstLine="0"/>
      </w:pPr>
      <w:rPr>
        <w:rFonts w:hint="default"/>
      </w:rPr>
    </w:lvl>
    <w:lvl w:ilvl="7">
      <w:start w:val="1"/>
      <w:numFmt w:val="none"/>
      <w:lvlText w:val=""/>
      <w:lvlJc w:val="left"/>
      <w:pPr>
        <w:tabs>
          <w:tab w:val="num" w:pos="1701"/>
        </w:tabs>
        <w:ind w:left="1701" w:firstLine="0"/>
      </w:pPr>
      <w:rPr>
        <w:rFonts w:hint="default"/>
      </w:rPr>
    </w:lvl>
    <w:lvl w:ilvl="8">
      <w:start w:val="1"/>
      <w:numFmt w:val="none"/>
      <w:lvlText w:val=""/>
      <w:lvlJc w:val="left"/>
      <w:pPr>
        <w:tabs>
          <w:tab w:val="num" w:pos="851"/>
        </w:tabs>
        <w:ind w:left="851" w:firstLine="0"/>
      </w:pPr>
      <w:rPr>
        <w:rFonts w:hint="default"/>
      </w:rPr>
    </w:lvl>
  </w:abstractNum>
  <w:abstractNum w:abstractNumId="26" w15:restartNumberingAfterBreak="0">
    <w:nsid w:val="5F6C798B"/>
    <w:multiLevelType w:val="hybridMultilevel"/>
    <w:tmpl w:val="44FA9E38"/>
    <w:styleLink w:val="Zaimportowanystyl14"/>
    <w:lvl w:ilvl="0" w:tplc="607874E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FE405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33250F0">
      <w:start w:val="1"/>
      <w:numFmt w:val="lowerRoman"/>
      <w:lvlText w:val="%3."/>
      <w:lvlJc w:val="left"/>
      <w:pPr>
        <w:ind w:left="252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630675E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8ABA2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D24FAA">
      <w:start w:val="1"/>
      <w:numFmt w:val="lowerRoman"/>
      <w:lvlText w:val="%6."/>
      <w:lvlJc w:val="left"/>
      <w:pPr>
        <w:ind w:left="468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91C8291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C8783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53E3BEE">
      <w:start w:val="1"/>
      <w:numFmt w:val="lowerRoman"/>
      <w:lvlText w:val="%9."/>
      <w:lvlJc w:val="left"/>
      <w:pPr>
        <w:ind w:left="684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4E029AB"/>
    <w:multiLevelType w:val="hybridMultilevel"/>
    <w:tmpl w:val="C3040FE8"/>
    <w:numStyleLink w:val="Zaimportowanystyl2"/>
  </w:abstractNum>
  <w:abstractNum w:abstractNumId="28" w15:restartNumberingAfterBreak="0">
    <w:nsid w:val="67B548B8"/>
    <w:multiLevelType w:val="hybridMultilevel"/>
    <w:tmpl w:val="960A9872"/>
    <w:numStyleLink w:val="Zaimportowanystyl4"/>
  </w:abstractNum>
  <w:abstractNum w:abstractNumId="29" w15:restartNumberingAfterBreak="0">
    <w:nsid w:val="6D0931D0"/>
    <w:multiLevelType w:val="hybridMultilevel"/>
    <w:tmpl w:val="7B5E6290"/>
    <w:styleLink w:val="Zaimportowanystyl9"/>
    <w:lvl w:ilvl="0" w:tplc="C99C072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96BE6F2A">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198093FE">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0A3E6E4E">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29760676">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32BE1D80">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369E9688">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57ACD0BC">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654EED86">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D575E73"/>
    <w:multiLevelType w:val="hybridMultilevel"/>
    <w:tmpl w:val="3F761974"/>
    <w:styleLink w:val="Zaimportowanystyl8"/>
    <w:lvl w:ilvl="0" w:tplc="C150959A">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B55E53CC">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0C8CBA3C">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113A593E">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36747276">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B0900C8A">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5D889398">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D5F21FF0">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91C6DC0A">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EDF1FF4"/>
    <w:multiLevelType w:val="hybridMultilevel"/>
    <w:tmpl w:val="25D6087E"/>
    <w:styleLink w:val="Zaimportowanystyl5"/>
    <w:lvl w:ilvl="0" w:tplc="4806981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CAE2D50">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D7E027E">
      <w:start w:val="1"/>
      <w:numFmt w:val="decimal"/>
      <w:lvlText w:val="%3."/>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4920D6E">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5A0954">
      <w:start w:val="1"/>
      <w:numFmt w:val="decimal"/>
      <w:lvlText w:val="%5."/>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06E69F0">
      <w:start w:val="1"/>
      <w:numFmt w:val="decimal"/>
      <w:lvlText w:val="%6."/>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8E61E9E">
      <w:start w:val="1"/>
      <w:numFmt w:val="decimal"/>
      <w:lvlText w:val="%7."/>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5C8319E">
      <w:start w:val="1"/>
      <w:numFmt w:val="decimal"/>
      <w:lvlText w:val="%8."/>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E44C2C">
      <w:start w:val="1"/>
      <w:numFmt w:val="decimal"/>
      <w:lvlText w:val="%9."/>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0095A62"/>
    <w:multiLevelType w:val="hybridMultilevel"/>
    <w:tmpl w:val="83AE12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8"/>
  </w:num>
  <w:num w:numId="3">
    <w:abstractNumId w:val="19"/>
  </w:num>
  <w:num w:numId="4">
    <w:abstractNumId w:val="8"/>
    <w:lvlOverride w:ilvl="0">
      <w:startOverride w:val="4"/>
      <w:lvl w:ilvl="0" w:tplc="37120C3E">
        <w:start w:val="4"/>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F1A1BBA">
        <w:start w:val="1"/>
        <w:numFmt w:val="decimal"/>
        <w:lvlText w:val="%2."/>
        <w:lvlJc w:val="left"/>
        <w:pPr>
          <w:tabs>
            <w:tab w:val="left" w:pos="360"/>
          </w:tabs>
          <w:ind w:left="1530" w:hanging="3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F6C992">
        <w:start w:val="1"/>
        <w:numFmt w:val="lowerRoman"/>
        <w:lvlText w:val="%3."/>
        <w:lvlJc w:val="left"/>
        <w:pPr>
          <w:tabs>
            <w:tab w:val="left" w:pos="360"/>
          </w:tabs>
          <w:ind w:left="270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2FEAA34">
        <w:start w:val="1"/>
        <w:numFmt w:val="decimal"/>
        <w:lvlText w:val="%4."/>
        <w:lvlJc w:val="left"/>
        <w:pPr>
          <w:tabs>
            <w:tab w:val="left" w:pos="360"/>
          </w:tabs>
          <w:ind w:left="34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BC43F0">
        <w:start w:val="1"/>
        <w:numFmt w:val="lowerLetter"/>
        <w:lvlText w:val="%5."/>
        <w:lvlJc w:val="left"/>
        <w:pPr>
          <w:tabs>
            <w:tab w:val="left" w:pos="360"/>
          </w:tabs>
          <w:ind w:left="41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44A3762">
        <w:start w:val="1"/>
        <w:numFmt w:val="lowerRoman"/>
        <w:lvlText w:val="%6."/>
        <w:lvlJc w:val="left"/>
        <w:pPr>
          <w:tabs>
            <w:tab w:val="left" w:pos="360"/>
          </w:tabs>
          <w:ind w:left="486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CD67CD6">
        <w:start w:val="1"/>
        <w:numFmt w:val="decimal"/>
        <w:lvlText w:val="%7."/>
        <w:lvlJc w:val="left"/>
        <w:pPr>
          <w:tabs>
            <w:tab w:val="left" w:pos="360"/>
          </w:tabs>
          <w:ind w:left="55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4387FA0">
        <w:start w:val="1"/>
        <w:numFmt w:val="lowerLetter"/>
        <w:lvlText w:val="%8."/>
        <w:lvlJc w:val="left"/>
        <w:pPr>
          <w:tabs>
            <w:tab w:val="left" w:pos="360"/>
          </w:tabs>
          <w:ind w:left="63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9267240">
        <w:start w:val="1"/>
        <w:numFmt w:val="lowerRoman"/>
        <w:lvlText w:val="%9."/>
        <w:lvlJc w:val="left"/>
        <w:pPr>
          <w:tabs>
            <w:tab w:val="left" w:pos="360"/>
          </w:tabs>
          <w:ind w:left="7020" w:hanging="3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17"/>
  </w:num>
  <w:num w:numId="6">
    <w:abstractNumId w:val="24"/>
    <w:lvlOverride w:ilvl="0">
      <w:lvl w:ilvl="0" w:tplc="7F8ECA52">
        <w:start w:val="1"/>
        <w:numFmt w:val="decimal"/>
        <w:lvlText w:val="%1)"/>
        <w:lvlJc w:val="left"/>
        <w:pPr>
          <w:tabs>
            <w:tab w:val="num" w:pos="915"/>
            <w:tab w:val="center" w:pos="1134"/>
            <w:tab w:val="left" w:pos="1134"/>
            <w:tab w:val="left" w:pos="1134"/>
          </w:tabs>
          <w:ind w:left="927" w:hanging="360"/>
        </w:pPr>
        <w:rPr>
          <w:rFonts w:hAnsi="Arial Unicode MS"/>
          <w:caps w:val="0"/>
          <w:smallCaps w:val="0"/>
          <w:strike w:val="0"/>
          <w:dstrike w:val="0"/>
          <w:outline w:val="0"/>
          <w:emboss w:val="0"/>
          <w:imprint w:val="0"/>
          <w:color w:val="auto"/>
          <w:spacing w:val="0"/>
          <w:w w:val="100"/>
          <w:kern w:val="0"/>
          <w:position w:val="0"/>
          <w:highlight w:val="none"/>
          <w:vertAlign w:val="baseline"/>
        </w:rPr>
      </w:lvl>
    </w:lvlOverride>
  </w:num>
  <w:num w:numId="7">
    <w:abstractNumId w:val="27"/>
    <w:lvlOverride w:ilvl="0">
      <w:startOverride w:val="1"/>
      <w:lvl w:ilvl="0" w:tplc="B82AA71C">
        <w:start w:val="1"/>
        <w:numFmt w:val="decimal"/>
        <w:lvlText w:val="%1)"/>
        <w:lvlJc w:val="left"/>
        <w:pPr>
          <w:tabs>
            <w:tab w:val="num" w:pos="1077"/>
          </w:tabs>
          <w:ind w:left="1089"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C2C0CE0">
        <w:start w:val="1"/>
        <w:numFmt w:val="lowerLetter"/>
        <w:lvlText w:val="%2."/>
        <w:lvlJc w:val="left"/>
        <w:pPr>
          <w:tabs>
            <w:tab w:val="num" w:pos="1797"/>
          </w:tabs>
          <w:ind w:left="1809"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C1857DA">
        <w:start w:val="1"/>
        <w:numFmt w:val="lowerRoman"/>
        <w:lvlText w:val="%3."/>
        <w:lvlJc w:val="left"/>
        <w:pPr>
          <w:tabs>
            <w:tab w:val="num" w:pos="2517"/>
          </w:tabs>
          <w:ind w:left="2529" w:hanging="3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63CC4B2">
        <w:start w:val="1"/>
        <w:numFmt w:val="decimal"/>
        <w:lvlText w:val="%4."/>
        <w:lvlJc w:val="left"/>
        <w:pPr>
          <w:tabs>
            <w:tab w:val="num" w:pos="3237"/>
          </w:tabs>
          <w:ind w:left="3249"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0EAFF0E">
        <w:start w:val="1"/>
        <w:numFmt w:val="lowerLetter"/>
        <w:lvlText w:val="%5."/>
        <w:lvlJc w:val="left"/>
        <w:pPr>
          <w:tabs>
            <w:tab w:val="num" w:pos="3957"/>
          </w:tabs>
          <w:ind w:left="3969"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594216E">
        <w:start w:val="1"/>
        <w:numFmt w:val="lowerRoman"/>
        <w:lvlText w:val="%6."/>
        <w:lvlJc w:val="left"/>
        <w:pPr>
          <w:tabs>
            <w:tab w:val="num" w:pos="4677"/>
          </w:tabs>
          <w:ind w:left="4689" w:hanging="3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C1255E0">
        <w:start w:val="1"/>
        <w:numFmt w:val="decimal"/>
        <w:lvlText w:val="%7."/>
        <w:lvlJc w:val="left"/>
        <w:pPr>
          <w:tabs>
            <w:tab w:val="num" w:pos="5397"/>
          </w:tabs>
          <w:ind w:left="5409"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B56E728">
        <w:start w:val="1"/>
        <w:numFmt w:val="lowerLetter"/>
        <w:lvlText w:val="%8."/>
        <w:lvlJc w:val="left"/>
        <w:pPr>
          <w:tabs>
            <w:tab w:val="num" w:pos="6117"/>
          </w:tabs>
          <w:ind w:left="6129"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3861942">
        <w:start w:val="1"/>
        <w:numFmt w:val="lowerRoman"/>
        <w:lvlText w:val="%9."/>
        <w:lvlJc w:val="left"/>
        <w:pPr>
          <w:tabs>
            <w:tab w:val="num" w:pos="6837"/>
          </w:tabs>
          <w:ind w:left="6849" w:hanging="3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3"/>
  </w:num>
  <w:num w:numId="9">
    <w:abstractNumId w:val="28"/>
  </w:num>
  <w:num w:numId="10">
    <w:abstractNumId w:val="31"/>
  </w:num>
  <w:num w:numId="11">
    <w:abstractNumId w:val="12"/>
  </w:num>
  <w:num w:numId="12">
    <w:abstractNumId w:val="22"/>
  </w:num>
  <w:num w:numId="13">
    <w:abstractNumId w:val="15"/>
  </w:num>
  <w:num w:numId="14">
    <w:abstractNumId w:val="21"/>
  </w:num>
  <w:num w:numId="15">
    <w:abstractNumId w:val="30"/>
  </w:num>
  <w:num w:numId="16">
    <w:abstractNumId w:val="2"/>
  </w:num>
  <w:num w:numId="17">
    <w:abstractNumId w:val="29"/>
  </w:num>
  <w:num w:numId="18">
    <w:abstractNumId w:val="10"/>
  </w:num>
  <w:num w:numId="19">
    <w:abstractNumId w:val="1"/>
    <w:lvlOverride w:ilvl="0">
      <w:lvl w:ilvl="0" w:tplc="3216D218">
        <w:start w:val="1"/>
        <w:numFmt w:val="decimal"/>
        <w:lvlText w:val="%1."/>
        <w:lvlJc w:val="left"/>
        <w:pPr>
          <w:tabs>
            <w:tab w:val="num" w:pos="3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29E8656">
        <w:start w:val="1"/>
        <w:numFmt w:val="lowerLetter"/>
        <w:lvlText w:val="%2."/>
        <w:lvlJc w:val="left"/>
        <w:pPr>
          <w:tabs>
            <w:tab w:val="left" w:pos="360"/>
            <w:tab w:val="num" w:pos="1146"/>
          </w:tabs>
          <w:ind w:left="1212" w:hanging="7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D100D58">
        <w:start w:val="1"/>
        <w:numFmt w:val="lowerRoman"/>
        <w:lvlText w:val="%3."/>
        <w:lvlJc w:val="left"/>
        <w:pPr>
          <w:tabs>
            <w:tab w:val="left" w:pos="360"/>
            <w:tab w:val="num" w:pos="1866"/>
          </w:tabs>
          <w:ind w:left="1932" w:hanging="74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09A6970">
        <w:start w:val="1"/>
        <w:numFmt w:val="decimal"/>
        <w:lvlText w:val="%4."/>
        <w:lvlJc w:val="left"/>
        <w:pPr>
          <w:tabs>
            <w:tab w:val="left" w:pos="360"/>
            <w:tab w:val="num" w:pos="2586"/>
          </w:tabs>
          <w:ind w:left="2652" w:hanging="7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D120E62">
        <w:start w:val="1"/>
        <w:numFmt w:val="lowerLetter"/>
        <w:lvlText w:val="%5."/>
        <w:lvlJc w:val="left"/>
        <w:pPr>
          <w:tabs>
            <w:tab w:val="left" w:pos="360"/>
            <w:tab w:val="num" w:pos="3306"/>
          </w:tabs>
          <w:ind w:left="3372" w:hanging="7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AD29354">
        <w:start w:val="1"/>
        <w:numFmt w:val="lowerRoman"/>
        <w:lvlText w:val="%6."/>
        <w:lvlJc w:val="left"/>
        <w:pPr>
          <w:tabs>
            <w:tab w:val="left" w:pos="360"/>
            <w:tab w:val="num" w:pos="4026"/>
          </w:tabs>
          <w:ind w:left="4092" w:hanging="74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174F366">
        <w:start w:val="1"/>
        <w:numFmt w:val="decimal"/>
        <w:lvlText w:val="%7."/>
        <w:lvlJc w:val="left"/>
        <w:pPr>
          <w:tabs>
            <w:tab w:val="left" w:pos="360"/>
            <w:tab w:val="num" w:pos="4746"/>
          </w:tabs>
          <w:ind w:left="4812" w:hanging="7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436F318">
        <w:start w:val="1"/>
        <w:numFmt w:val="lowerLetter"/>
        <w:lvlText w:val="%8."/>
        <w:lvlJc w:val="left"/>
        <w:pPr>
          <w:tabs>
            <w:tab w:val="left" w:pos="360"/>
            <w:tab w:val="num" w:pos="5466"/>
          </w:tabs>
          <w:ind w:left="5532" w:hanging="7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966E00A">
        <w:start w:val="1"/>
        <w:numFmt w:val="lowerRoman"/>
        <w:lvlText w:val="%9."/>
        <w:lvlJc w:val="left"/>
        <w:pPr>
          <w:tabs>
            <w:tab w:val="left" w:pos="360"/>
            <w:tab w:val="num" w:pos="6186"/>
          </w:tabs>
          <w:ind w:left="6252" w:hanging="74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20"/>
  </w:num>
  <w:num w:numId="21">
    <w:abstractNumId w:val="0"/>
  </w:num>
  <w:num w:numId="22">
    <w:abstractNumId w:val="1"/>
    <w:lvlOverride w:ilvl="0">
      <w:lvl w:ilvl="0" w:tplc="3216D218">
        <w:start w:val="5"/>
        <w:numFmt w:val="decimal"/>
        <w:lvlText w:val="%1."/>
        <w:lvlJc w:val="left"/>
        <w:pPr>
          <w:tabs>
            <w:tab w:val="num" w:pos="360"/>
          </w:tabs>
          <w:ind w:left="426" w:hanging="426"/>
        </w:pPr>
        <w:rPr>
          <w:rFonts w:hAnsi="Arial Unicode MS" w:hint="default"/>
          <w:caps w:val="0"/>
          <w:smallCaps w:val="0"/>
          <w:strike w:val="0"/>
          <w:dstrike w:val="0"/>
          <w:outline w:val="0"/>
          <w:emboss w:val="0"/>
          <w:imprint w:val="0"/>
          <w:spacing w:val="0"/>
          <w:w w:val="100"/>
          <w:kern w:val="0"/>
          <w:position w:val="0"/>
          <w:vertAlign w:val="baseline"/>
        </w:rPr>
      </w:lvl>
    </w:lvlOverride>
    <w:lvlOverride w:ilvl="1">
      <w:lvl w:ilvl="1" w:tplc="829E8656" w:tentative="1">
        <w:start w:val="1"/>
        <w:numFmt w:val="lowerLetter"/>
        <w:lvlText w:val="%2."/>
        <w:lvlJc w:val="left"/>
        <w:pPr>
          <w:ind w:left="1440" w:hanging="360"/>
        </w:pPr>
      </w:lvl>
    </w:lvlOverride>
    <w:lvlOverride w:ilvl="2">
      <w:lvl w:ilvl="2" w:tplc="2D100D58" w:tentative="1">
        <w:start w:val="1"/>
        <w:numFmt w:val="lowerRoman"/>
        <w:lvlText w:val="%3."/>
        <w:lvlJc w:val="right"/>
        <w:pPr>
          <w:ind w:left="2160" w:hanging="180"/>
        </w:pPr>
      </w:lvl>
    </w:lvlOverride>
    <w:lvlOverride w:ilvl="3">
      <w:lvl w:ilvl="3" w:tplc="609A6970" w:tentative="1">
        <w:start w:val="1"/>
        <w:numFmt w:val="decimal"/>
        <w:lvlText w:val="%4."/>
        <w:lvlJc w:val="left"/>
        <w:pPr>
          <w:ind w:left="2880" w:hanging="360"/>
        </w:pPr>
      </w:lvl>
    </w:lvlOverride>
    <w:lvlOverride w:ilvl="4">
      <w:lvl w:ilvl="4" w:tplc="4D120E62" w:tentative="1">
        <w:start w:val="1"/>
        <w:numFmt w:val="lowerLetter"/>
        <w:lvlText w:val="%5."/>
        <w:lvlJc w:val="left"/>
        <w:pPr>
          <w:ind w:left="3600" w:hanging="360"/>
        </w:pPr>
      </w:lvl>
    </w:lvlOverride>
    <w:lvlOverride w:ilvl="5">
      <w:lvl w:ilvl="5" w:tplc="0AD29354" w:tentative="1">
        <w:start w:val="1"/>
        <w:numFmt w:val="lowerRoman"/>
        <w:lvlText w:val="%6."/>
        <w:lvlJc w:val="right"/>
        <w:pPr>
          <w:ind w:left="4320" w:hanging="180"/>
        </w:pPr>
      </w:lvl>
    </w:lvlOverride>
    <w:lvlOverride w:ilvl="6">
      <w:lvl w:ilvl="6" w:tplc="7174F366" w:tentative="1">
        <w:start w:val="1"/>
        <w:numFmt w:val="decimal"/>
        <w:lvlText w:val="%7."/>
        <w:lvlJc w:val="left"/>
        <w:pPr>
          <w:ind w:left="5040" w:hanging="360"/>
        </w:pPr>
      </w:lvl>
    </w:lvlOverride>
    <w:lvlOverride w:ilvl="7">
      <w:lvl w:ilvl="7" w:tplc="5436F318" w:tentative="1">
        <w:start w:val="1"/>
        <w:numFmt w:val="lowerLetter"/>
        <w:lvlText w:val="%8."/>
        <w:lvlJc w:val="left"/>
        <w:pPr>
          <w:ind w:left="5760" w:hanging="360"/>
        </w:pPr>
      </w:lvl>
    </w:lvlOverride>
    <w:lvlOverride w:ilvl="8">
      <w:lvl w:ilvl="8" w:tplc="6966E00A" w:tentative="1">
        <w:start w:val="1"/>
        <w:numFmt w:val="lowerRoman"/>
        <w:lvlText w:val="%9."/>
        <w:lvlJc w:val="right"/>
        <w:pPr>
          <w:ind w:left="6480" w:hanging="180"/>
        </w:pPr>
      </w:lvl>
    </w:lvlOverride>
  </w:num>
  <w:num w:numId="23">
    <w:abstractNumId w:val="3"/>
  </w:num>
  <w:num w:numId="24">
    <w:abstractNumId w:val="9"/>
  </w:num>
  <w:num w:numId="25">
    <w:abstractNumId w:val="4"/>
  </w:num>
  <w:num w:numId="26">
    <w:abstractNumId w:val="7"/>
    <w:lvlOverride w:ilvl="0">
      <w:lvl w:ilvl="0" w:tplc="EF400E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6"/>
  </w:num>
  <w:num w:numId="28">
    <w:abstractNumId w:val="18"/>
  </w:num>
  <w:num w:numId="29">
    <w:abstractNumId w:val="16"/>
  </w:num>
  <w:num w:numId="30">
    <w:abstractNumId w:val="6"/>
  </w:num>
  <w:num w:numId="31">
    <w:abstractNumId w:val="14"/>
  </w:num>
  <w:num w:numId="32">
    <w:abstractNumId w:val="32"/>
  </w:num>
  <w:num w:numId="33">
    <w:abstractNumId w:val="25"/>
  </w:num>
  <w:num w:numId="34">
    <w:abstractNumId w:val="23"/>
  </w:num>
  <w:num w:numId="35">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130"/>
    <w:rsid w:val="000164C8"/>
    <w:rsid w:val="00053138"/>
    <w:rsid w:val="00067A50"/>
    <w:rsid w:val="000A4307"/>
    <w:rsid w:val="000A5A78"/>
    <w:rsid w:val="000C2554"/>
    <w:rsid w:val="000D17B1"/>
    <w:rsid w:val="0011620D"/>
    <w:rsid w:val="00134415"/>
    <w:rsid w:val="00155F45"/>
    <w:rsid w:val="00172130"/>
    <w:rsid w:val="001E2BAD"/>
    <w:rsid w:val="001E6094"/>
    <w:rsid w:val="001F0F25"/>
    <w:rsid w:val="002132E9"/>
    <w:rsid w:val="00253525"/>
    <w:rsid w:val="00256D97"/>
    <w:rsid w:val="002703AE"/>
    <w:rsid w:val="00291331"/>
    <w:rsid w:val="00295D13"/>
    <w:rsid w:val="002D618B"/>
    <w:rsid w:val="0030437E"/>
    <w:rsid w:val="00316BD6"/>
    <w:rsid w:val="00353176"/>
    <w:rsid w:val="003C57FF"/>
    <w:rsid w:val="003D3815"/>
    <w:rsid w:val="003D7391"/>
    <w:rsid w:val="00493135"/>
    <w:rsid w:val="004A3475"/>
    <w:rsid w:val="004A4091"/>
    <w:rsid w:val="004C687C"/>
    <w:rsid w:val="004E01F7"/>
    <w:rsid w:val="00537E66"/>
    <w:rsid w:val="005C11DA"/>
    <w:rsid w:val="005D0F1F"/>
    <w:rsid w:val="005F0445"/>
    <w:rsid w:val="00603F1E"/>
    <w:rsid w:val="0062001A"/>
    <w:rsid w:val="00671875"/>
    <w:rsid w:val="00677F31"/>
    <w:rsid w:val="006E3B0D"/>
    <w:rsid w:val="006F4AA8"/>
    <w:rsid w:val="00733C5E"/>
    <w:rsid w:val="00782294"/>
    <w:rsid w:val="00783D96"/>
    <w:rsid w:val="007A726F"/>
    <w:rsid w:val="00827D47"/>
    <w:rsid w:val="00836094"/>
    <w:rsid w:val="008766A3"/>
    <w:rsid w:val="008F3B81"/>
    <w:rsid w:val="008F55AF"/>
    <w:rsid w:val="00906E24"/>
    <w:rsid w:val="00951D5F"/>
    <w:rsid w:val="00956133"/>
    <w:rsid w:val="0097268C"/>
    <w:rsid w:val="009803CB"/>
    <w:rsid w:val="009A44BD"/>
    <w:rsid w:val="009D6EC3"/>
    <w:rsid w:val="009D79C6"/>
    <w:rsid w:val="00A12B13"/>
    <w:rsid w:val="00A40285"/>
    <w:rsid w:val="00A5299E"/>
    <w:rsid w:val="00A76748"/>
    <w:rsid w:val="00AC7007"/>
    <w:rsid w:val="00AD7346"/>
    <w:rsid w:val="00B23D8D"/>
    <w:rsid w:val="00B34EB0"/>
    <w:rsid w:val="00B44DCA"/>
    <w:rsid w:val="00B5160C"/>
    <w:rsid w:val="00B80027"/>
    <w:rsid w:val="00B92B28"/>
    <w:rsid w:val="00BC2376"/>
    <w:rsid w:val="00BE3715"/>
    <w:rsid w:val="00C06262"/>
    <w:rsid w:val="00C50FC2"/>
    <w:rsid w:val="00C6195D"/>
    <w:rsid w:val="00CA1951"/>
    <w:rsid w:val="00CA5E4C"/>
    <w:rsid w:val="00CB1339"/>
    <w:rsid w:val="00CF7935"/>
    <w:rsid w:val="00CF7D93"/>
    <w:rsid w:val="00D11696"/>
    <w:rsid w:val="00D73006"/>
    <w:rsid w:val="00D755C1"/>
    <w:rsid w:val="00DD1C82"/>
    <w:rsid w:val="00DF0DCA"/>
    <w:rsid w:val="00E06DE2"/>
    <w:rsid w:val="00E62B46"/>
    <w:rsid w:val="00E77210"/>
    <w:rsid w:val="00E84B19"/>
    <w:rsid w:val="00EA3D31"/>
    <w:rsid w:val="00EC092D"/>
    <w:rsid w:val="00F00A9F"/>
    <w:rsid w:val="00F2227F"/>
    <w:rsid w:val="00FC30A4"/>
    <w:rsid w:val="00FC47FB"/>
    <w:rsid w:val="00FE59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AE37"/>
  <w15:docId w15:val="{DF256D58-98C5-496B-80EA-D2FC9C5F0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outlineLvl w:val="0"/>
    </w:pPr>
    <w:rPr>
      <w:rFonts w:ascii="Calibri" w:hAnsi="Calibri" w:cs="Arial Unicode MS"/>
      <w:color w:val="000000"/>
      <w:sz w:val="22"/>
      <w:szCs w:val="22"/>
      <w:u w:color="000000"/>
      <w14:textOutline w14:w="0" w14:cap="flat" w14:cmpd="sng" w14:algn="ctr">
        <w14:noFill/>
        <w14:prstDash w14:val="solid"/>
        <w14:bevel/>
      </w14:textOutline>
    </w:rPr>
  </w:style>
  <w:style w:type="paragraph" w:styleId="Stopka">
    <w:name w:val="footer"/>
    <w:pPr>
      <w:tabs>
        <w:tab w:val="center" w:pos="4536"/>
        <w:tab w:val="right" w:pos="9072"/>
      </w:tabs>
      <w:suppressAutoHyphens/>
    </w:pPr>
    <w:rPr>
      <w:rFonts w:ascii="Calibri" w:hAnsi="Calibri" w:cs="Arial Unicode MS"/>
      <w:color w:val="000000"/>
      <w:kern w:val="2"/>
      <w:sz w:val="24"/>
      <w:szCs w:val="24"/>
      <w:u w:color="000000"/>
    </w:rPr>
  </w:style>
  <w:style w:type="paragraph" w:styleId="Tytu">
    <w:name w:val="Title"/>
    <w:uiPriority w:val="10"/>
    <w:qFormat/>
    <w:pPr>
      <w:jc w:val="center"/>
    </w:pPr>
    <w:rPr>
      <w:rFonts w:cs="Arial Unicode MS"/>
      <w:b/>
      <w:bCs/>
      <w:color w:val="000000"/>
      <w:sz w:val="26"/>
      <w:szCs w:val="26"/>
      <w:u w:color="000000"/>
      <w14:textOutline w14:w="0" w14:cap="flat" w14:cmpd="sng" w14:algn="ctr">
        <w14:noFill/>
        <w14:prstDash w14:val="solid"/>
        <w14:bevel/>
      </w14:textOutline>
    </w:rPr>
  </w:style>
  <w:style w:type="numbering" w:customStyle="1" w:styleId="Zaimportowanystyl1">
    <w:name w:val="Zaimportowany styl 1"/>
    <w:pPr>
      <w:numPr>
        <w:numId w:val="1"/>
      </w:numPr>
    </w:pPr>
  </w:style>
  <w:style w:type="numbering" w:customStyle="1" w:styleId="Zaimportowanystyl2">
    <w:name w:val="Zaimportowany styl 2"/>
    <w:pPr>
      <w:numPr>
        <w:numId w:val="3"/>
      </w:numPr>
    </w:pPr>
  </w:style>
  <w:style w:type="paragraph" w:styleId="Akapitzlist">
    <w:name w:val="List Paragraph"/>
    <w:aliases w:val="Preambuła,normalny tekst,L1,Numerowanie,CW_Lista,Akapit z listą numerowaną,Podsis rysunku,List Paragraph,Akapit z listą2,sw tekst,Wypunktowanie,Akapit z listą BS,Colorful List Accent 1,Akapit z listą4,Średnia siatka 1 — akcent 21,Obiekt"/>
    <w:link w:val="AkapitzlistZnak"/>
    <w:uiPriority w:val="34"/>
    <w:qFormat/>
    <w:pPr>
      <w:spacing w:after="160" w:line="259" w:lineRule="auto"/>
      <w:ind w:left="720"/>
    </w:pPr>
    <w:rPr>
      <w:rFonts w:ascii="Calibri" w:hAnsi="Calibri" w:cs="Arial Unicode MS"/>
      <w:color w:val="000000"/>
      <w:sz w:val="22"/>
      <w:szCs w:val="22"/>
      <w:u w:color="000000"/>
    </w:rPr>
  </w:style>
  <w:style w:type="numbering" w:customStyle="1" w:styleId="Zaimportowanystyl3">
    <w:name w:val="Zaimportowany styl 3"/>
    <w:pPr>
      <w:numPr>
        <w:numId w:val="5"/>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2"/>
      </w:numPr>
    </w:pPr>
  </w:style>
  <w:style w:type="numbering" w:customStyle="1" w:styleId="Zaimportowanystyl7">
    <w:name w:val="Zaimportowany styl 7"/>
    <w:pPr>
      <w:numPr>
        <w:numId w:val="14"/>
      </w:numPr>
    </w:pPr>
  </w:style>
  <w:style w:type="numbering" w:customStyle="1" w:styleId="Zaimportowanystyl8">
    <w:name w:val="Zaimportowany styl 8"/>
    <w:pPr>
      <w:numPr>
        <w:numId w:val="15"/>
      </w:numPr>
    </w:pPr>
  </w:style>
  <w:style w:type="numbering" w:customStyle="1" w:styleId="Zaimportowanystyl9">
    <w:name w:val="Zaimportowany styl 9"/>
    <w:pPr>
      <w:numPr>
        <w:numId w:val="17"/>
      </w:numPr>
    </w:pPr>
  </w:style>
  <w:style w:type="numbering" w:customStyle="1" w:styleId="Zaimportowanystyl10">
    <w:name w:val="Zaimportowany styl 10"/>
    <w:pPr>
      <w:numPr>
        <w:numId w:val="18"/>
      </w:numPr>
    </w:pPr>
  </w:style>
  <w:style w:type="numbering" w:customStyle="1" w:styleId="Zaimportowanystyl11">
    <w:name w:val="Zaimportowany styl 11"/>
    <w:pPr>
      <w:numPr>
        <w:numId w:val="20"/>
      </w:numPr>
    </w:pPr>
  </w:style>
  <w:style w:type="numbering" w:customStyle="1" w:styleId="Zaimportowanystyl12">
    <w:name w:val="Zaimportowany styl 12"/>
    <w:pPr>
      <w:numPr>
        <w:numId w:val="23"/>
      </w:numPr>
    </w:pPr>
  </w:style>
  <w:style w:type="numbering" w:customStyle="1" w:styleId="Zaimportowanystyl13">
    <w:name w:val="Zaimportowany styl 13"/>
    <w:pPr>
      <w:numPr>
        <w:numId w:val="25"/>
      </w:numPr>
    </w:pPr>
  </w:style>
  <w:style w:type="numbering" w:customStyle="1" w:styleId="Zaimportowanystyl14">
    <w:name w:val="Zaimportowany styl 14"/>
    <w:pPr>
      <w:numPr>
        <w:numId w:val="27"/>
      </w:numPr>
    </w:pPr>
  </w:style>
  <w:style w:type="numbering" w:customStyle="1" w:styleId="Zaimportowanystyl15">
    <w:name w:val="Zaimportowany styl 15"/>
    <w:pPr>
      <w:numPr>
        <w:numId w:val="28"/>
      </w:numPr>
    </w:pPr>
  </w:style>
  <w:style w:type="character" w:styleId="Odwoaniedokomentarza">
    <w:name w:val="annotation reference"/>
    <w:basedOn w:val="Domylnaczcionkaakapitu"/>
    <w:uiPriority w:val="99"/>
    <w:semiHidden/>
    <w:unhideWhenUsed/>
    <w:rsid w:val="004C687C"/>
    <w:rPr>
      <w:sz w:val="16"/>
      <w:szCs w:val="16"/>
    </w:rPr>
  </w:style>
  <w:style w:type="paragraph" w:styleId="Tekstkomentarza">
    <w:name w:val="annotation text"/>
    <w:basedOn w:val="Normalny"/>
    <w:link w:val="TekstkomentarzaZnak"/>
    <w:uiPriority w:val="99"/>
    <w:semiHidden/>
    <w:unhideWhenUsed/>
    <w:rsid w:val="004C687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C687C"/>
    <w:rPr>
      <w:rFonts w:ascii="Calibri" w:eastAsia="Calibri" w:hAnsi="Calibri" w:cs="Calibri"/>
      <w:color w:val="000000"/>
      <w:u w:color="000000"/>
    </w:rPr>
  </w:style>
  <w:style w:type="paragraph" w:styleId="Tematkomentarza">
    <w:name w:val="annotation subject"/>
    <w:basedOn w:val="Tekstkomentarza"/>
    <w:next w:val="Tekstkomentarza"/>
    <w:link w:val="TematkomentarzaZnak"/>
    <w:uiPriority w:val="99"/>
    <w:semiHidden/>
    <w:unhideWhenUsed/>
    <w:rsid w:val="004C687C"/>
    <w:rPr>
      <w:b/>
      <w:bCs/>
    </w:rPr>
  </w:style>
  <w:style w:type="character" w:customStyle="1" w:styleId="TematkomentarzaZnak">
    <w:name w:val="Temat komentarza Znak"/>
    <w:basedOn w:val="TekstkomentarzaZnak"/>
    <w:link w:val="Tematkomentarza"/>
    <w:uiPriority w:val="99"/>
    <w:semiHidden/>
    <w:rsid w:val="004C687C"/>
    <w:rPr>
      <w:rFonts w:ascii="Calibri" w:eastAsia="Calibri" w:hAnsi="Calibri" w:cs="Calibri"/>
      <w:b/>
      <w:bCs/>
      <w:color w:val="000000"/>
      <w:u w:color="000000"/>
    </w:rPr>
  </w:style>
  <w:style w:type="paragraph" w:styleId="Bezodstpw">
    <w:name w:val="No Spacing"/>
    <w:link w:val="BezodstpwZnak"/>
    <w:uiPriority w:val="1"/>
    <w:qFormat/>
    <w:rsid w:val="00F2227F"/>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Calibri" w:eastAsia="Calibri" w:hAnsi="Calibri"/>
      <w:sz w:val="22"/>
      <w:szCs w:val="22"/>
      <w:bdr w:val="none" w:sz="0" w:space="0" w:color="auto"/>
      <w:lang w:eastAsia="en-US"/>
    </w:rPr>
  </w:style>
  <w:style w:type="character" w:customStyle="1" w:styleId="BezodstpwZnak">
    <w:name w:val="Bez odstępów Znak"/>
    <w:link w:val="Bezodstpw"/>
    <w:uiPriority w:val="1"/>
    <w:rsid w:val="00F2227F"/>
    <w:rPr>
      <w:rFonts w:ascii="Calibri" w:eastAsia="Calibri" w:hAnsi="Calibri"/>
      <w:sz w:val="22"/>
      <w:szCs w:val="22"/>
      <w:bdr w:val="none" w:sz="0" w:space="0" w:color="auto"/>
      <w:lang w:eastAsia="en-US"/>
    </w:rPr>
  </w:style>
  <w:style w:type="character" w:customStyle="1" w:styleId="AkapitzlistZnak">
    <w:name w:val="Akapit z listą Znak"/>
    <w:aliases w:val="Preambuła Znak,normalny tekst Znak,L1 Znak,Numerowanie Znak,CW_Lista Znak,Akapit z listą numerowaną Znak,Podsis rysunku Znak,List Paragraph Znak,Akapit z listą2 Znak,sw tekst Znak,Wypunktowanie Znak,Akapit z listą BS Znak,Obiekt Znak"/>
    <w:link w:val="Akapitzlist"/>
    <w:uiPriority w:val="34"/>
    <w:qFormat/>
    <w:rsid w:val="00B34EB0"/>
    <w:rPr>
      <w:rFonts w:ascii="Calibri" w:hAnsi="Calibri" w:cs="Arial Unicode MS"/>
      <w:color w:val="000000"/>
      <w:sz w:val="22"/>
      <w:szCs w:val="22"/>
      <w:u w:color="000000"/>
    </w:rPr>
  </w:style>
  <w:style w:type="paragraph" w:customStyle="1" w:styleId="Default">
    <w:name w:val="Default"/>
    <w:rsid w:val="004A409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ragraf">
    <w:name w:val="Paragraf"/>
    <w:basedOn w:val="Normalny"/>
    <w:next w:val="Ustpnumerowany"/>
    <w:rsid w:val="00316BD6"/>
    <w:pPr>
      <w:keepNext/>
      <w:numPr>
        <w:numId w:val="33"/>
      </w:numPr>
      <w:pBdr>
        <w:top w:val="none" w:sz="0" w:space="0" w:color="auto"/>
        <w:left w:val="none" w:sz="0" w:space="0" w:color="auto"/>
        <w:bottom w:val="none" w:sz="0" w:space="0" w:color="auto"/>
        <w:right w:val="none" w:sz="0" w:space="0" w:color="auto"/>
        <w:between w:val="none" w:sz="0" w:space="0" w:color="auto"/>
        <w:bar w:val="none" w:sz="0" w:color="auto"/>
      </w:pBdr>
      <w:spacing w:before="600" w:after="180" w:line="240" w:lineRule="auto"/>
      <w:contextualSpacing/>
      <w:jc w:val="both"/>
      <w:outlineLvl w:val="0"/>
    </w:pPr>
    <w:rPr>
      <w:rFonts w:ascii="Palatino Linotype" w:eastAsia="Times New Roman" w:hAnsi="Palatino Linotype" w:cs="Tahoma"/>
      <w:b/>
      <w:smallCaps/>
      <w:color w:val="auto"/>
      <w:sz w:val="24"/>
      <w:szCs w:val="24"/>
      <w:bdr w:val="none" w:sz="0" w:space="0" w:color="auto"/>
    </w:rPr>
  </w:style>
  <w:style w:type="paragraph" w:customStyle="1" w:styleId="Ustpnumerowany">
    <w:name w:val="Ustęp numerowany"/>
    <w:basedOn w:val="Normalny"/>
    <w:rsid w:val="00316BD6"/>
    <w:pPr>
      <w:numPr>
        <w:ilvl w:val="1"/>
        <w:numId w:val="33"/>
      </w:numPr>
      <w:pBdr>
        <w:top w:val="none" w:sz="0" w:space="0" w:color="auto"/>
        <w:left w:val="none" w:sz="0" w:space="0" w:color="auto"/>
        <w:bottom w:val="none" w:sz="0" w:space="0" w:color="auto"/>
        <w:right w:val="none" w:sz="0" w:space="0" w:color="auto"/>
        <w:between w:val="none" w:sz="0" w:space="0" w:color="auto"/>
        <w:bar w:val="none" w:sz="0" w:color="auto"/>
      </w:pBdr>
      <w:spacing w:before="120" w:after="0" w:line="240" w:lineRule="auto"/>
      <w:jc w:val="both"/>
    </w:pPr>
    <w:rPr>
      <w:rFonts w:ascii="Palatino Linotype" w:eastAsia="Times New Roman" w:hAnsi="Palatino Linotype" w:cs="Tahoma"/>
      <w:color w:val="auto"/>
      <w:sz w:val="24"/>
      <w:szCs w:val="24"/>
      <w:bdr w:val="none" w:sz="0" w:space="0" w:color="auto"/>
    </w:rPr>
  </w:style>
  <w:style w:type="character" w:customStyle="1" w:styleId="Nierozpoznanawzmianka1">
    <w:name w:val="Nierozpoznana wzmianka1"/>
    <w:basedOn w:val="Domylnaczcionkaakapitu"/>
    <w:uiPriority w:val="99"/>
    <w:semiHidden/>
    <w:unhideWhenUsed/>
    <w:rsid w:val="00DF0DCA"/>
    <w:rPr>
      <w:color w:val="605E5C"/>
      <w:shd w:val="clear" w:color="auto" w:fill="E1DFDD"/>
    </w:rPr>
  </w:style>
  <w:style w:type="paragraph" w:customStyle="1" w:styleId="Normalny1">
    <w:name w:val="Normalny1"/>
    <w:basedOn w:val="Normalny"/>
    <w:link w:val="NormalZnak"/>
    <w:uiPriority w:val="99"/>
    <w:rsid w:val="001E6094"/>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pPr>
    <w:rPr>
      <w:rFonts w:ascii="Times New Roman" w:eastAsia="Times New Roman" w:hAnsi="Times New Roman" w:cs="Times New Roman"/>
      <w:color w:val="auto"/>
      <w:sz w:val="24"/>
      <w:szCs w:val="24"/>
      <w:bdr w:val="none" w:sz="0" w:space="0" w:color="auto"/>
      <w:lang w:eastAsia="ar-SA"/>
    </w:rPr>
  </w:style>
  <w:style w:type="character" w:customStyle="1" w:styleId="NormalZnak">
    <w:name w:val="Normal Znak"/>
    <w:link w:val="Normalny1"/>
    <w:uiPriority w:val="99"/>
    <w:locked/>
    <w:rsid w:val="001E6094"/>
    <w:rPr>
      <w:rFonts w:eastAsia="Times New Roman"/>
      <w:sz w:val="24"/>
      <w:szCs w:val="24"/>
      <w:bdr w:val="none" w:sz="0" w:space="0" w:color="auto"/>
      <w:lang w:eastAsia="ar-SA"/>
    </w:rPr>
  </w:style>
  <w:style w:type="paragraph" w:customStyle="1" w:styleId="Tekstpodstawowy21">
    <w:name w:val="Tekst podstawowy 21"/>
    <w:basedOn w:val="Normalny1"/>
    <w:uiPriority w:val="99"/>
    <w:rsid w:val="001E6094"/>
    <w:pPr>
      <w:widowControl w:val="0"/>
      <w:autoSpaceDE w:val="0"/>
      <w:ind w:left="426" w:hanging="426"/>
      <w:jc w:val="both"/>
    </w:pPr>
    <w:rPr>
      <w:rFonts w:ascii="Bookman Old Style" w:eastAsia="Bookman Old Style" w:hAnsi="Bookman Old Style" w:cs="Bookman Old Style"/>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0047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gk.pl/programy-i-fundusze/programy/rzadowy-program-odbudowy-zabytkow-edycja-drug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24C02-9E95-4C5A-B6DC-4ACAE96E0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3158</Words>
  <Characters>18954</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Frygier</dc:creator>
  <cp:lastModifiedBy>Adam Koziełek</cp:lastModifiedBy>
  <cp:revision>5</cp:revision>
  <cp:lastPrinted>2024-03-19T09:42:00Z</cp:lastPrinted>
  <dcterms:created xsi:type="dcterms:W3CDTF">2024-07-29T09:58:00Z</dcterms:created>
  <dcterms:modified xsi:type="dcterms:W3CDTF">2024-07-29T11:35:00Z</dcterms:modified>
</cp:coreProperties>
</file>