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FE331E" w:rsidRDefault="00227293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FE331E" w:rsidRPr="00FE331E" w:rsidRDefault="00FE331E" w:rsidP="00FE331E">
      <w:pPr>
        <w:suppressAutoHyphens w:val="0"/>
        <w:spacing w:after="0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FE331E" w:rsidRPr="00FE331E" w:rsidRDefault="00FE331E" w:rsidP="00FE331E">
      <w:pPr>
        <w:pStyle w:val="Nagwek"/>
        <w:rPr>
          <w:rFonts w:asciiTheme="minorHAnsi" w:hAnsiTheme="minorHAnsi" w:cstheme="minorHAnsi"/>
        </w:rPr>
      </w:pPr>
      <w:r w:rsidRPr="00FE331E">
        <w:rPr>
          <w:rFonts w:asciiTheme="minorHAnsi" w:hAnsiTheme="minorHAnsi" w:cstheme="minorHAnsi"/>
          <w:szCs w:val="24"/>
        </w:rPr>
        <w:t>To</w:t>
      </w:r>
      <w:bookmarkStart w:id="0" w:name="_GoBack"/>
      <w:bookmarkEnd w:id="0"/>
      <w:r w:rsidRPr="00FE331E">
        <w:rPr>
          <w:rFonts w:asciiTheme="minorHAnsi" w:hAnsiTheme="minorHAnsi" w:cstheme="minorHAnsi"/>
          <w:szCs w:val="24"/>
        </w:rPr>
        <w:t>maszowa Mazowieckiego</w:t>
      </w:r>
    </w:p>
    <w:p w:rsidR="00683327" w:rsidRPr="00FE331E" w:rsidRDefault="00D4199F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>WAR.6220.6.2023.ABŁ</w:t>
      </w:r>
    </w:p>
    <w:p w:rsidR="00FE331E" w:rsidRPr="00FE331E" w:rsidRDefault="001413E6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>OBWIESZCZENIE</w:t>
      </w:r>
      <w:r w:rsidR="00FE331E" w:rsidRPr="00FE331E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FE331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683327" w:rsidRPr="00FE331E" w:rsidRDefault="000D77E0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FE331E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FE331E">
        <w:rPr>
          <w:rFonts w:asciiTheme="minorHAnsi" w:hAnsiTheme="minorHAnsi" w:cstheme="minorHAnsi"/>
          <w:sz w:val="24"/>
          <w:szCs w:val="24"/>
        </w:rPr>
        <w:t>istracyjnego (</w:t>
      </w:r>
      <w:proofErr w:type="spellStart"/>
      <w:r w:rsidR="00683327" w:rsidRPr="00FE331E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FE331E">
        <w:rPr>
          <w:rFonts w:asciiTheme="minorHAnsi" w:hAnsiTheme="minorHAnsi" w:cstheme="minorHAnsi"/>
          <w:sz w:val="24"/>
          <w:szCs w:val="24"/>
        </w:rPr>
        <w:t>.</w:t>
      </w:r>
      <w:r w:rsidRPr="00FE331E">
        <w:rPr>
          <w:rFonts w:asciiTheme="minorHAnsi" w:hAnsiTheme="minorHAnsi" w:cstheme="minorHAnsi"/>
          <w:sz w:val="24"/>
          <w:szCs w:val="24"/>
        </w:rPr>
        <w:t> Dz. U. </w:t>
      </w:r>
      <w:proofErr w:type="gramStart"/>
      <w:r w:rsidRPr="00FE331E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E331E">
        <w:rPr>
          <w:rFonts w:asciiTheme="minorHAnsi" w:hAnsiTheme="minorHAnsi" w:cstheme="minorHAnsi"/>
          <w:sz w:val="24"/>
          <w:szCs w:val="24"/>
        </w:rPr>
        <w:t> 202</w:t>
      </w:r>
      <w:r w:rsidR="00D4199F" w:rsidRPr="00FE331E">
        <w:rPr>
          <w:rFonts w:asciiTheme="minorHAnsi" w:hAnsiTheme="minorHAnsi" w:cstheme="minorHAnsi"/>
          <w:sz w:val="24"/>
          <w:szCs w:val="24"/>
        </w:rPr>
        <w:t>4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r. poz. </w:t>
      </w:r>
      <w:r w:rsidR="00D4199F" w:rsidRPr="00FE331E">
        <w:rPr>
          <w:rFonts w:asciiTheme="minorHAnsi" w:hAnsiTheme="minorHAnsi" w:cstheme="minorHAnsi"/>
          <w:sz w:val="24"/>
          <w:szCs w:val="24"/>
        </w:rPr>
        <w:t>572</w:t>
      </w:r>
      <w:r w:rsidR="009575FE" w:rsidRPr="00FE331E">
        <w:rPr>
          <w:rFonts w:asciiTheme="minorHAnsi" w:hAnsiTheme="minorHAnsi" w:cstheme="minorHAnsi"/>
          <w:sz w:val="24"/>
          <w:szCs w:val="24"/>
        </w:rPr>
        <w:t>)</w:t>
      </w:r>
      <w:r w:rsidR="00BA493E" w:rsidRPr="00FE331E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ustawy z dnia 3 października 2008 r. </w:t>
      </w:r>
      <w:r w:rsidR="00227293" w:rsidRPr="00FE331E">
        <w:rPr>
          <w:rFonts w:asciiTheme="minorHAnsi" w:hAnsiTheme="minorHAnsi" w:cstheme="minorHAnsi"/>
          <w:sz w:val="24"/>
          <w:szCs w:val="24"/>
        </w:rPr>
        <w:br/>
      </w:r>
      <w:r w:rsidR="009575FE" w:rsidRPr="00FE331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BA493E" w:rsidRPr="00FE331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FE331E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FE331E">
        <w:rPr>
          <w:rFonts w:asciiTheme="minorHAnsi" w:hAnsiTheme="minorHAnsi" w:cstheme="minorHAnsi"/>
          <w:sz w:val="24"/>
          <w:szCs w:val="24"/>
        </w:rPr>
        <w:t>ddziaływania na środowisko (</w:t>
      </w:r>
      <w:proofErr w:type="spellStart"/>
      <w:r w:rsidR="00683327" w:rsidRPr="00FE331E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FE331E">
        <w:rPr>
          <w:rFonts w:asciiTheme="minorHAnsi" w:hAnsiTheme="minorHAnsi" w:cstheme="minorHAnsi"/>
          <w:sz w:val="24"/>
          <w:szCs w:val="24"/>
        </w:rPr>
        <w:t>.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="009575FE" w:rsidRPr="00FE331E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FE331E">
        <w:rPr>
          <w:rFonts w:asciiTheme="minorHAnsi" w:hAnsiTheme="minorHAnsi" w:cstheme="minorHAnsi"/>
          <w:sz w:val="24"/>
          <w:szCs w:val="24"/>
        </w:rPr>
        <w:t xml:space="preserve"> 202</w:t>
      </w:r>
      <w:r w:rsidR="002B67C3" w:rsidRPr="00FE331E">
        <w:rPr>
          <w:rFonts w:asciiTheme="minorHAnsi" w:hAnsiTheme="minorHAnsi" w:cstheme="minorHAnsi"/>
          <w:sz w:val="24"/>
          <w:szCs w:val="24"/>
        </w:rPr>
        <w:t>3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B67C3" w:rsidRPr="00FE331E">
        <w:rPr>
          <w:rFonts w:asciiTheme="minorHAnsi" w:hAnsiTheme="minorHAnsi" w:cstheme="minorHAnsi"/>
          <w:sz w:val="24"/>
          <w:szCs w:val="24"/>
        </w:rPr>
        <w:t>1094</w:t>
      </w:r>
      <w:r w:rsidR="00BA493E" w:rsidRPr="00FE331E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575FE" w:rsidRPr="00FE331E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575FE" w:rsidRPr="00FE331E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9575FE" w:rsidRPr="00FE331E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9575FE" w:rsidRPr="00FE331E">
        <w:rPr>
          <w:rFonts w:asciiTheme="minorHAnsi" w:hAnsiTheme="minorHAnsi" w:cstheme="minorHAnsi"/>
          <w:sz w:val="24"/>
          <w:szCs w:val="24"/>
        </w:rPr>
        <w:t>.)</w:t>
      </w:r>
      <w:r w:rsidR="00BA493E" w:rsidRPr="00FE331E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FE331E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FE331E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FE331E" w:rsidRPr="00FE331E">
        <w:rPr>
          <w:rFonts w:asciiTheme="minorHAnsi" w:hAnsiTheme="minorHAnsi" w:cstheme="minorHAnsi"/>
          <w:sz w:val="24"/>
          <w:szCs w:val="24"/>
        </w:rPr>
        <w:t>decyzji o</w:t>
      </w:r>
      <w:r w:rsidR="0040140D" w:rsidRPr="00FE331E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FE331E">
        <w:rPr>
          <w:rFonts w:asciiTheme="minorHAnsi" w:hAnsiTheme="minorHAnsi" w:cstheme="minorHAnsi"/>
          <w:sz w:val="24"/>
          <w:szCs w:val="24"/>
        </w:rPr>
        <w:t>środowiskowych uwarunkowaniach:</w:t>
      </w:r>
    </w:p>
    <w:p w:rsidR="00D4199F" w:rsidRPr="00FE331E" w:rsidRDefault="00D4199F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"Przebudowa i rozbudowa istniejącego budynku produkcyjnego wraz z zapleczem 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>socjalno-biurowym na</w:t>
      </w:r>
      <w:r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potrzeby realizacji nowej linii technologicznej wraz z niezb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ędną infrastrukturą techniczną </w:t>
      </w:r>
      <w:r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na działkach o nr </w:t>
      </w:r>
      <w:proofErr w:type="spellStart"/>
      <w:r w:rsidRPr="00FE331E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. 162/20, 162/24 </w:t>
      </w:r>
      <w:proofErr w:type="gramStart"/>
      <w:r w:rsidRPr="00FE331E">
        <w:rPr>
          <w:rFonts w:asciiTheme="minorHAnsi" w:hAnsiTheme="minorHAnsi" w:cstheme="minorHAnsi"/>
          <w:sz w:val="24"/>
          <w:szCs w:val="24"/>
          <w:lang w:eastAsia="pl-PL"/>
        </w:rPr>
        <w:t>i</w:t>
      </w:r>
      <w:proofErr w:type="gramEnd"/>
      <w:r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162/25, obręb 0004 w miejscowości Tomaszów Mazowiecki”</w:t>
      </w:r>
    </w:p>
    <w:p w:rsidR="00D4199F" w:rsidRPr="00FE331E" w:rsidRDefault="00D4199F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FE331E">
        <w:rPr>
          <w:rFonts w:asciiTheme="minorHAnsi" w:hAnsiTheme="minorHAnsi" w:cstheme="minorHAnsi"/>
          <w:sz w:val="24"/>
          <w:szCs w:val="24"/>
          <w:lang w:eastAsia="pl-PL"/>
        </w:rPr>
        <w:t>Teren inwestycji obejmuje działki o numerach ewidenc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yjnych 162/20, 162/24 i 162/25 </w:t>
      </w:r>
      <w:r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w obrębie 4, położone w Tomaszowie Mazowieckim </w:t>
      </w:r>
    </w:p>
    <w:p w:rsidR="00D4199F" w:rsidRPr="00FE331E" w:rsidRDefault="00D4199F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FE331E">
        <w:rPr>
          <w:rFonts w:asciiTheme="minorHAnsi" w:hAnsiTheme="minorHAnsi" w:cstheme="minorHAnsi"/>
          <w:sz w:val="24"/>
          <w:szCs w:val="24"/>
          <w:lang w:eastAsia="pl-PL"/>
        </w:rPr>
        <w:t>MODEA EUROPE Sp. z o.</w:t>
      </w:r>
      <w:proofErr w:type="gramStart"/>
      <w:r w:rsidRPr="00FE331E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FE331E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proofErr w:type="gramStart"/>
      <w:r w:rsidRPr="00FE331E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FE331E">
        <w:rPr>
          <w:rFonts w:asciiTheme="minorHAnsi" w:hAnsiTheme="minorHAnsi" w:cstheme="minorHAnsi"/>
          <w:sz w:val="24"/>
          <w:szCs w:val="24"/>
          <w:lang w:eastAsia="pl-PL"/>
        </w:rPr>
        <w:t>. Twarda 9-9a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FE331E">
        <w:rPr>
          <w:rFonts w:asciiTheme="minorHAnsi" w:hAnsiTheme="minorHAnsi" w:cstheme="minorHAnsi"/>
          <w:sz w:val="24"/>
          <w:szCs w:val="24"/>
          <w:lang w:eastAsia="pl-PL"/>
        </w:rPr>
        <w:t>95-100 Zgierz</w:t>
      </w:r>
    </w:p>
    <w:p w:rsidR="006D7130" w:rsidRPr="00FE331E" w:rsidRDefault="00D4199F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FE331E">
        <w:rPr>
          <w:rFonts w:asciiTheme="minorHAnsi" w:hAnsiTheme="minorHAnsi" w:cstheme="minorHAnsi"/>
          <w:sz w:val="24"/>
          <w:szCs w:val="24"/>
          <w:lang w:eastAsia="pl-PL"/>
        </w:rPr>
        <w:t>pełnomocnik</w:t>
      </w:r>
      <w:proofErr w:type="gramEnd"/>
      <w:r w:rsidRPr="00FE331E">
        <w:rPr>
          <w:rFonts w:asciiTheme="minorHAnsi" w:hAnsiTheme="minorHAnsi" w:cstheme="minorHAnsi"/>
          <w:sz w:val="24"/>
          <w:szCs w:val="24"/>
          <w:lang w:eastAsia="pl-PL"/>
        </w:rPr>
        <w:t>: Grzegorz Bujak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FE331E">
        <w:rPr>
          <w:rFonts w:asciiTheme="minorHAnsi" w:hAnsiTheme="minorHAnsi" w:cstheme="minorHAnsi"/>
          <w:sz w:val="24"/>
          <w:szCs w:val="24"/>
          <w:lang w:eastAsia="pl-PL"/>
        </w:rPr>
        <w:t>GTPRO Sp. z o.</w:t>
      </w:r>
      <w:proofErr w:type="gramStart"/>
      <w:r w:rsidRPr="00FE331E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FE331E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proofErr w:type="gramStart"/>
      <w:r w:rsidRPr="00FE331E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FE331E">
        <w:rPr>
          <w:rFonts w:asciiTheme="minorHAnsi" w:hAnsiTheme="minorHAnsi" w:cstheme="minorHAnsi"/>
          <w:sz w:val="24"/>
          <w:szCs w:val="24"/>
          <w:lang w:eastAsia="pl-PL"/>
        </w:rPr>
        <w:t>. Staszica 6/06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FE331E">
        <w:rPr>
          <w:rFonts w:asciiTheme="minorHAnsi" w:hAnsiTheme="minorHAnsi" w:cstheme="minorHAnsi"/>
          <w:sz w:val="24"/>
          <w:szCs w:val="24"/>
          <w:lang w:eastAsia="pl-PL"/>
        </w:rPr>
        <w:t>25-008 Kielce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FE331E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FE331E">
        <w:rPr>
          <w:rFonts w:asciiTheme="minorHAnsi" w:hAnsiTheme="minorHAnsi" w:cstheme="minorHAnsi"/>
          <w:sz w:val="24"/>
          <w:szCs w:val="24"/>
        </w:rPr>
        <w:t xml:space="preserve"> przystąpi do rozpatrzenia zgromadzonego materiału dowodowego.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7 dni od dnia otrzymania niniejszego zawiadomienia </w:t>
      </w:r>
      <w:r w:rsidR="00683327" w:rsidRPr="00FE331E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FE331E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FE331E">
        <w:rPr>
          <w:rFonts w:asciiTheme="minorHAnsi" w:hAnsiTheme="minorHAnsi" w:cstheme="minorHAnsi"/>
          <w:sz w:val="24"/>
          <w:szCs w:val="24"/>
        </w:rPr>
        <w:t>. W </w:t>
      </w:r>
      <w:r w:rsidRPr="00FE331E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FE331E">
        <w:rPr>
          <w:rFonts w:asciiTheme="minorHAnsi" w:hAnsiTheme="minorHAnsi" w:cstheme="minorHAnsi"/>
          <w:sz w:val="24"/>
          <w:szCs w:val="24"/>
        </w:rPr>
        <w:t>(044) 726 25 62</w:t>
      </w:r>
      <w:r w:rsidRPr="00FE331E">
        <w:rPr>
          <w:rFonts w:asciiTheme="minorHAnsi" w:hAnsiTheme="minorHAnsi" w:cstheme="minorHAnsi"/>
          <w:sz w:val="24"/>
          <w:szCs w:val="24"/>
        </w:rPr>
        <w:t xml:space="preserve">, </w:t>
      </w:r>
      <w:r w:rsidR="00683327" w:rsidRPr="00FE331E">
        <w:rPr>
          <w:rFonts w:asciiTheme="minorHAnsi" w:hAnsiTheme="minorHAnsi" w:cstheme="minorHAnsi"/>
          <w:sz w:val="24"/>
          <w:szCs w:val="24"/>
        </w:rPr>
        <w:br/>
      </w:r>
      <w:r w:rsidRPr="00FE331E">
        <w:rPr>
          <w:rFonts w:asciiTheme="minorHAnsi" w:hAnsiTheme="minorHAnsi" w:cstheme="minorHAnsi"/>
          <w:sz w:val="24"/>
          <w:szCs w:val="24"/>
        </w:rPr>
        <w:t xml:space="preserve">e-mail: </w:t>
      </w:r>
      <w:hyperlink r:id="rId7" w:history="1">
        <w:r w:rsidR="000A570D" w:rsidRPr="00FE331E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FE331E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FE331E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FE331E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FE331E">
        <w:rPr>
          <w:rFonts w:asciiTheme="minorHAnsi" w:hAnsiTheme="minorHAnsi" w:cstheme="minorHAnsi"/>
          <w:sz w:val="24"/>
          <w:szCs w:val="24"/>
        </w:rPr>
        <w:t>.</w:t>
      </w:r>
      <w:r w:rsidRPr="00FE331E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FE331E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FE331E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FE331E" w:rsidRDefault="00275091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227293" w:rsidRPr="00FE331E">
        <w:rPr>
          <w:rFonts w:asciiTheme="minorHAnsi" w:hAnsiTheme="minorHAnsi" w:cstheme="minorHAnsi"/>
          <w:sz w:val="24"/>
          <w:szCs w:val="24"/>
        </w:rPr>
        <w:t>…………………..</w:t>
      </w:r>
    </w:p>
    <w:p w:rsidR="001413E6" w:rsidRPr="00FE331E" w:rsidRDefault="008B731F" w:rsidP="00FE331E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FE331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FE331E">
        <w:rPr>
          <w:rFonts w:asciiTheme="minorHAnsi" w:hAnsiTheme="minorHAnsi" w:cstheme="minorHAnsi"/>
          <w:szCs w:val="24"/>
          <w:lang w:eastAsia="ar-SA"/>
        </w:rPr>
        <w:br/>
      </w:r>
      <w:r w:rsidRPr="00FE331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9C440E" w:rsidRPr="00FE331E" w:rsidRDefault="00683327" w:rsidP="00FE331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125F39" wp14:editId="32DBF2A3">
            <wp:simplePos x="0" y="0"/>
            <wp:positionH relativeFrom="margin">
              <wp:posOffset>2489835</wp:posOffset>
            </wp:positionH>
            <wp:positionV relativeFrom="paragraph">
              <wp:posOffset>122555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440E" w:rsidRPr="00FE331E">
        <w:rPr>
          <w:rFonts w:asciiTheme="minorHAnsi" w:hAnsiTheme="minorHAnsi" w:cstheme="minorHAnsi"/>
        </w:rPr>
        <w:t>Z-ca Prezydenta Miasta</w:t>
      </w:r>
      <w:r w:rsidR="00FE331E" w:rsidRPr="00FE331E">
        <w:rPr>
          <w:rFonts w:asciiTheme="minorHAnsi" w:hAnsiTheme="minorHAnsi" w:cstheme="minorHAnsi"/>
          <w:sz w:val="24"/>
          <w:szCs w:val="24"/>
        </w:rPr>
        <w:br/>
      </w:r>
      <w:r w:rsidR="009C440E" w:rsidRPr="00FE331E">
        <w:rPr>
          <w:rFonts w:asciiTheme="minorHAnsi" w:hAnsiTheme="minorHAnsi" w:cstheme="minorHAnsi"/>
          <w:sz w:val="24"/>
          <w:szCs w:val="24"/>
        </w:rPr>
        <w:t>Tomasz Jurek</w:t>
      </w:r>
    </w:p>
    <w:sectPr w:rsidR="009C440E" w:rsidRPr="00FE331E" w:rsidSect="00FE331E">
      <w:pgSz w:w="11906" w:h="16838"/>
      <w:pgMar w:top="284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60705"/>
    <w:rsid w:val="000A570D"/>
    <w:rsid w:val="000D77E0"/>
    <w:rsid w:val="001413E6"/>
    <w:rsid w:val="0019196D"/>
    <w:rsid w:val="001C335A"/>
    <w:rsid w:val="00227293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64074C"/>
    <w:rsid w:val="00683327"/>
    <w:rsid w:val="00691CA1"/>
    <w:rsid w:val="006A7F72"/>
    <w:rsid w:val="006D7130"/>
    <w:rsid w:val="006F1C5E"/>
    <w:rsid w:val="00762119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D4199F"/>
    <w:rsid w:val="00DB5206"/>
    <w:rsid w:val="00DC6B06"/>
    <w:rsid w:val="00E12E4D"/>
    <w:rsid w:val="00E73403"/>
    <w:rsid w:val="00E87486"/>
    <w:rsid w:val="00F10F80"/>
    <w:rsid w:val="00FE1F26"/>
    <w:rsid w:val="00FE331E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6B969411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334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24</cp:revision>
  <cp:lastPrinted>2024-07-08T07:45:00Z</cp:lastPrinted>
  <dcterms:created xsi:type="dcterms:W3CDTF">2021-02-02T09:51:00Z</dcterms:created>
  <dcterms:modified xsi:type="dcterms:W3CDTF">2024-07-09T06:49:00Z</dcterms:modified>
</cp:coreProperties>
</file>