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0AB" w:rsidRPr="00871A58" w:rsidRDefault="005400AB" w:rsidP="005018F2">
      <w:pPr>
        <w:pStyle w:val="Nagwek1"/>
        <w:rPr>
          <w:rFonts w:asciiTheme="minorHAnsi" w:hAnsiTheme="minorHAnsi" w:cstheme="minorHAnsi"/>
          <w:color w:val="000000" w:themeColor="text1"/>
        </w:rPr>
      </w:pPr>
      <w:r w:rsidRPr="00871A58">
        <w:rPr>
          <w:rFonts w:asciiTheme="minorHAnsi" w:hAnsiTheme="minorHAnsi" w:cstheme="minorHAnsi"/>
          <w:color w:val="000000" w:themeColor="text1"/>
        </w:rPr>
        <w:t>Potwierdzenie wykreślenia wpisu z ewidencji działalności gospodarczej</w:t>
      </w:r>
    </w:p>
    <w:p w:rsidR="005400AB" w:rsidRPr="00871A58" w:rsidRDefault="005400AB" w:rsidP="005018F2">
      <w:pPr>
        <w:spacing w:before="240"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 xml:space="preserve">1. Miejsce 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t xml:space="preserve">Urząd Miasta w Tomaszowie </w:t>
      </w:r>
      <w:r w:rsidR="00E6287A" w:rsidRPr="00871A58">
        <w:rPr>
          <w:rFonts w:eastAsia="Times New Roman" w:cstheme="minorHAnsi"/>
          <w:sz w:val="24"/>
          <w:szCs w:val="24"/>
          <w:lang w:eastAsia="pl-PL"/>
        </w:rPr>
        <w:t xml:space="preserve">Mazowieckim , ul. P.O.W. 10/16 </w:t>
      </w:r>
      <w:r w:rsidRPr="00871A58">
        <w:rPr>
          <w:rFonts w:eastAsia="Times New Roman" w:cstheme="minorHAnsi"/>
          <w:sz w:val="24"/>
          <w:szCs w:val="24"/>
          <w:lang w:eastAsia="pl-PL"/>
        </w:rPr>
        <w:t>Wydział Ewidencji Ludności i</w:t>
      </w:r>
      <w:r w:rsidR="00B74F3F" w:rsidRPr="00871A58">
        <w:rPr>
          <w:rFonts w:eastAsia="Times New Roman" w:cstheme="minorHAnsi"/>
          <w:sz w:val="24"/>
          <w:szCs w:val="24"/>
          <w:lang w:eastAsia="pl-PL"/>
        </w:rPr>
        <w:t> </w:t>
      </w:r>
      <w:r w:rsidRPr="00871A58">
        <w:rPr>
          <w:rFonts w:eastAsia="Times New Roman" w:cstheme="minorHAnsi"/>
          <w:sz w:val="24"/>
          <w:szCs w:val="24"/>
          <w:lang w:eastAsia="pl-PL"/>
        </w:rPr>
        <w:t>Działalności Gospodarczej, budynek A, parter,</w:t>
      </w:r>
      <w:r w:rsidR="003A612C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74F3F" w:rsidRPr="00871A58">
        <w:rPr>
          <w:rFonts w:eastAsia="Times New Roman" w:cstheme="minorHAnsi"/>
          <w:bCs/>
          <w:sz w:val="24"/>
          <w:szCs w:val="24"/>
          <w:lang w:eastAsia="pl-PL"/>
        </w:rPr>
        <w:t xml:space="preserve">pokój nr </w:t>
      </w:r>
      <w:r w:rsidR="003A612C" w:rsidRPr="00871A58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="00B74F3F" w:rsidRPr="00871A58">
        <w:rPr>
          <w:rFonts w:eastAsia="Times New Roman" w:cstheme="minorHAnsi"/>
          <w:bCs/>
          <w:sz w:val="24"/>
          <w:szCs w:val="24"/>
          <w:lang w:eastAsia="pl-PL"/>
        </w:rPr>
        <w:t xml:space="preserve">5, tel.  </w:t>
      </w:r>
      <w:r w:rsidR="00B74F3F" w:rsidRPr="00871A58">
        <w:rPr>
          <w:rFonts w:cstheme="minorHAnsi"/>
          <w:sz w:val="24"/>
          <w:szCs w:val="24"/>
        </w:rPr>
        <w:t>44 7262537</w:t>
      </w:r>
      <w:r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5400AB" w:rsidRPr="00871A58" w:rsidRDefault="005400AB" w:rsidP="005018F2">
      <w:pPr>
        <w:spacing w:before="240"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2. Podstawa prawna</w:t>
      </w:r>
    </w:p>
    <w:p w:rsidR="003A612C" w:rsidRPr="00871A58" w:rsidRDefault="003A612C" w:rsidP="00871A58">
      <w:pPr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cstheme="minorHAnsi"/>
        </w:rPr>
        <w:t>Ustawa z dnia 14 czerwca 1960 r. Kodeks postępowania administracyjnego</w:t>
      </w:r>
    </w:p>
    <w:p w:rsidR="005400AB" w:rsidRPr="00871A58" w:rsidRDefault="005400AB" w:rsidP="00871A58">
      <w:pPr>
        <w:rPr>
          <w:rFonts w:cstheme="minorHAnsi"/>
          <w:b/>
          <w:sz w:val="24"/>
          <w:szCs w:val="24"/>
        </w:rPr>
      </w:pPr>
      <w:r w:rsidRPr="00871A58">
        <w:rPr>
          <w:rFonts w:cstheme="minorHAnsi"/>
          <w:sz w:val="24"/>
          <w:szCs w:val="24"/>
        </w:rPr>
        <w:t xml:space="preserve">Ustawa z dnia 6 marca 2018 </w:t>
      </w:r>
      <w:proofErr w:type="spellStart"/>
      <w:r w:rsidRPr="00871A58">
        <w:rPr>
          <w:rFonts w:cstheme="minorHAnsi"/>
          <w:sz w:val="24"/>
          <w:szCs w:val="24"/>
        </w:rPr>
        <w:t>r</w:t>
      </w:r>
      <w:proofErr w:type="spellEnd"/>
      <w:r w:rsidRPr="00871A58">
        <w:rPr>
          <w:rFonts w:cstheme="minorHAnsi"/>
          <w:sz w:val="24"/>
          <w:szCs w:val="24"/>
        </w:rPr>
        <w:t xml:space="preserve"> . Prawo </w:t>
      </w:r>
      <w:r w:rsidR="00367CE1" w:rsidRPr="00871A58">
        <w:rPr>
          <w:rFonts w:cstheme="minorHAnsi"/>
          <w:sz w:val="24"/>
          <w:szCs w:val="24"/>
        </w:rPr>
        <w:t xml:space="preserve">Przedsiębiorców </w:t>
      </w:r>
    </w:p>
    <w:p w:rsidR="005400AB" w:rsidRPr="00871A58" w:rsidRDefault="005400AB" w:rsidP="005018F2">
      <w:pPr>
        <w:pStyle w:val="Nagwek3"/>
        <w:spacing w:line="360" w:lineRule="auto"/>
        <w:rPr>
          <w:rFonts w:asciiTheme="minorHAnsi" w:hAnsiTheme="minorHAnsi" w:cstheme="minorHAnsi"/>
          <w:b w:val="0"/>
          <w:sz w:val="24"/>
          <w:szCs w:val="24"/>
        </w:rPr>
      </w:pPr>
      <w:r w:rsidRPr="00871A58">
        <w:rPr>
          <w:rFonts w:asciiTheme="minorHAnsi" w:hAnsiTheme="minorHAnsi" w:cstheme="minorHAnsi"/>
          <w:sz w:val="24"/>
          <w:szCs w:val="24"/>
        </w:rPr>
        <w:t>3.</w:t>
      </w:r>
      <w:r w:rsidRPr="00871A58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871A58">
        <w:rPr>
          <w:rFonts w:asciiTheme="minorHAnsi" w:hAnsiTheme="minorHAnsi" w:cstheme="minorHAnsi"/>
          <w:sz w:val="24"/>
          <w:szCs w:val="24"/>
        </w:rPr>
        <w:t>Opis sposobu załatwienia sprawy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t xml:space="preserve">Wpisy aktywnych przedsiębiorców oraz wykreślonych po lipcu 2011 r. 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>f</w:t>
      </w:r>
      <w:r w:rsidRPr="00871A58">
        <w:rPr>
          <w:rFonts w:eastAsia="Times New Roman" w:cstheme="minorHAnsi"/>
          <w:sz w:val="24"/>
          <w:szCs w:val="24"/>
          <w:lang w:eastAsia="pl-PL"/>
        </w:rPr>
        <w:t>igurujące w ewidencji działalności gospodarczej prowadzonej przez Prezydenta Miasta Tomaszowa Mazowieckiego zostały przekazane do Centralnej Ewidencji i Informacji o Działalności Gospodarczej (CEIDG) prowadzonej przez Ministra</w:t>
      </w:r>
      <w:r w:rsidR="00B74F3F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właściwego do spraw gospodarki. Prezydent Miasta Tomaszowa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018F2" w:rsidRPr="00871A58">
        <w:rPr>
          <w:rFonts w:eastAsia="Times New Roman" w:cstheme="minorHAnsi"/>
          <w:sz w:val="24"/>
          <w:szCs w:val="24"/>
          <w:lang w:eastAsia="pl-PL"/>
        </w:rPr>
        <w:t>M</w:t>
      </w:r>
      <w:r w:rsidRPr="00871A58">
        <w:rPr>
          <w:rFonts w:eastAsia="Times New Roman" w:cstheme="minorHAnsi"/>
          <w:sz w:val="24"/>
          <w:szCs w:val="24"/>
          <w:lang w:eastAsia="pl-PL"/>
        </w:rPr>
        <w:t>azowieckiego nie jest już organem ewidencyjnym dla tych przedsiębiorców - jest nim Minister właściwy do spraw gospodarki.</w:t>
      </w:r>
      <w:r w:rsidR="005018F2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Prezydent Miasta Tomaszowa Mazowieckiego pozostaje organem właściwym w zakresie udostępniania danych historycznych (sprzed 1 lipca 2011 r.) dotyczących przedsiębiorców wpisanych do ewidencji działalności gospodarczej prowadzonej przez Prezydenta Tomaszowa Mazowieckiego.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4.Opłaty: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t>opłata skarbowa za zaświadczenie wynosi 17zł.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5.Termin załatwienia sprawy: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t>do 7 dni od daty złożenia (otrzymania) kompletnego wniosku.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6.</w:t>
      </w:r>
      <w:r w:rsidR="004E656D" w:rsidRPr="00871A58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b/>
          <w:sz w:val="24"/>
          <w:szCs w:val="24"/>
          <w:lang w:eastAsia="pl-PL"/>
        </w:rPr>
        <w:t>Tryb odwoławczy: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t>Nie przysługuje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Wymagane wnioski i dokumenty do wglądu: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wniosek o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wydanie zaświadczenia potwierdzającego wpis w bazie archiwalnej Ewidencji Działalności Gospodarczej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potwierdzenie dokonania opłaty</w:t>
      </w:r>
    </w:p>
    <w:p w:rsidR="005400AB" w:rsidRPr="00871A58" w:rsidRDefault="005400AB" w:rsidP="005018F2">
      <w:pPr>
        <w:spacing w:before="240"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Wniosek można:</w:t>
      </w:r>
    </w:p>
    <w:p w:rsidR="005400AB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lastRenderedPageBreak/>
        <w:sym w:font="Symbol" w:char="F0B7"/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 xml:space="preserve">otrzymać w Urzędzie Miasta 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Pr="00871A58">
        <w:rPr>
          <w:rFonts w:eastAsia="Times New Roman" w:cstheme="minorHAnsi"/>
          <w:sz w:val="24"/>
          <w:szCs w:val="24"/>
          <w:lang w:eastAsia="pl-PL"/>
        </w:rPr>
        <w:t>Tomaszowie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Mazowieckim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 xml:space="preserve">pok. </w:t>
      </w:r>
      <w:r w:rsidR="00DB6702" w:rsidRPr="00871A58">
        <w:rPr>
          <w:rFonts w:eastAsia="Times New Roman" w:cstheme="minorHAnsi"/>
          <w:sz w:val="24"/>
          <w:szCs w:val="24"/>
          <w:lang w:eastAsia="pl-PL"/>
        </w:rPr>
        <w:t>N</w:t>
      </w:r>
      <w:r w:rsidRPr="00871A58">
        <w:rPr>
          <w:rFonts w:eastAsia="Times New Roman" w:cstheme="minorHAnsi"/>
          <w:sz w:val="24"/>
          <w:szCs w:val="24"/>
          <w:lang w:eastAsia="pl-PL"/>
        </w:rPr>
        <w:t>r</w:t>
      </w:r>
      <w:r w:rsidR="00DB6702" w:rsidRPr="00871A58">
        <w:rPr>
          <w:rFonts w:eastAsia="Times New Roman" w:cstheme="minorHAnsi"/>
          <w:sz w:val="24"/>
          <w:szCs w:val="24"/>
          <w:lang w:eastAsia="pl-PL"/>
        </w:rPr>
        <w:t xml:space="preserve"> 1</w:t>
      </w:r>
      <w:r w:rsidRPr="00871A58">
        <w:rPr>
          <w:rFonts w:eastAsia="Times New Roman" w:cstheme="minorHAnsi"/>
          <w:sz w:val="24"/>
          <w:szCs w:val="24"/>
          <w:lang w:eastAsia="pl-PL"/>
        </w:rPr>
        <w:t>5</w:t>
      </w:r>
    </w:p>
    <w:p w:rsidR="004E656D" w:rsidRPr="00871A58" w:rsidRDefault="005400AB" w:rsidP="005018F2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sym w:font="Symbol" w:char="F0B7"/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871A58">
        <w:rPr>
          <w:rFonts w:eastAsia="Times New Roman" w:cstheme="minorHAnsi"/>
          <w:sz w:val="24"/>
          <w:szCs w:val="24"/>
          <w:lang w:eastAsia="pl-PL"/>
        </w:rPr>
        <w:t>pobrać z poniższych załączników na stronie Biuletynu Informacji Publicznej</w:t>
      </w:r>
    </w:p>
    <w:p w:rsidR="005400AB" w:rsidRPr="00871A58" w:rsidRDefault="005400AB" w:rsidP="005018F2">
      <w:pPr>
        <w:spacing w:before="240" w:after="0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71A58">
        <w:rPr>
          <w:rFonts w:eastAsia="Times New Roman" w:cstheme="minorHAnsi"/>
          <w:b/>
          <w:sz w:val="24"/>
          <w:szCs w:val="24"/>
          <w:lang w:eastAsia="pl-PL"/>
        </w:rPr>
        <w:t>Załącznik</w:t>
      </w:r>
    </w:p>
    <w:p w:rsidR="00360590" w:rsidRPr="00871A58" w:rsidRDefault="005400AB" w:rsidP="005018F2">
      <w:pPr>
        <w:spacing w:before="240" w:after="0" w:line="360" w:lineRule="auto"/>
        <w:rPr>
          <w:rFonts w:cstheme="minorHAnsi"/>
          <w:sz w:val="24"/>
          <w:szCs w:val="24"/>
        </w:rPr>
      </w:pPr>
      <w:r w:rsidRPr="00871A58">
        <w:rPr>
          <w:rFonts w:eastAsia="Times New Roman" w:cstheme="minorHAnsi"/>
          <w:sz w:val="24"/>
          <w:szCs w:val="24"/>
          <w:lang w:eastAsia="pl-PL"/>
        </w:rPr>
        <w:t>1.WLDG-22-01 wniosek o wydanie zaświadczenia potwierdzającego wpis w bazie archiwalnej Ewidencji Działalności Gospod</w:t>
      </w:r>
      <w:r w:rsidR="004E656D" w:rsidRPr="00871A58">
        <w:rPr>
          <w:rFonts w:eastAsia="Times New Roman" w:cstheme="minorHAnsi"/>
          <w:sz w:val="24"/>
          <w:szCs w:val="24"/>
          <w:lang w:eastAsia="pl-PL"/>
        </w:rPr>
        <w:t>arczej</w:t>
      </w:r>
      <w:r w:rsidR="00840A30" w:rsidRPr="00871A58">
        <w:rPr>
          <w:rFonts w:eastAsia="Times New Roman" w:cstheme="minorHAnsi"/>
          <w:sz w:val="24"/>
          <w:szCs w:val="24"/>
          <w:lang w:eastAsia="pl-PL"/>
        </w:rPr>
        <w:t>- DO WYDRUKU</w:t>
      </w:r>
    </w:p>
    <w:sectPr w:rsidR="00360590" w:rsidRPr="00871A58" w:rsidSect="00360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14838"/>
    <w:multiLevelType w:val="hybridMultilevel"/>
    <w:tmpl w:val="5BB0E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22759"/>
    <w:multiLevelType w:val="hybridMultilevel"/>
    <w:tmpl w:val="13645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400AB"/>
    <w:rsid w:val="00320751"/>
    <w:rsid w:val="00360590"/>
    <w:rsid w:val="00367CE1"/>
    <w:rsid w:val="00396FCE"/>
    <w:rsid w:val="003A612C"/>
    <w:rsid w:val="004E656D"/>
    <w:rsid w:val="005018F2"/>
    <w:rsid w:val="005400AB"/>
    <w:rsid w:val="005671E0"/>
    <w:rsid w:val="00572BDB"/>
    <w:rsid w:val="00650C4F"/>
    <w:rsid w:val="00840A30"/>
    <w:rsid w:val="00871A58"/>
    <w:rsid w:val="00AC0C66"/>
    <w:rsid w:val="00AD75DB"/>
    <w:rsid w:val="00B74F3F"/>
    <w:rsid w:val="00C578F5"/>
    <w:rsid w:val="00CB6320"/>
    <w:rsid w:val="00DB6702"/>
    <w:rsid w:val="00E6287A"/>
    <w:rsid w:val="00E773FC"/>
    <w:rsid w:val="00ED0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590"/>
  </w:style>
  <w:style w:type="paragraph" w:styleId="Nagwek1">
    <w:name w:val="heading 1"/>
    <w:basedOn w:val="Normalny"/>
    <w:next w:val="Normalny"/>
    <w:link w:val="Nagwek1Znak"/>
    <w:uiPriority w:val="9"/>
    <w:qFormat/>
    <w:rsid w:val="00B74F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A61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400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0AB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400A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400AB"/>
  </w:style>
  <w:style w:type="character" w:customStyle="1" w:styleId="Nagwek1Znak">
    <w:name w:val="Nagłówek 1 Znak"/>
    <w:basedOn w:val="Domylnaczcionkaakapitu"/>
    <w:link w:val="Nagwek1"/>
    <w:uiPriority w:val="9"/>
    <w:rsid w:val="00B74F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A61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9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13</cp:revision>
  <dcterms:created xsi:type="dcterms:W3CDTF">2019-01-11T11:35:00Z</dcterms:created>
  <dcterms:modified xsi:type="dcterms:W3CDTF">2024-06-25T07:51:00Z</dcterms:modified>
</cp:coreProperties>
</file>