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7DF49" w14:textId="4AE80FF5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UCHWAŁA NR </w:t>
      </w:r>
      <w:r w:rsidR="001D3E14">
        <w:rPr>
          <w:rFonts w:ascii="Times New Roman" w:hAnsi="Times New Roman"/>
          <w:b/>
          <w:bCs/>
        </w:rPr>
        <w:t>……</w:t>
      </w:r>
      <w:proofErr w:type="gramStart"/>
      <w:r w:rsidR="001D3E14">
        <w:rPr>
          <w:rFonts w:ascii="Times New Roman" w:hAnsi="Times New Roman"/>
          <w:b/>
          <w:bCs/>
        </w:rPr>
        <w:t>…….</w:t>
      </w:r>
      <w:proofErr w:type="gramEnd"/>
      <w:r w:rsidR="001D3E14">
        <w:rPr>
          <w:rFonts w:ascii="Times New Roman" w:hAnsi="Times New Roman"/>
          <w:b/>
          <w:bCs/>
        </w:rPr>
        <w:t>.</w:t>
      </w:r>
    </w:p>
    <w:p w14:paraId="6A6DD12D" w14:textId="77777777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RADY MIEJSKIEJ TOMASZOWA MAZOWIECKIEGO</w:t>
      </w:r>
    </w:p>
    <w:p w14:paraId="11FEAD80" w14:textId="0F3085A7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 dnia </w:t>
      </w:r>
      <w:r w:rsidR="001D3E14">
        <w:rPr>
          <w:rFonts w:ascii="Times New Roman" w:hAnsi="Times New Roman"/>
          <w:b/>
          <w:bCs/>
        </w:rPr>
        <w:t>……………….</w:t>
      </w:r>
      <w:r>
        <w:rPr>
          <w:rFonts w:ascii="Times New Roman" w:hAnsi="Times New Roman"/>
          <w:b/>
          <w:bCs/>
        </w:rPr>
        <w:t xml:space="preserve"> r.</w:t>
      </w:r>
    </w:p>
    <w:p w14:paraId="7252CE87" w14:textId="77777777" w:rsidR="003C747F" w:rsidRDefault="003C747F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</w:p>
    <w:p w14:paraId="64BCD759" w14:textId="1C7BFCE4" w:rsidR="003C747F" w:rsidRDefault="002F2470" w:rsidP="001D3E14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 sprawie zatwierdzenia projektu </w:t>
      </w:r>
      <w:r w:rsidR="00F47572">
        <w:rPr>
          <w:rFonts w:ascii="Times New Roman" w:hAnsi="Times New Roman"/>
          <w:b/>
          <w:bCs/>
        </w:rPr>
        <w:t>pn. „</w:t>
      </w:r>
      <w:r w:rsidR="00F95FBD">
        <w:rPr>
          <w:rFonts w:ascii="Times New Roman" w:hAnsi="Times New Roman"/>
          <w:b/>
          <w:bCs/>
        </w:rPr>
        <w:t>Tomaszowskie Centrum Usług Środowiskowych</w:t>
      </w:r>
      <w:r w:rsidR="00F47572">
        <w:rPr>
          <w:rFonts w:ascii="Times New Roman" w:hAnsi="Times New Roman"/>
          <w:b/>
          <w:bCs/>
        </w:rPr>
        <w:t>” realizowanego</w:t>
      </w:r>
      <w:r w:rsidR="00F95FBD">
        <w:rPr>
          <w:rFonts w:ascii="Times New Roman" w:hAnsi="Times New Roman"/>
          <w:b/>
          <w:bCs/>
        </w:rPr>
        <w:t xml:space="preserve"> w</w:t>
      </w:r>
      <w:r w:rsidR="00C95597">
        <w:rPr>
          <w:rFonts w:ascii="Times New Roman" w:hAnsi="Times New Roman"/>
          <w:b/>
          <w:bCs/>
        </w:rPr>
        <w:t xml:space="preserve"> ramach programu </w:t>
      </w:r>
      <w:r w:rsidR="00F47572">
        <w:rPr>
          <w:rFonts w:ascii="Times New Roman" w:hAnsi="Times New Roman"/>
          <w:b/>
          <w:bCs/>
        </w:rPr>
        <w:t xml:space="preserve">regionalnego </w:t>
      </w:r>
      <w:r w:rsidR="00C95597" w:rsidRPr="00F47572">
        <w:rPr>
          <w:rFonts w:ascii="Times New Roman" w:hAnsi="Times New Roman"/>
          <w:b/>
          <w:bCs/>
          <w:spacing w:val="-10"/>
        </w:rPr>
        <w:t>Fundusze Europejskie dla Łódzkiego 2021-2027</w:t>
      </w:r>
    </w:p>
    <w:p w14:paraId="047D3FF8" w14:textId="77777777" w:rsid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E0FE46F" w14:textId="49ED4CEA" w:rsidR="003C747F" w:rsidRPr="00E15DA7" w:rsidRDefault="00F02C9B" w:rsidP="001D3E14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ab/>
      </w:r>
      <w:r w:rsidR="002F2470" w:rsidRPr="00F05F5D">
        <w:rPr>
          <w:rFonts w:ascii="Times New Roman" w:hAnsi="Times New Roman"/>
        </w:rPr>
        <w:t xml:space="preserve">Na podstawie art. </w:t>
      </w:r>
      <w:r w:rsidR="002F2470" w:rsidRPr="00E15DA7">
        <w:rPr>
          <w:rFonts w:ascii="Times New Roman" w:hAnsi="Times New Roman"/>
        </w:rPr>
        <w:t xml:space="preserve">18 ust. 2 pkt 15 ustawy z dnia 8 marca 1990 r. o </w:t>
      </w:r>
      <w:r w:rsidR="002F2470" w:rsidRPr="00E15DA7">
        <w:rPr>
          <w:rFonts w:ascii="Times New Roman" w:hAnsi="Times New Roman" w:cs="Times New Roman"/>
        </w:rPr>
        <w:t>samorządzie gminnym</w:t>
      </w:r>
      <w:r w:rsidR="001D3E14" w:rsidRPr="00E15D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="002F2470" w:rsidRPr="00E15DA7"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</w:t>
      </w:r>
      <w:r w:rsidR="002F2470" w:rsidRPr="00E15DA7">
        <w:rPr>
          <w:rFonts w:ascii="Times New Roman" w:hAnsi="Times New Roman" w:cs="Times New Roman"/>
        </w:rPr>
        <w:t>Dz. U. z</w:t>
      </w:r>
      <w:r w:rsidR="00E15DA7" w:rsidRPr="00E15DA7">
        <w:rPr>
          <w:rFonts w:ascii="Times New Roman" w:hAnsi="Times New Roman" w:cs="Times New Roman"/>
        </w:rPr>
        <w:t> </w:t>
      </w:r>
      <w:r w:rsidR="00F05F5D" w:rsidRPr="00E15DA7">
        <w:rPr>
          <w:rFonts w:ascii="Times New Roman" w:hAnsi="Times New Roman" w:cs="Times New Roman"/>
          <w:shd w:val="clear" w:color="auto" w:fill="FFFFFF"/>
        </w:rPr>
        <w:t xml:space="preserve">2023 r. poz. 40, poz. 572, poz. 1463 i poz. </w:t>
      </w:r>
      <w:proofErr w:type="gramStart"/>
      <w:r w:rsidR="00F05F5D" w:rsidRPr="00E15DA7">
        <w:rPr>
          <w:rFonts w:ascii="Times New Roman" w:hAnsi="Times New Roman" w:cs="Times New Roman"/>
          <w:shd w:val="clear" w:color="auto" w:fill="FFFFFF"/>
        </w:rPr>
        <w:t xml:space="preserve">1688 </w:t>
      </w:r>
      <w:r w:rsidR="002F2470" w:rsidRPr="00E15DA7">
        <w:rPr>
          <w:rFonts w:ascii="Times New Roman" w:hAnsi="Times New Roman" w:cs="Times New Roman"/>
        </w:rPr>
        <w:t>)</w:t>
      </w:r>
      <w:proofErr w:type="gramEnd"/>
      <w:r w:rsidR="002F2470" w:rsidRPr="00E15DA7">
        <w:rPr>
          <w:rFonts w:ascii="Times New Roman" w:hAnsi="Times New Roman" w:cs="Times New Roman"/>
        </w:rPr>
        <w:t>, art. 17 ust. 2 pkt 4 ustawy z dnia 12</w:t>
      </w:r>
      <w:r w:rsidR="00B05B25" w:rsidRPr="00E15DA7">
        <w:rPr>
          <w:rFonts w:ascii="Times New Roman" w:hAnsi="Times New Roman" w:cs="Times New Roman"/>
        </w:rPr>
        <w:t> </w:t>
      </w:r>
      <w:r w:rsidR="002F2470" w:rsidRPr="00E15DA7">
        <w:rPr>
          <w:rFonts w:ascii="Times New Roman" w:hAnsi="Times New Roman" w:cs="Times New Roman"/>
        </w:rPr>
        <w:t>marca 2004</w:t>
      </w:r>
      <w:r w:rsidR="001D3E14" w:rsidRPr="00E15DA7">
        <w:rPr>
          <w:rFonts w:ascii="Times New Roman" w:hAnsi="Times New Roman" w:cs="Times New Roman"/>
        </w:rPr>
        <w:t> </w:t>
      </w:r>
      <w:r w:rsidR="002F2470" w:rsidRPr="00E15DA7">
        <w:rPr>
          <w:rFonts w:ascii="Times New Roman" w:hAnsi="Times New Roman" w:cs="Times New Roman"/>
        </w:rPr>
        <w:t>r. o pomocy społecznej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</w:t>
      </w:r>
      <w:r w:rsidR="002F2470" w:rsidRPr="00E15DA7">
        <w:rPr>
          <w:rFonts w:ascii="Times New Roman" w:hAnsi="Times New Roman" w:cs="Times New Roman"/>
        </w:rPr>
        <w:t xml:space="preserve">Dz. U. </w:t>
      </w:r>
      <w:r w:rsidR="00F05F5D" w:rsidRPr="00E15DA7">
        <w:rPr>
          <w:rFonts w:ascii="Times New Roman" w:hAnsi="Times New Roman" w:cs="Times New Roman"/>
          <w:shd w:val="clear" w:color="auto" w:fill="FFFFFF"/>
        </w:rPr>
        <w:t>z 2023 r. poz. 901, poz. 535, poz. 1693, poz. 1938 i poz. 2760)</w:t>
      </w:r>
      <w:r w:rsidR="002F2470" w:rsidRPr="00E15DA7">
        <w:rPr>
          <w:rFonts w:ascii="Times New Roman" w:hAnsi="Times New Roman" w:cs="Times New Roman"/>
        </w:rPr>
        <w:t xml:space="preserve"> Rada Miejska Tomaszowa Mazowieckiego uchwala, co następuje:</w:t>
      </w:r>
    </w:p>
    <w:p w14:paraId="22BB6153" w14:textId="77777777" w:rsidR="003C747F" w:rsidRPr="00F05F5D" w:rsidRDefault="003C747F" w:rsidP="001D3E14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69CDD716" w14:textId="27EB49E2" w:rsidR="00F05F5D" w:rsidRPr="00F05F5D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>§ 1.</w:t>
      </w:r>
      <w:r w:rsidRPr="001D3E14">
        <w:rPr>
          <w:rFonts w:ascii="Times New Roman" w:hAnsi="Times New Roman"/>
        </w:rPr>
        <w:t xml:space="preserve"> </w:t>
      </w:r>
      <w:r w:rsidRPr="00F05F5D">
        <w:rPr>
          <w:rFonts w:ascii="Times New Roman" w:hAnsi="Times New Roman"/>
        </w:rPr>
        <w:t>Zatwierdza się projekt</w:t>
      </w:r>
      <w:r w:rsidR="000801B3">
        <w:rPr>
          <w:rFonts w:ascii="Times New Roman" w:hAnsi="Times New Roman"/>
        </w:rPr>
        <w:t xml:space="preserve"> </w:t>
      </w:r>
      <w:r w:rsidRPr="00F05F5D">
        <w:rPr>
          <w:rFonts w:ascii="Times New Roman" w:hAnsi="Times New Roman"/>
        </w:rPr>
        <w:t>pod nazwą</w:t>
      </w:r>
      <w:r w:rsidR="000801B3">
        <w:rPr>
          <w:rFonts w:ascii="Times New Roman" w:hAnsi="Times New Roman"/>
        </w:rPr>
        <w:t xml:space="preserve"> „</w:t>
      </w:r>
      <w:r w:rsidR="00F95FBD" w:rsidRPr="00F05F5D">
        <w:rPr>
          <w:rFonts w:ascii="Times New Roman" w:hAnsi="Times New Roman"/>
        </w:rPr>
        <w:t>Tomaszowskie Centrum Usług Środowiskowych</w:t>
      </w:r>
      <w:r w:rsidR="000801B3">
        <w:rPr>
          <w:rFonts w:ascii="Times New Roman" w:hAnsi="Times New Roman"/>
        </w:rPr>
        <w:t>”</w:t>
      </w:r>
      <w:r w:rsidR="00F95FBD" w:rsidRPr="00F05F5D">
        <w:rPr>
          <w:rFonts w:ascii="Times New Roman" w:hAnsi="Times New Roman"/>
        </w:rPr>
        <w:t xml:space="preserve"> </w:t>
      </w:r>
      <w:r w:rsidR="000801B3">
        <w:rPr>
          <w:rFonts w:ascii="Times New Roman" w:hAnsi="Times New Roman"/>
        </w:rPr>
        <w:t xml:space="preserve">realizowany </w:t>
      </w:r>
      <w:r w:rsidR="00F95FBD" w:rsidRPr="00F05F5D">
        <w:rPr>
          <w:rFonts w:ascii="Times New Roman" w:hAnsi="Times New Roman"/>
        </w:rPr>
        <w:t>w</w:t>
      </w:r>
      <w:r w:rsidR="000801B3">
        <w:rPr>
          <w:rFonts w:ascii="Times New Roman" w:hAnsi="Times New Roman"/>
        </w:rPr>
        <w:t> </w:t>
      </w:r>
      <w:r w:rsidR="00F95FBD" w:rsidRPr="00F05F5D">
        <w:rPr>
          <w:rFonts w:ascii="Times New Roman" w:hAnsi="Times New Roman"/>
        </w:rPr>
        <w:t>ramach programu</w:t>
      </w:r>
      <w:r w:rsidR="00F47572">
        <w:rPr>
          <w:rFonts w:ascii="Times New Roman" w:hAnsi="Times New Roman"/>
        </w:rPr>
        <w:t xml:space="preserve"> regionalnego</w:t>
      </w:r>
      <w:r w:rsidR="00F95FBD" w:rsidRPr="00F05F5D">
        <w:rPr>
          <w:rFonts w:ascii="Times New Roman" w:hAnsi="Times New Roman"/>
        </w:rPr>
        <w:t xml:space="preserve"> Fundusze Europejskie dla Łódzkiego 2021-2027</w:t>
      </w:r>
      <w:r w:rsidR="00F47572">
        <w:rPr>
          <w:rFonts w:ascii="Times New Roman" w:hAnsi="Times New Roman"/>
        </w:rPr>
        <w:t xml:space="preserve"> w okresie </w:t>
      </w:r>
      <w:r w:rsidR="00F05F5D" w:rsidRPr="00F05F5D">
        <w:rPr>
          <w:rFonts w:ascii="Times New Roman" w:hAnsi="Times New Roman"/>
        </w:rPr>
        <w:t>od dnia 1 lipca</w:t>
      </w:r>
      <w:r w:rsidR="000801B3">
        <w:rPr>
          <w:rFonts w:ascii="Times New Roman" w:hAnsi="Times New Roman"/>
        </w:rPr>
        <w:t> </w:t>
      </w:r>
      <w:r w:rsidR="00F05F5D" w:rsidRPr="00F05F5D">
        <w:rPr>
          <w:rFonts w:ascii="Times New Roman" w:hAnsi="Times New Roman"/>
        </w:rPr>
        <w:t>2023 r.</w:t>
      </w:r>
      <w:r w:rsidR="00F05F5D">
        <w:rPr>
          <w:rFonts w:ascii="Times New Roman" w:hAnsi="Times New Roman"/>
        </w:rPr>
        <w:t xml:space="preserve"> -</w:t>
      </w:r>
      <w:r w:rsidR="00F05F5D" w:rsidRPr="00F05F5D">
        <w:rPr>
          <w:rFonts w:ascii="Times New Roman" w:hAnsi="Times New Roman"/>
        </w:rPr>
        <w:t xml:space="preserve"> o treści zgodnej z</w:t>
      </w:r>
      <w:r w:rsidR="00F47572">
        <w:rPr>
          <w:rFonts w:ascii="Times New Roman" w:hAnsi="Times New Roman"/>
        </w:rPr>
        <w:t xml:space="preserve"> zatwierdzonym </w:t>
      </w:r>
      <w:r w:rsidR="00F05F5D" w:rsidRPr="00F05F5D">
        <w:rPr>
          <w:rFonts w:ascii="Times New Roman" w:hAnsi="Times New Roman"/>
        </w:rPr>
        <w:t>wnioskiem o</w:t>
      </w:r>
      <w:r w:rsidR="00F05F5D">
        <w:rPr>
          <w:rFonts w:ascii="Times New Roman" w:hAnsi="Times New Roman"/>
        </w:rPr>
        <w:t> </w:t>
      </w:r>
      <w:r w:rsidR="00F05F5D" w:rsidRPr="00F05F5D">
        <w:rPr>
          <w:rFonts w:ascii="Times New Roman" w:hAnsi="Times New Roman"/>
        </w:rPr>
        <w:t xml:space="preserve">dofinansowanie. </w:t>
      </w:r>
    </w:p>
    <w:p w14:paraId="4E503E75" w14:textId="77777777" w:rsidR="00F05F5D" w:rsidRDefault="00F05F5D" w:rsidP="001D3E14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</w:p>
    <w:p w14:paraId="50A24E7C" w14:textId="4A087DA5" w:rsidR="003C747F" w:rsidRPr="001D3E14" w:rsidRDefault="00F05F5D" w:rsidP="00F05F5D">
      <w:pPr>
        <w:pStyle w:val="Standard"/>
        <w:spacing w:line="360" w:lineRule="auto"/>
        <w:ind w:firstLine="709"/>
        <w:jc w:val="both"/>
        <w:rPr>
          <w:rFonts w:ascii="Times New Roman" w:hAnsi="Times New Roman"/>
        </w:rPr>
      </w:pPr>
      <w:r w:rsidRPr="00F05F5D">
        <w:rPr>
          <w:rFonts w:ascii="Times New Roman" w:hAnsi="Times New Roman"/>
          <w:b/>
          <w:bCs/>
        </w:rPr>
        <w:t>§ 2.</w:t>
      </w:r>
      <w:r>
        <w:rPr>
          <w:rFonts w:ascii="Times New Roman" w:hAnsi="Times New Roman"/>
        </w:rPr>
        <w:t xml:space="preserve"> Realizatorem projektu, o którym mowa w § 1 </w:t>
      </w:r>
      <w:r w:rsidR="002F2470" w:rsidRPr="001D3E14">
        <w:rPr>
          <w:rFonts w:ascii="Times New Roman" w:hAnsi="Times New Roman"/>
        </w:rPr>
        <w:t>jest Miejski Ośrodek Pomocy</w:t>
      </w:r>
      <w:r w:rsidR="001D3E14">
        <w:rPr>
          <w:rFonts w:ascii="Times New Roman" w:hAnsi="Times New Roman"/>
        </w:rPr>
        <w:t xml:space="preserve"> </w:t>
      </w:r>
      <w:r w:rsidR="002F2470" w:rsidRPr="001D3E14">
        <w:rPr>
          <w:rFonts w:ascii="Times New Roman" w:hAnsi="Times New Roman"/>
        </w:rPr>
        <w:t>Społecznej w Tomaszowie Mazowieckim.</w:t>
      </w:r>
    </w:p>
    <w:p w14:paraId="7DA9DD75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75106664" w14:textId="33E6D2B5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</w:t>
      </w:r>
      <w:r w:rsidR="00F05F5D">
        <w:rPr>
          <w:rFonts w:ascii="Times New Roman" w:hAnsi="Times New Roman"/>
          <w:b/>
          <w:bCs/>
        </w:rPr>
        <w:t>3</w:t>
      </w:r>
      <w:r w:rsidRPr="001D3E14">
        <w:rPr>
          <w:rFonts w:ascii="Times New Roman" w:hAnsi="Times New Roman"/>
          <w:b/>
          <w:bCs/>
        </w:rPr>
        <w:t xml:space="preserve">. </w:t>
      </w:r>
      <w:r w:rsidRPr="001D3E14">
        <w:rPr>
          <w:rFonts w:ascii="Times New Roman" w:hAnsi="Times New Roman"/>
        </w:rPr>
        <w:t>Wykonanie uchwały powierza się Prezydentowi Miasta Tomaszowa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Mazowieckiego.</w:t>
      </w:r>
    </w:p>
    <w:p w14:paraId="1134EE5C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0D4F92A4" w14:textId="3EC7312F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</w:t>
      </w:r>
      <w:r w:rsidR="00F05F5D">
        <w:rPr>
          <w:rFonts w:ascii="Times New Roman" w:hAnsi="Times New Roman"/>
          <w:b/>
          <w:bCs/>
        </w:rPr>
        <w:t>4</w:t>
      </w:r>
      <w:r w:rsidRPr="001D3E14">
        <w:rPr>
          <w:rFonts w:ascii="Times New Roman" w:hAnsi="Times New Roman"/>
          <w:b/>
          <w:bCs/>
        </w:rPr>
        <w:t xml:space="preserve">. </w:t>
      </w:r>
      <w:r w:rsidRPr="001D3E14">
        <w:rPr>
          <w:rFonts w:ascii="Times New Roman" w:hAnsi="Times New Roman"/>
        </w:rPr>
        <w:t>Uchwała podlega ogłoszeniu poprzez umieszczenie na tablicy ogłoszeń oraz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na stronie internetowej Urzędu Miasta Tomaszowa Mazowieckiego.</w:t>
      </w:r>
    </w:p>
    <w:p w14:paraId="40B94DE8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1FEE9D31" w14:textId="5ACCB193" w:rsidR="003C747F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</w:t>
      </w:r>
      <w:r w:rsidR="00F05F5D">
        <w:rPr>
          <w:rFonts w:ascii="Times New Roman" w:hAnsi="Times New Roman"/>
          <w:b/>
          <w:bCs/>
        </w:rPr>
        <w:t>5</w:t>
      </w:r>
      <w:r w:rsidRPr="001D3E14">
        <w:rPr>
          <w:rFonts w:ascii="Times New Roman" w:hAnsi="Times New Roman"/>
          <w:b/>
          <w:bCs/>
        </w:rPr>
        <w:t xml:space="preserve">. </w:t>
      </w:r>
      <w:r w:rsidRPr="001D3E14">
        <w:rPr>
          <w:rFonts w:ascii="Times New Roman" w:hAnsi="Times New Roman"/>
        </w:rPr>
        <w:t>Uchwała wchodzi w życie z dniem podjęcia.</w:t>
      </w:r>
    </w:p>
    <w:p w14:paraId="79C54551" w14:textId="20012A5D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67C30807" w14:textId="4017D101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6CB9F2BF" w14:textId="34A26BFE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5615CA9C" w14:textId="1D0AAC9F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3D8D2375" w14:textId="6A961538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1AB8FDC2" w14:textId="45EBAAFB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7D0B3F2A" w14:textId="3383223F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48C5AB9E" w14:textId="6255B958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0DB442DB" w14:textId="577595E3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5504067F" w14:textId="167A1898" w:rsidR="006C379C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4E632C8E" w14:textId="77777777" w:rsidR="006C379C" w:rsidRDefault="006C379C" w:rsidP="006C379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lastRenderedPageBreak/>
        <w:t>UZASADNIENIE</w:t>
      </w:r>
    </w:p>
    <w:p w14:paraId="4DB128BD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074BCBE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97995F2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do projektu uchwały w sprawie zatwierdzenia projektu pn.  „Tomaszowskie Centrum Usług Środowiskowych” realizowanego w ramach programu regionalnego Fundusze Europejskie dla Łódzkiego 2021 – 2027 </w:t>
      </w:r>
    </w:p>
    <w:p w14:paraId="087A455A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55C33867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Załączona uchwała stanowi akt zatwierdzający do realizacji projektu „Tomaszowskie Centrum Usług Środowiskowych”, który Miejski Ośrodek Pomocy Społecznej zamierza realizować </w:t>
      </w:r>
      <w:r>
        <w:rPr>
          <w:rFonts w:ascii="Times New Roman" w:hAnsi="Times New Roman" w:cs="Times New Roman"/>
        </w:rPr>
        <w:br/>
        <w:t>na mocy nawiązanego partnerstwa między Miastem Tomaszów Mazowiecki, Powiatem Tomaszowskim, Fundacją „Dwa Skrzydła” oraz Centrum Promocji i Rozwoju Inicjatyw Obywatelskich OPUS.</w:t>
      </w:r>
    </w:p>
    <w:p w14:paraId="3D57B5CA" w14:textId="77777777" w:rsidR="006C379C" w:rsidRDefault="006C379C" w:rsidP="006C379C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Wsparcie świadczone w projekcie współfinansowane będzie ze środków Europejskiego Funduszu Społecznego Plus w ramach programu regionalnego Fundusze Europejskie dla Łódzkiego 2021 – 2027.</w:t>
      </w:r>
    </w:p>
    <w:p w14:paraId="68E5CF36" w14:textId="77777777" w:rsidR="006C379C" w:rsidRDefault="006C379C" w:rsidP="006C379C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Celem działań przewidzianych w projekcie jest rozwój usług opiekuńczych dla osób potrzebujących wsparcia w codziennym funkcjonowaniu, w tym z powodu wieku, stanu zdrowia czy niepełnosprawności oraz zwiększenie dostępu do dobrej jakości, trwałych i przystępnych cenowo usług.</w:t>
      </w:r>
    </w:p>
    <w:p w14:paraId="534B39BC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 ramach projektu wsparciem zostanie objęta grupa co najmniej 590 osób z terenu miasta i powiatu tomaszowskiego, którzy będą mogli skorzystać z różnego rodzaju wsparcia, w tym usług opiekuńczych, specjalistycznych usług opiekuńczych i usług asystenckich w miejscu zamieszkania, dziennych form usług opiekuńczych w formie dziennych domów pomocy i klubu seniora, mieszkań wspomaganych, posiłków dowożonych, wypożyczalni sprzętu pomocowego i rehabilitacyjnego, wsparcia psychologicznego oraz punktu informacyjnego. Działania w projekcie przewidują również podnoszenie kwalifikacji i kompetencji kadr podmiotów świadczących usługi społeczne.</w:t>
      </w:r>
    </w:p>
    <w:p w14:paraId="07F2C973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82706B0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Działania realizowane w niniejszym projekcie stanowią również kontynuacje zadań wykonywanych od 2018 roku w ramach projektów „Tomaszowskie Centrum Usług Społecznych” i „Tomaszowskie Centrum Usług Społecznych II” oraz zabezpieczenie finasowania świadczonych usług społecznych z środków zewnętrznych do końca 2026 roku.</w:t>
      </w:r>
    </w:p>
    <w:p w14:paraId="5C385378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77E71202" w14:textId="77777777" w:rsidR="006C379C" w:rsidRDefault="006C379C" w:rsidP="006C379C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Zatwierdzenie projektu przez właściwy organ stanowiący jest warunkiem jego realizacji, </w:t>
      </w:r>
      <w:r>
        <w:rPr>
          <w:rFonts w:ascii="Times New Roman" w:hAnsi="Times New Roman" w:cs="Times New Roman"/>
        </w:rPr>
        <w:br/>
        <w:t>z tego też względu niniejsza uchwała została przedłożona do zatwierdzenia.</w:t>
      </w:r>
    </w:p>
    <w:p w14:paraId="2BF74590" w14:textId="77777777" w:rsidR="006C379C" w:rsidRPr="001D3E14" w:rsidRDefault="006C379C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sectPr w:rsidR="006C379C" w:rsidRPr="001D3E1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54350" w14:textId="77777777" w:rsidR="00F1300C" w:rsidRDefault="00F1300C">
      <w:r>
        <w:separator/>
      </w:r>
    </w:p>
  </w:endnote>
  <w:endnote w:type="continuationSeparator" w:id="0">
    <w:p w14:paraId="1ED9A55C" w14:textId="77777777" w:rsidR="00F1300C" w:rsidRDefault="00F13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">
    <w:altName w:val="Times New Roman"/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BEA6A" w14:textId="77777777" w:rsidR="00F1300C" w:rsidRDefault="00F1300C">
      <w:r>
        <w:rPr>
          <w:color w:val="000000"/>
        </w:rPr>
        <w:separator/>
      </w:r>
    </w:p>
  </w:footnote>
  <w:footnote w:type="continuationSeparator" w:id="0">
    <w:p w14:paraId="2E94F213" w14:textId="77777777" w:rsidR="00F1300C" w:rsidRDefault="00F13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47F"/>
    <w:rsid w:val="00071B27"/>
    <w:rsid w:val="000801B3"/>
    <w:rsid w:val="00124089"/>
    <w:rsid w:val="00133014"/>
    <w:rsid w:val="001D3E14"/>
    <w:rsid w:val="002F2470"/>
    <w:rsid w:val="003C747F"/>
    <w:rsid w:val="00401696"/>
    <w:rsid w:val="0052398A"/>
    <w:rsid w:val="0062074B"/>
    <w:rsid w:val="00656AF0"/>
    <w:rsid w:val="006C379C"/>
    <w:rsid w:val="00847C90"/>
    <w:rsid w:val="009175F8"/>
    <w:rsid w:val="00935522"/>
    <w:rsid w:val="00A601FB"/>
    <w:rsid w:val="00AE3A1A"/>
    <w:rsid w:val="00B05B25"/>
    <w:rsid w:val="00B33A59"/>
    <w:rsid w:val="00B63E34"/>
    <w:rsid w:val="00C30891"/>
    <w:rsid w:val="00C95597"/>
    <w:rsid w:val="00D5632F"/>
    <w:rsid w:val="00E15DA7"/>
    <w:rsid w:val="00EC54AE"/>
    <w:rsid w:val="00F02C9B"/>
    <w:rsid w:val="00F05F5D"/>
    <w:rsid w:val="00F1300C"/>
    <w:rsid w:val="00F47572"/>
    <w:rsid w:val="00F95FBD"/>
    <w:rsid w:val="00FA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50288"/>
  <w15:docId w15:val="{3ECB6483-28C3-4035-B9CC-94159452C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" w:hAnsi="Liberation Serif" w:cs="Lohit Devanagari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Hipercze">
    <w:name w:val="Hyperlink"/>
    <w:basedOn w:val="Domylnaczcionkaakapitu"/>
    <w:uiPriority w:val="99"/>
    <w:semiHidden/>
    <w:unhideWhenUsed/>
    <w:rsid w:val="0062074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2C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2C9B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Goździk</dc:creator>
  <cp:keywords/>
  <dc:description/>
  <cp:lastModifiedBy>Edyta Wieteska</cp:lastModifiedBy>
  <cp:revision>4</cp:revision>
  <cp:lastPrinted>2024-03-21T07:50:00Z</cp:lastPrinted>
  <dcterms:created xsi:type="dcterms:W3CDTF">2024-03-21T07:52:00Z</dcterms:created>
  <dcterms:modified xsi:type="dcterms:W3CDTF">2024-03-22T10:35:00Z</dcterms:modified>
</cp:coreProperties>
</file>