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19" w:rsidRDefault="0088497F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987E86" w:rsidRPr="003A35DC" w:rsidRDefault="002A59D7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8457F8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987E86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21 lutego</w:t>
      </w:r>
      <w:r w:rsidR="00E556A0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7B4125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="00194C9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Default="003A35DC" w:rsidP="003A35DC">
      <w:pPr>
        <w:rPr>
          <w:rFonts w:asciiTheme="minorHAnsi" w:hAnsiTheme="minorHAnsi" w:cstheme="minorHAnsi"/>
        </w:rPr>
      </w:pPr>
    </w:p>
    <w:p w:rsidR="00642023" w:rsidRDefault="00642023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642023" w:rsidRDefault="00642023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</w:p>
    <w:p w:rsidR="00987E86" w:rsidRPr="00194C9B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sz w:val="22"/>
          <w:szCs w:val="22"/>
        </w:rPr>
      </w:pPr>
      <w:r w:rsidRPr="00194C9B">
        <w:rPr>
          <w:rFonts w:asciiTheme="minorHAnsi" w:hAnsiTheme="minorHAnsi" w:cstheme="minorHAnsi"/>
          <w:sz w:val="22"/>
          <w:szCs w:val="22"/>
        </w:rPr>
        <w:t>Znak: BRM.0002.</w:t>
      </w:r>
      <w:r w:rsidR="007B4125">
        <w:rPr>
          <w:rFonts w:asciiTheme="minorHAnsi" w:hAnsiTheme="minorHAnsi" w:cstheme="minorHAnsi"/>
          <w:sz w:val="22"/>
          <w:szCs w:val="22"/>
        </w:rPr>
        <w:t>88</w:t>
      </w:r>
      <w:r w:rsidRPr="00194C9B">
        <w:rPr>
          <w:rFonts w:asciiTheme="minorHAnsi" w:hAnsiTheme="minorHAnsi" w:cstheme="minorHAnsi"/>
          <w:sz w:val="22"/>
          <w:szCs w:val="22"/>
        </w:rPr>
        <w:t>.202</w:t>
      </w:r>
      <w:r w:rsidR="007B4125">
        <w:rPr>
          <w:rFonts w:asciiTheme="minorHAnsi" w:hAnsiTheme="minorHAnsi" w:cstheme="minorHAnsi"/>
          <w:sz w:val="22"/>
          <w:szCs w:val="22"/>
        </w:rPr>
        <w:t>4</w:t>
      </w:r>
    </w:p>
    <w:p w:rsidR="00987E86" w:rsidRPr="00B82D0A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2A59D7">
        <w:rPr>
          <w:rFonts w:asciiTheme="minorHAnsi" w:hAnsiTheme="minorHAnsi" w:cstheme="minorHAnsi"/>
          <w:sz w:val="22"/>
          <w:szCs w:val="22"/>
        </w:rPr>
        <w:t>, poz. 572</w:t>
      </w:r>
      <w:r w:rsidR="00194C9B">
        <w:rPr>
          <w:rFonts w:asciiTheme="minorHAnsi" w:hAnsiTheme="minorHAnsi" w:cstheme="minorHAnsi"/>
          <w:sz w:val="22"/>
          <w:szCs w:val="22"/>
        </w:rPr>
        <w:t xml:space="preserve">, </w:t>
      </w:r>
      <w:r w:rsidR="00732531">
        <w:rPr>
          <w:rFonts w:asciiTheme="minorHAnsi" w:hAnsiTheme="minorHAnsi" w:cstheme="minorHAnsi"/>
          <w:sz w:val="22"/>
          <w:szCs w:val="22"/>
        </w:rPr>
        <w:t xml:space="preserve">poz. </w:t>
      </w:r>
      <w:r w:rsidR="00194C9B">
        <w:rPr>
          <w:rFonts w:asciiTheme="minorHAnsi" w:hAnsiTheme="minorHAnsi" w:cstheme="minorHAnsi"/>
          <w:sz w:val="22"/>
          <w:szCs w:val="22"/>
        </w:rPr>
        <w:t>1463</w:t>
      </w:r>
      <w:r w:rsidR="00B82D0A">
        <w:rPr>
          <w:rFonts w:asciiTheme="minorHAnsi" w:hAnsiTheme="minorHAnsi" w:cstheme="minorHAnsi"/>
          <w:sz w:val="22"/>
          <w:szCs w:val="22"/>
        </w:rPr>
        <w:t>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B82D0A" w:rsidRPr="00194C9B" w:rsidRDefault="00B82D0A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 xml:space="preserve">29 lutego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7B412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</w:t>
      </w:r>
      <w:r w:rsidR="000069AE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 1</w:t>
      </w:r>
      <w:r w:rsidR="00770D4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1</w:t>
      </w:r>
      <w:r w:rsidR="002E408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B82D0A">
        <w:rPr>
          <w:rFonts w:asciiTheme="minorHAnsi" w:hAnsiTheme="minorHAnsi" w:cstheme="minorHAnsi"/>
          <w:b/>
          <w:sz w:val="26"/>
          <w:szCs w:val="26"/>
        </w:rPr>
        <w:t>X</w:t>
      </w:r>
      <w:r w:rsidR="009D00A9">
        <w:rPr>
          <w:rFonts w:asciiTheme="minorHAnsi" w:hAnsiTheme="minorHAnsi" w:cstheme="minorHAnsi"/>
          <w:b/>
          <w:sz w:val="26"/>
          <w:szCs w:val="26"/>
        </w:rPr>
        <w:t>V</w:t>
      </w:r>
      <w:r w:rsidR="007B4125">
        <w:rPr>
          <w:rFonts w:asciiTheme="minorHAnsi" w:hAnsiTheme="minorHAnsi" w:cstheme="minorHAnsi"/>
          <w:b/>
          <w:sz w:val="26"/>
          <w:szCs w:val="26"/>
        </w:rPr>
        <w:t>III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 xml:space="preserve">Otwarcie </w:t>
      </w:r>
      <w:r w:rsidR="002A59D7" w:rsidRPr="008D6842">
        <w:rPr>
          <w:rFonts w:asciiTheme="minorHAnsi" w:hAnsiTheme="minorHAnsi" w:cstheme="minorHAnsi"/>
          <w:sz w:val="22"/>
          <w:szCs w:val="22"/>
        </w:rPr>
        <w:t>obrad LXX</w:t>
      </w:r>
      <w:r w:rsidR="00B82D0A">
        <w:rPr>
          <w:rFonts w:asciiTheme="minorHAnsi" w:hAnsiTheme="minorHAnsi" w:cstheme="minorHAnsi"/>
          <w:sz w:val="22"/>
          <w:szCs w:val="22"/>
        </w:rPr>
        <w:t>X</w:t>
      </w:r>
      <w:r w:rsidR="009D00A9">
        <w:rPr>
          <w:rFonts w:asciiTheme="minorHAnsi" w:hAnsiTheme="minorHAnsi" w:cstheme="minorHAnsi"/>
          <w:sz w:val="22"/>
          <w:szCs w:val="22"/>
        </w:rPr>
        <w:t>V</w:t>
      </w:r>
      <w:r w:rsidR="007B4125">
        <w:rPr>
          <w:rFonts w:asciiTheme="minorHAnsi" w:hAnsiTheme="minorHAnsi" w:cstheme="minorHAnsi"/>
          <w:sz w:val="22"/>
          <w:szCs w:val="22"/>
        </w:rPr>
        <w:t>III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 </w:t>
      </w:r>
      <w:r w:rsidRPr="008D6842">
        <w:rPr>
          <w:rFonts w:asciiTheme="minorHAnsi" w:hAnsiTheme="minorHAnsi" w:cstheme="minorHAnsi"/>
          <w:sz w:val="22"/>
          <w:szCs w:val="22"/>
        </w:rPr>
        <w:t xml:space="preserve">sesji </w:t>
      </w:r>
      <w:r w:rsidR="002A59D7" w:rsidRPr="008D6842">
        <w:rPr>
          <w:rFonts w:asciiTheme="minorHAnsi" w:hAnsiTheme="minorHAnsi" w:cstheme="minorHAnsi"/>
          <w:sz w:val="22"/>
          <w:szCs w:val="22"/>
        </w:rPr>
        <w:t xml:space="preserve">Rady Miejskiej Tomaszowa Mazowieckiego oraz </w:t>
      </w:r>
      <w:r w:rsidRPr="008D6842">
        <w:rPr>
          <w:rFonts w:asciiTheme="minorHAnsi" w:hAnsiTheme="minorHAnsi" w:cstheme="minorHAnsi"/>
          <w:sz w:val="22"/>
          <w:szCs w:val="22"/>
        </w:rPr>
        <w:t>powitanie zebranych.</w:t>
      </w:r>
    </w:p>
    <w:p w:rsidR="003A35DC" w:rsidRPr="008D6842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B82D0A">
        <w:rPr>
          <w:rFonts w:asciiTheme="minorHAnsi" w:hAnsiTheme="minorHAnsi" w:cstheme="minorHAnsi"/>
          <w:sz w:val="22"/>
          <w:szCs w:val="22"/>
        </w:rPr>
        <w:t>X</w:t>
      </w:r>
      <w:r w:rsidR="009D00A9">
        <w:rPr>
          <w:rFonts w:asciiTheme="minorHAnsi" w:hAnsiTheme="minorHAnsi" w:cstheme="minorHAnsi"/>
          <w:sz w:val="22"/>
          <w:szCs w:val="22"/>
        </w:rPr>
        <w:t>V</w:t>
      </w:r>
      <w:r w:rsidR="007B4125">
        <w:rPr>
          <w:rFonts w:asciiTheme="minorHAnsi" w:hAnsiTheme="minorHAnsi" w:cstheme="minorHAnsi"/>
          <w:sz w:val="22"/>
          <w:szCs w:val="22"/>
        </w:rPr>
        <w:t>III</w:t>
      </w:r>
      <w:r w:rsidRPr="008D6842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E763E4" w:rsidRPr="00976907" w:rsidRDefault="00841659" w:rsidP="00E763E4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D6842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z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>LXXX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w dniu 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 xml:space="preserve">30 listopada </w:t>
      </w:r>
      <w:r w:rsidR="00E763E4">
        <w:rPr>
          <w:rFonts w:asciiTheme="minorHAnsi" w:hAnsiTheme="minorHAnsi" w:cstheme="minorHAnsi"/>
          <w:sz w:val="22"/>
          <w:szCs w:val="22"/>
          <w:lang w:eastAsia="pl-PL"/>
        </w:rPr>
        <w:t>2023 roku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 xml:space="preserve">, protokołu 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 LXXXV sesji Rady Miejskiej w dniu 15 grudnia 2023 roku, protokołu z LXXXVI nadzwyczajnej sesji Rady Miejskiej w dniu 28 grudnia 2023 roku oraz 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>protokołu z LXXX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II 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 xml:space="preserve">nadzwyczajnej 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w dniu </w:t>
      </w:r>
      <w:r w:rsidR="007B4125">
        <w:rPr>
          <w:rFonts w:asciiTheme="minorHAnsi" w:hAnsiTheme="minorHAnsi" w:cstheme="minorHAnsi"/>
          <w:sz w:val="22"/>
          <w:szCs w:val="22"/>
          <w:lang w:eastAsia="pl-PL"/>
        </w:rPr>
        <w:t>6 lutego 2024 roku</w:t>
      </w:r>
      <w:r w:rsidR="009D00A9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</w:p>
    <w:p w:rsidR="00976907" w:rsidRPr="00145E9D" w:rsidRDefault="00976907" w:rsidP="00E763E4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5E9D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145E9D" w:rsidRPr="00145E9D">
        <w:rPr>
          <w:rFonts w:asciiTheme="minorHAnsi" w:hAnsiTheme="minorHAnsi" w:cstheme="minorHAnsi"/>
          <w:sz w:val="22"/>
          <w:szCs w:val="22"/>
        </w:rPr>
        <w:t xml:space="preserve">w sprawie określenia metody ustalenia opłaty za gospodarowanie odpadami komunalnymi oraz ustalenia stawki opłaty. </w:t>
      </w:r>
    </w:p>
    <w:p w:rsidR="007B4125" w:rsidRPr="002D0F9D" w:rsidRDefault="007B4125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48521494"/>
      <w:bookmarkStart w:id="1" w:name="_Hlk143678155"/>
      <w:bookmarkStart w:id="2" w:name="_Hlk135216199"/>
      <w:bookmarkStart w:id="3" w:name="_Hlk130367407"/>
      <w:bookmarkStart w:id="4" w:name="_Hlk151553714"/>
      <w:r w:rsidRPr="002D0F9D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2024”.</w:t>
      </w:r>
    </w:p>
    <w:p w:rsidR="007B4125" w:rsidRPr="002D0F9D" w:rsidRDefault="007B4125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0F9D">
        <w:rPr>
          <w:rFonts w:asciiTheme="minorHAnsi" w:hAnsiTheme="minorHAnsi" w:cstheme="minorHAnsi"/>
          <w:sz w:val="22"/>
          <w:szCs w:val="22"/>
        </w:rPr>
        <w:t xml:space="preserve">Podjęcie uchwały o zmianie uchwały </w:t>
      </w:r>
      <w:r w:rsidR="008E0D23" w:rsidRPr="002D0F9D">
        <w:rPr>
          <w:rFonts w:asciiTheme="minorHAnsi" w:hAnsiTheme="minorHAnsi" w:cstheme="minorHAnsi"/>
          <w:sz w:val="22"/>
          <w:szCs w:val="22"/>
        </w:rPr>
        <w:t>n</w:t>
      </w:r>
      <w:r w:rsidRPr="002D0F9D">
        <w:rPr>
          <w:rFonts w:asciiTheme="minorHAnsi" w:hAnsiTheme="minorHAnsi" w:cstheme="minorHAnsi"/>
          <w:sz w:val="22"/>
          <w:szCs w:val="22"/>
        </w:rPr>
        <w:t>r LXXXV/670/2023 Rady Miejskiej Tomaszowa Mazowieckiego z dnia 15 grudnia 2023 r. w sprawie uchwalenia „Wieloletniej Prognozy Finansowej Miasta Tomaszowa Mazowieckiego na lata 2024-2040”.</w:t>
      </w:r>
    </w:p>
    <w:p w:rsidR="00076429" w:rsidRDefault="00076429" w:rsidP="00076429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0F9D">
        <w:rPr>
          <w:rFonts w:asciiTheme="minorHAnsi" w:hAnsiTheme="minorHAnsi" w:cstheme="minorHAnsi"/>
          <w:sz w:val="22"/>
          <w:szCs w:val="22"/>
        </w:rPr>
        <w:t xml:space="preserve">Podjęcie uchwały w sprawie przyjęcia „Regulaminu udzielania i rozliczania dotacji celowej </w:t>
      </w:r>
      <w:r w:rsidRPr="002D0F9D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na realizację przedsięwzięć związanych z ograniczeniem niskiej emisji na terenie Gminy Miasto Tomaszów Mazowiecki”.  </w:t>
      </w:r>
    </w:p>
    <w:p w:rsidR="00843C16" w:rsidRDefault="002A0B84" w:rsidP="00B04063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3C16">
        <w:rPr>
          <w:rFonts w:asciiTheme="minorHAnsi" w:hAnsiTheme="minorHAnsi" w:cstheme="minorHAnsi"/>
          <w:sz w:val="22"/>
          <w:szCs w:val="22"/>
        </w:rPr>
        <w:t xml:space="preserve">Podjęcie uchwały w sprawie zmiany uchwały </w:t>
      </w:r>
      <w:r w:rsidR="008E0D23">
        <w:rPr>
          <w:rFonts w:asciiTheme="minorHAnsi" w:hAnsiTheme="minorHAnsi" w:cstheme="minorHAnsi"/>
          <w:sz w:val="22"/>
          <w:szCs w:val="22"/>
        </w:rPr>
        <w:t>n</w:t>
      </w:r>
      <w:r w:rsidRPr="00843C16">
        <w:rPr>
          <w:rFonts w:asciiTheme="minorHAnsi" w:hAnsiTheme="minorHAnsi" w:cstheme="minorHAnsi"/>
          <w:sz w:val="22"/>
          <w:szCs w:val="22"/>
        </w:rPr>
        <w:t xml:space="preserve">r LIV/413/2022 Rady Miejskiej Tomaszowa Mazowieckiego w sprawie wyznaczenia obszaru i granic aglomeracji Tomaszowa Mazowieckiego. </w:t>
      </w:r>
    </w:p>
    <w:p w:rsidR="00E403DB" w:rsidRPr="00843C16" w:rsidRDefault="00E403DB" w:rsidP="00B04063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3C16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przyjęcia Programu opieki nad zwierzętami bezdomnymi oraz zapobiegania bezdomności zwierząt na terenie miasta Tomaszowa Mazowieckiego na rok 2024. </w:t>
      </w:r>
    </w:p>
    <w:p w:rsidR="00076429" w:rsidRDefault="00076429" w:rsidP="00076429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4E12">
        <w:rPr>
          <w:rFonts w:asciiTheme="minorHAnsi" w:hAnsiTheme="minorHAnsi" w:cstheme="minorHAnsi"/>
          <w:sz w:val="22"/>
          <w:szCs w:val="22"/>
        </w:rPr>
        <w:t xml:space="preserve">Podjęcie uchwały w sprawie wyrażenia zgody na zawarcie porozumienia międzygminnego </w:t>
      </w:r>
      <w:r w:rsidRPr="00C14E12">
        <w:rPr>
          <w:rFonts w:asciiTheme="minorHAnsi" w:hAnsiTheme="minorHAnsi" w:cstheme="minorHAnsi"/>
          <w:sz w:val="22"/>
          <w:szCs w:val="22"/>
        </w:rPr>
        <w:br/>
        <w:t xml:space="preserve">w zakresie współdziałania z Gminą Lubochnia i Miastem Opoczno, dotyczącego opracowania Planu Zrównoważonej Mobilności Miejskiej dla Miejskiego Obszaru Funkcjonalnego Tomaszów Mazowiecki – Opoczno w ramach Zintegrowanych Inwestycji Terytorialnych.  </w:t>
      </w:r>
    </w:p>
    <w:p w:rsidR="008572A4" w:rsidRDefault="008572A4" w:rsidP="00076429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5" w:name="_GoBack"/>
      <w:bookmarkEnd w:id="5"/>
      <w:r>
        <w:rPr>
          <w:rFonts w:asciiTheme="minorHAnsi" w:hAnsiTheme="minorHAnsi" w:cstheme="minorHAnsi"/>
          <w:sz w:val="22"/>
          <w:szCs w:val="22"/>
        </w:rPr>
        <w:t xml:space="preserve">Podjęcie uchwały o zmianie </w:t>
      </w:r>
      <w:r w:rsidR="00843C16">
        <w:rPr>
          <w:rFonts w:asciiTheme="minorHAnsi" w:hAnsiTheme="minorHAnsi" w:cstheme="minorHAnsi"/>
          <w:sz w:val="22"/>
          <w:szCs w:val="22"/>
        </w:rPr>
        <w:t>uchwały nr XLIII/313/2021 Rady Miejskiej Tomaszowa Mazowieckiego w sprawie „Wieloletniego programu gospodarowania mieszkaniowym zasobem Gminy Miasto Tomaszów Mazowiecki na lata 2021 – 2025”.</w:t>
      </w:r>
    </w:p>
    <w:p w:rsidR="001A67D0" w:rsidRDefault="001A67D0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wyznaczonych podmiotach, w których jest wykonywana kara ograniczenia wolności oraz praca społecznie użyteczna. </w:t>
      </w:r>
    </w:p>
    <w:p w:rsidR="001A67D0" w:rsidRDefault="001A67D0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</w:t>
      </w:r>
      <w:r w:rsidR="00E718B3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 xml:space="preserve">okalnego programu przeciwdziałania zjawisku bezdomności na terenie miasta Tomaszowa Mazowieckiego za 2023 rok. </w:t>
      </w:r>
    </w:p>
    <w:p w:rsidR="001A67D0" w:rsidRDefault="001A67D0" w:rsidP="007B4125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realizacji Programu Rozwiązywania Problemu Bezdomności i Łagodzenia Jej Skutków na lata 2021 – 2027 za okres styczeń – grudzień 2023. </w:t>
      </w:r>
    </w:p>
    <w:p w:rsidR="00813353" w:rsidRDefault="00813353" w:rsidP="00813353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wysokości średnich wynagrodzeń nauczycieli w szkołach prowadzonych przez Gminę Miasto Tomaszów Mazowiecki za 2023 rok. </w:t>
      </w:r>
    </w:p>
    <w:bookmarkEnd w:id="0"/>
    <w:bookmarkEnd w:id="1"/>
    <w:bookmarkEnd w:id="2"/>
    <w:bookmarkEnd w:id="3"/>
    <w:bookmarkEnd w:id="4"/>
    <w:p w:rsidR="00C14E12" w:rsidRDefault="00C14E12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realizacji uchwał Rady Miejskiej Tomaszowa Mazowieckiego </w:t>
      </w:r>
      <w:r w:rsidR="00E718B3">
        <w:rPr>
          <w:rFonts w:asciiTheme="minorHAnsi" w:hAnsiTheme="minorHAnsi" w:cstheme="minorHAnsi"/>
          <w:sz w:val="22"/>
          <w:szCs w:val="22"/>
        </w:rPr>
        <w:t xml:space="preserve">podjętych </w:t>
      </w:r>
      <w:r w:rsidR="00E718B3">
        <w:rPr>
          <w:rFonts w:asciiTheme="minorHAnsi" w:hAnsiTheme="minorHAnsi" w:cstheme="minorHAnsi"/>
          <w:sz w:val="22"/>
          <w:szCs w:val="22"/>
        </w:rPr>
        <w:br/>
        <w:t xml:space="preserve">w </w:t>
      </w:r>
      <w:r>
        <w:rPr>
          <w:rFonts w:asciiTheme="minorHAnsi" w:hAnsiTheme="minorHAnsi" w:cstheme="minorHAnsi"/>
          <w:sz w:val="22"/>
          <w:szCs w:val="22"/>
        </w:rPr>
        <w:t>2023 rok</w:t>
      </w:r>
      <w:r w:rsidR="00E718B3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739B8" w:rsidRPr="008D6842" w:rsidRDefault="002A59D7" w:rsidP="004B7A1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570D">
        <w:rPr>
          <w:rFonts w:asciiTheme="minorHAnsi" w:hAnsiTheme="minorHAnsi" w:cstheme="minorHAnsi"/>
          <w:sz w:val="22"/>
          <w:szCs w:val="22"/>
        </w:rPr>
        <w:t>I</w:t>
      </w:r>
      <w:r w:rsidR="00B739B8" w:rsidRPr="00AB570D">
        <w:rPr>
          <w:rFonts w:asciiTheme="minorHAnsi" w:hAnsiTheme="minorHAnsi" w:cstheme="minorHAnsi"/>
          <w:sz w:val="22"/>
          <w:szCs w:val="22"/>
        </w:rPr>
        <w:t>nformacja o działalności Prezydium</w:t>
      </w:r>
      <w:r w:rsidR="00B739B8" w:rsidRPr="008D6842">
        <w:rPr>
          <w:rFonts w:asciiTheme="minorHAnsi" w:hAnsiTheme="minorHAnsi" w:cstheme="minorHAnsi"/>
          <w:sz w:val="22"/>
          <w:szCs w:val="22"/>
        </w:rPr>
        <w:t xml:space="preserve"> Rady Miejskiej w okresie między sesjami.</w:t>
      </w:r>
    </w:p>
    <w:p w:rsidR="00B739B8" w:rsidRPr="008D6842" w:rsidRDefault="00B739B8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8D6842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 xml:space="preserve">Korespondencja i sprawy różne. </w:t>
      </w:r>
    </w:p>
    <w:p w:rsidR="000022CC" w:rsidRPr="008D6842" w:rsidRDefault="000022CC" w:rsidP="004B7A12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8D6842">
        <w:rPr>
          <w:rFonts w:asciiTheme="minorHAnsi" w:hAnsiTheme="minorHAnsi" w:cstheme="minorHAnsi"/>
        </w:rPr>
        <w:t>Zamknięcie obrad LXX</w:t>
      </w:r>
      <w:r w:rsidR="009A24E9">
        <w:rPr>
          <w:rFonts w:asciiTheme="minorHAnsi" w:hAnsiTheme="minorHAnsi" w:cstheme="minorHAnsi"/>
        </w:rPr>
        <w:t>X</w:t>
      </w:r>
      <w:r w:rsidR="009D00A9">
        <w:rPr>
          <w:rFonts w:asciiTheme="minorHAnsi" w:hAnsiTheme="minorHAnsi" w:cstheme="minorHAnsi"/>
        </w:rPr>
        <w:t>V</w:t>
      </w:r>
      <w:r w:rsidR="00C14E12">
        <w:rPr>
          <w:rFonts w:asciiTheme="minorHAnsi" w:hAnsiTheme="minorHAnsi" w:cstheme="minorHAnsi"/>
        </w:rPr>
        <w:t>III</w:t>
      </w:r>
      <w:r w:rsidRPr="008D6842">
        <w:rPr>
          <w:rFonts w:asciiTheme="minorHAnsi" w:hAnsiTheme="minorHAnsi" w:cstheme="minorHAnsi"/>
        </w:rPr>
        <w:t xml:space="preserve"> sesji Rady Miejskiej Tomaszowa Mazowieckiego. </w:t>
      </w:r>
    </w:p>
    <w:p w:rsidR="00843C16" w:rsidRDefault="00843C1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642023" w:rsidRDefault="00642023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</w:p>
    <w:p w:rsidR="00987E86" w:rsidRPr="002E4081" w:rsidRDefault="00987E86" w:rsidP="002E4081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Krzysztof Kuchta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Przewodniczący Rady Miejskiej </w:t>
      </w:r>
    </w:p>
    <w:p w:rsidR="00987E86" w:rsidRPr="002E4081" w:rsidRDefault="003A35DC" w:rsidP="002E4081">
      <w:pPr>
        <w:spacing w:after="0"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</w:t>
      </w:r>
      <w:r w:rsidR="00987E86" w:rsidRPr="002E4081">
        <w:rPr>
          <w:rFonts w:asciiTheme="minorHAnsi" w:hAnsiTheme="minorHAnsi" w:cstheme="minorHAnsi"/>
          <w:sz w:val="18"/>
          <w:szCs w:val="18"/>
          <w:lang w:eastAsia="ar-SA"/>
        </w:rPr>
        <w:t>Tomaszowa Mazowieckiego</w:t>
      </w: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2E4081" w:rsidRDefault="002E4081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A24E9" w:rsidRDefault="009A24E9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</w:t>
      </w:r>
      <w:r w:rsidR="002A59D7">
        <w:rPr>
          <w:rFonts w:asciiTheme="minorHAnsi" w:hAnsiTheme="minorHAnsi" w:cstheme="minorHAnsi"/>
          <w:i/>
          <w:sz w:val="20"/>
          <w:szCs w:val="20"/>
        </w:rPr>
        <w:t>, poz. 572</w:t>
      </w:r>
      <w:r w:rsidR="00732531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732531">
        <w:rPr>
          <w:rFonts w:asciiTheme="minorHAnsi" w:hAnsiTheme="minorHAnsi" w:cstheme="minorHAnsi"/>
          <w:i/>
          <w:sz w:val="20"/>
          <w:szCs w:val="20"/>
        </w:rPr>
        <w:br/>
        <w:t>poz. 1463</w:t>
      </w:r>
      <w:r w:rsidR="009A24E9">
        <w:rPr>
          <w:rFonts w:asciiTheme="minorHAnsi" w:hAnsiTheme="minorHAnsi" w:cstheme="minorHAnsi"/>
          <w:i/>
          <w:sz w:val="20"/>
          <w:szCs w:val="20"/>
        </w:rPr>
        <w:t>, poz. 1688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183F9F">
      <w:footerReference w:type="default" r:id="rId8"/>
      <w:pgSz w:w="11906" w:h="16838"/>
      <w:pgMar w:top="737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B3D" w:rsidRDefault="001E2B3D" w:rsidP="00D57983">
      <w:pPr>
        <w:spacing w:after="0" w:line="240" w:lineRule="auto"/>
      </w:pPr>
      <w:r>
        <w:separator/>
      </w:r>
    </w:p>
  </w:endnote>
  <w:endnote w:type="continuationSeparator" w:id="0">
    <w:p w:rsidR="001E2B3D" w:rsidRDefault="001E2B3D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B3D" w:rsidRDefault="001E2B3D" w:rsidP="00D57983">
      <w:pPr>
        <w:spacing w:after="0" w:line="240" w:lineRule="auto"/>
      </w:pPr>
      <w:r>
        <w:separator/>
      </w:r>
    </w:p>
  </w:footnote>
  <w:footnote w:type="continuationSeparator" w:id="0">
    <w:p w:rsidR="001E2B3D" w:rsidRDefault="001E2B3D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A6429A74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60E9D"/>
    <w:multiLevelType w:val="hybridMultilevel"/>
    <w:tmpl w:val="F2A0A61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70594BA7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069AE"/>
    <w:rsid w:val="00031A8F"/>
    <w:rsid w:val="00032FB9"/>
    <w:rsid w:val="00044622"/>
    <w:rsid w:val="00057F73"/>
    <w:rsid w:val="00076429"/>
    <w:rsid w:val="00094DFC"/>
    <w:rsid w:val="000B592A"/>
    <w:rsid w:val="00100C86"/>
    <w:rsid w:val="00106870"/>
    <w:rsid w:val="00115EC3"/>
    <w:rsid w:val="001228EE"/>
    <w:rsid w:val="00144259"/>
    <w:rsid w:val="00145E9D"/>
    <w:rsid w:val="0015362E"/>
    <w:rsid w:val="00163E76"/>
    <w:rsid w:val="00183F9F"/>
    <w:rsid w:val="00194C9B"/>
    <w:rsid w:val="001956EF"/>
    <w:rsid w:val="0019740A"/>
    <w:rsid w:val="001A67D0"/>
    <w:rsid w:val="001C36CE"/>
    <w:rsid w:val="001D20C6"/>
    <w:rsid w:val="001E2B3D"/>
    <w:rsid w:val="00231AC7"/>
    <w:rsid w:val="0023583A"/>
    <w:rsid w:val="002420FA"/>
    <w:rsid w:val="00254A4B"/>
    <w:rsid w:val="00277967"/>
    <w:rsid w:val="00280A41"/>
    <w:rsid w:val="00297E2A"/>
    <w:rsid w:val="002A0B84"/>
    <w:rsid w:val="002A2AD4"/>
    <w:rsid w:val="002A59D7"/>
    <w:rsid w:val="002B74F8"/>
    <w:rsid w:val="002D0F9D"/>
    <w:rsid w:val="002E4081"/>
    <w:rsid w:val="003117AF"/>
    <w:rsid w:val="00314359"/>
    <w:rsid w:val="00315E34"/>
    <w:rsid w:val="003246E3"/>
    <w:rsid w:val="00330058"/>
    <w:rsid w:val="00351518"/>
    <w:rsid w:val="00361D1A"/>
    <w:rsid w:val="00370EE3"/>
    <w:rsid w:val="00377191"/>
    <w:rsid w:val="00385C44"/>
    <w:rsid w:val="00395140"/>
    <w:rsid w:val="00397C91"/>
    <w:rsid w:val="003A35DC"/>
    <w:rsid w:val="003B79CA"/>
    <w:rsid w:val="003E1332"/>
    <w:rsid w:val="00422F2D"/>
    <w:rsid w:val="00434A96"/>
    <w:rsid w:val="004B7A12"/>
    <w:rsid w:val="004D2567"/>
    <w:rsid w:val="004D41E9"/>
    <w:rsid w:val="004E713E"/>
    <w:rsid w:val="00531004"/>
    <w:rsid w:val="00535029"/>
    <w:rsid w:val="005436C7"/>
    <w:rsid w:val="0056208B"/>
    <w:rsid w:val="00572B0E"/>
    <w:rsid w:val="00590F15"/>
    <w:rsid w:val="00590F3C"/>
    <w:rsid w:val="005925F5"/>
    <w:rsid w:val="00596872"/>
    <w:rsid w:val="0059740E"/>
    <w:rsid w:val="005C56CB"/>
    <w:rsid w:val="005E4865"/>
    <w:rsid w:val="00600E38"/>
    <w:rsid w:val="006017E3"/>
    <w:rsid w:val="00601BE4"/>
    <w:rsid w:val="006022C7"/>
    <w:rsid w:val="006269EA"/>
    <w:rsid w:val="0062761A"/>
    <w:rsid w:val="00634FE1"/>
    <w:rsid w:val="006360BB"/>
    <w:rsid w:val="00642023"/>
    <w:rsid w:val="00644FC4"/>
    <w:rsid w:val="00660F84"/>
    <w:rsid w:val="00677580"/>
    <w:rsid w:val="00681F46"/>
    <w:rsid w:val="00683F1A"/>
    <w:rsid w:val="00690873"/>
    <w:rsid w:val="006951D7"/>
    <w:rsid w:val="006955D3"/>
    <w:rsid w:val="006C59A8"/>
    <w:rsid w:val="006E52E1"/>
    <w:rsid w:val="007004A7"/>
    <w:rsid w:val="00732531"/>
    <w:rsid w:val="00733316"/>
    <w:rsid w:val="007519F3"/>
    <w:rsid w:val="00770D4B"/>
    <w:rsid w:val="00777B47"/>
    <w:rsid w:val="00792B19"/>
    <w:rsid w:val="00795020"/>
    <w:rsid w:val="00797FBF"/>
    <w:rsid w:val="007A312F"/>
    <w:rsid w:val="007B034D"/>
    <w:rsid w:val="007B4125"/>
    <w:rsid w:val="007B7D8A"/>
    <w:rsid w:val="007D6C2D"/>
    <w:rsid w:val="00813353"/>
    <w:rsid w:val="00833C66"/>
    <w:rsid w:val="008357E8"/>
    <w:rsid w:val="00841659"/>
    <w:rsid w:val="00843C16"/>
    <w:rsid w:val="008457F8"/>
    <w:rsid w:val="008572A4"/>
    <w:rsid w:val="00871DF8"/>
    <w:rsid w:val="00874CD3"/>
    <w:rsid w:val="0088497F"/>
    <w:rsid w:val="00895119"/>
    <w:rsid w:val="008955D4"/>
    <w:rsid w:val="008974CE"/>
    <w:rsid w:val="008B0AD5"/>
    <w:rsid w:val="008B1979"/>
    <w:rsid w:val="008C74AA"/>
    <w:rsid w:val="008D6842"/>
    <w:rsid w:val="008E00FB"/>
    <w:rsid w:val="008E0D23"/>
    <w:rsid w:val="008E36D6"/>
    <w:rsid w:val="00925E05"/>
    <w:rsid w:val="00932BF1"/>
    <w:rsid w:val="00935647"/>
    <w:rsid w:val="009470E7"/>
    <w:rsid w:val="00976907"/>
    <w:rsid w:val="009804E2"/>
    <w:rsid w:val="00987E86"/>
    <w:rsid w:val="009A24E9"/>
    <w:rsid w:val="009D00A9"/>
    <w:rsid w:val="009E7EB5"/>
    <w:rsid w:val="00A17F1C"/>
    <w:rsid w:val="00A3177A"/>
    <w:rsid w:val="00A46EDB"/>
    <w:rsid w:val="00A63358"/>
    <w:rsid w:val="00A877DE"/>
    <w:rsid w:val="00AB570D"/>
    <w:rsid w:val="00AE513A"/>
    <w:rsid w:val="00B1568E"/>
    <w:rsid w:val="00B2202C"/>
    <w:rsid w:val="00B367F1"/>
    <w:rsid w:val="00B62850"/>
    <w:rsid w:val="00B6488E"/>
    <w:rsid w:val="00B7224C"/>
    <w:rsid w:val="00B739B8"/>
    <w:rsid w:val="00B74613"/>
    <w:rsid w:val="00B82D0A"/>
    <w:rsid w:val="00B94FDD"/>
    <w:rsid w:val="00BB23A4"/>
    <w:rsid w:val="00BB2A45"/>
    <w:rsid w:val="00C07A0E"/>
    <w:rsid w:val="00C14E12"/>
    <w:rsid w:val="00C2451A"/>
    <w:rsid w:val="00C25C9C"/>
    <w:rsid w:val="00C5346E"/>
    <w:rsid w:val="00C60DA7"/>
    <w:rsid w:val="00C67E2E"/>
    <w:rsid w:val="00C72652"/>
    <w:rsid w:val="00C73481"/>
    <w:rsid w:val="00C80DFF"/>
    <w:rsid w:val="00C913F2"/>
    <w:rsid w:val="00CB1F29"/>
    <w:rsid w:val="00CD1B54"/>
    <w:rsid w:val="00CD4269"/>
    <w:rsid w:val="00CE3C86"/>
    <w:rsid w:val="00CF6EB8"/>
    <w:rsid w:val="00D10972"/>
    <w:rsid w:val="00D1632C"/>
    <w:rsid w:val="00D3792F"/>
    <w:rsid w:val="00D4739A"/>
    <w:rsid w:val="00D56C43"/>
    <w:rsid w:val="00D57983"/>
    <w:rsid w:val="00D76D3E"/>
    <w:rsid w:val="00D95F5F"/>
    <w:rsid w:val="00DE6074"/>
    <w:rsid w:val="00E14E6F"/>
    <w:rsid w:val="00E30C43"/>
    <w:rsid w:val="00E403DB"/>
    <w:rsid w:val="00E556A0"/>
    <w:rsid w:val="00E718B3"/>
    <w:rsid w:val="00E763E4"/>
    <w:rsid w:val="00EA230A"/>
    <w:rsid w:val="00EA3796"/>
    <w:rsid w:val="00F213C7"/>
    <w:rsid w:val="00F32553"/>
    <w:rsid w:val="00F712F9"/>
    <w:rsid w:val="00F92111"/>
    <w:rsid w:val="00FA7AFB"/>
    <w:rsid w:val="00FB7F1A"/>
    <w:rsid w:val="00FD0BE7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9356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B1262-7688-4538-9BFD-F805C8FD1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23</cp:revision>
  <cp:lastPrinted>2024-02-21T13:31:00Z</cp:lastPrinted>
  <dcterms:created xsi:type="dcterms:W3CDTF">2023-11-20T08:14:00Z</dcterms:created>
  <dcterms:modified xsi:type="dcterms:W3CDTF">2024-02-21T13:31:00Z</dcterms:modified>
</cp:coreProperties>
</file>