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87E86" w:rsidRPr="009E51F1" w:rsidRDefault="00987E86" w:rsidP="00987E86">
      <w:pPr>
        <w:pStyle w:val="Nagwek6"/>
        <w:tabs>
          <w:tab w:val="clear" w:pos="4320"/>
          <w:tab w:val="left" w:pos="3686"/>
        </w:tabs>
        <w:ind w:left="0" w:firstLine="0"/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</w:pPr>
      <w:r w:rsidRPr="009E51F1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="0019740A" w:rsidRPr="009E51F1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Pr="009E51F1"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  <w:t xml:space="preserve">Tomaszów Mazowiecki, dnia </w:t>
      </w:r>
      <w:r w:rsidR="009E51F1" w:rsidRPr="009E51F1"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  <w:t>5</w:t>
      </w:r>
      <w:r w:rsidR="001778EA" w:rsidRPr="009E51F1"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  <w:t xml:space="preserve"> </w:t>
      </w:r>
      <w:r w:rsidR="009E51F1" w:rsidRPr="009E51F1"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  <w:t>lutego</w:t>
      </w:r>
      <w:r w:rsidR="001778EA" w:rsidRPr="009E51F1"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  <w:t xml:space="preserve"> </w:t>
      </w:r>
      <w:r w:rsidR="003A35DC" w:rsidRPr="009E51F1"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  <w:t>202</w:t>
      </w:r>
      <w:r w:rsidR="009E51F1" w:rsidRPr="009E51F1"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  <w:t>4</w:t>
      </w:r>
      <w:r w:rsidRPr="009E51F1"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  <w:t xml:space="preserve"> roku </w:t>
      </w:r>
    </w:p>
    <w:p w:rsidR="003A35DC" w:rsidRPr="009E51F1" w:rsidRDefault="003A35DC" w:rsidP="003A35DC">
      <w:pPr>
        <w:rPr>
          <w:rFonts w:asciiTheme="minorHAnsi" w:hAnsiTheme="minorHAnsi" w:cstheme="minorHAnsi"/>
        </w:rPr>
      </w:pPr>
    </w:p>
    <w:p w:rsidR="003A35DC" w:rsidRPr="009E51F1" w:rsidRDefault="003A35DC" w:rsidP="003A35DC">
      <w:pPr>
        <w:rPr>
          <w:rFonts w:asciiTheme="minorHAnsi" w:hAnsiTheme="minorHAnsi" w:cstheme="minorHAnsi"/>
        </w:rPr>
      </w:pPr>
    </w:p>
    <w:p w:rsidR="00987E86" w:rsidRPr="009E51F1" w:rsidRDefault="00987E86" w:rsidP="00987E86">
      <w:pPr>
        <w:pStyle w:val="Nagwek6"/>
        <w:numPr>
          <w:ilvl w:val="5"/>
          <w:numId w:val="1"/>
        </w:numPr>
        <w:tabs>
          <w:tab w:val="left" w:pos="3686"/>
        </w:tabs>
        <w:spacing w:before="280" w:after="280"/>
        <w:ind w:left="4248" w:firstLine="708"/>
        <w:rPr>
          <w:rFonts w:asciiTheme="minorHAnsi" w:hAnsiTheme="minorHAnsi" w:cstheme="minorHAnsi"/>
          <w:sz w:val="22"/>
          <w:szCs w:val="22"/>
        </w:rPr>
      </w:pPr>
      <w:r w:rsidRPr="009E51F1">
        <w:rPr>
          <w:rFonts w:asciiTheme="minorHAnsi" w:hAnsiTheme="minorHAnsi" w:cstheme="minorHAnsi"/>
          <w:sz w:val="22"/>
          <w:szCs w:val="22"/>
        </w:rPr>
        <w:t xml:space="preserve">Radna /Radny </w:t>
      </w:r>
    </w:p>
    <w:p w:rsidR="00987E86" w:rsidRPr="009E51F1" w:rsidRDefault="00987E86" w:rsidP="00987E86">
      <w:pPr>
        <w:pStyle w:val="Nagwek6"/>
        <w:numPr>
          <w:ilvl w:val="5"/>
          <w:numId w:val="1"/>
        </w:numPr>
        <w:spacing w:before="280" w:after="280"/>
        <w:ind w:left="4248" w:firstLine="708"/>
        <w:rPr>
          <w:rFonts w:asciiTheme="minorHAnsi" w:hAnsiTheme="minorHAnsi" w:cstheme="minorHAnsi"/>
          <w:sz w:val="22"/>
          <w:szCs w:val="22"/>
        </w:rPr>
      </w:pPr>
      <w:r w:rsidRPr="009E51F1">
        <w:rPr>
          <w:rFonts w:asciiTheme="minorHAnsi" w:hAnsiTheme="minorHAnsi" w:cstheme="minorHAnsi"/>
          <w:sz w:val="22"/>
          <w:szCs w:val="22"/>
        </w:rPr>
        <w:t>...........................................................</w:t>
      </w:r>
    </w:p>
    <w:p w:rsidR="008529FE" w:rsidRPr="009E51F1" w:rsidRDefault="008529FE" w:rsidP="00627F87">
      <w:pPr>
        <w:pStyle w:val="Nagwek2"/>
        <w:tabs>
          <w:tab w:val="clear" w:pos="1560"/>
        </w:tabs>
        <w:spacing w:before="280" w:after="280"/>
        <w:ind w:left="0" w:firstLine="0"/>
        <w:rPr>
          <w:rFonts w:asciiTheme="minorHAnsi" w:hAnsiTheme="minorHAnsi" w:cstheme="minorHAnsi"/>
          <w:i/>
          <w:sz w:val="22"/>
          <w:szCs w:val="22"/>
        </w:rPr>
      </w:pPr>
    </w:p>
    <w:p w:rsidR="00987E86" w:rsidRPr="009E51F1" w:rsidRDefault="00987E86" w:rsidP="00627F87">
      <w:pPr>
        <w:pStyle w:val="Nagwek2"/>
        <w:tabs>
          <w:tab w:val="clear" w:pos="1560"/>
        </w:tabs>
        <w:spacing w:before="280" w:after="280"/>
        <w:ind w:left="0" w:firstLine="0"/>
        <w:rPr>
          <w:rFonts w:asciiTheme="minorHAnsi" w:hAnsiTheme="minorHAnsi" w:cstheme="minorHAnsi"/>
          <w:i/>
          <w:sz w:val="22"/>
          <w:szCs w:val="22"/>
        </w:rPr>
      </w:pPr>
      <w:r w:rsidRPr="009E51F1">
        <w:rPr>
          <w:rFonts w:asciiTheme="minorHAnsi" w:hAnsiTheme="minorHAnsi" w:cstheme="minorHAnsi"/>
          <w:i/>
          <w:sz w:val="22"/>
          <w:szCs w:val="22"/>
        </w:rPr>
        <w:t>Znak: BRM.0002.</w:t>
      </w:r>
      <w:r w:rsidR="008A692D" w:rsidRPr="009E51F1">
        <w:rPr>
          <w:rFonts w:asciiTheme="minorHAnsi" w:hAnsiTheme="minorHAnsi" w:cstheme="minorHAnsi"/>
          <w:i/>
          <w:sz w:val="22"/>
          <w:szCs w:val="22"/>
        </w:rPr>
        <w:t>8</w:t>
      </w:r>
      <w:r w:rsidR="009E51F1" w:rsidRPr="009E51F1">
        <w:rPr>
          <w:rFonts w:asciiTheme="minorHAnsi" w:hAnsiTheme="minorHAnsi" w:cstheme="minorHAnsi"/>
          <w:i/>
          <w:sz w:val="22"/>
          <w:szCs w:val="22"/>
        </w:rPr>
        <w:t>7</w:t>
      </w:r>
      <w:r w:rsidRPr="009E51F1">
        <w:rPr>
          <w:rFonts w:asciiTheme="minorHAnsi" w:hAnsiTheme="minorHAnsi" w:cstheme="minorHAnsi"/>
          <w:i/>
          <w:sz w:val="22"/>
          <w:szCs w:val="22"/>
        </w:rPr>
        <w:t>.202</w:t>
      </w:r>
      <w:r w:rsidR="009E51F1" w:rsidRPr="009E51F1">
        <w:rPr>
          <w:rFonts w:asciiTheme="minorHAnsi" w:hAnsiTheme="minorHAnsi" w:cstheme="minorHAnsi"/>
          <w:i/>
          <w:sz w:val="22"/>
          <w:szCs w:val="22"/>
        </w:rPr>
        <w:t>4</w:t>
      </w:r>
    </w:p>
    <w:p w:rsidR="0019740A" w:rsidRPr="009E51F1" w:rsidRDefault="0019740A" w:rsidP="0019740A">
      <w:pPr>
        <w:rPr>
          <w:lang w:eastAsia="zh-CN"/>
        </w:rPr>
      </w:pPr>
    </w:p>
    <w:p w:rsidR="00987E86" w:rsidRPr="009E51F1" w:rsidRDefault="00987E86" w:rsidP="007E5FB6">
      <w:pPr>
        <w:pStyle w:val="Akapitzlist"/>
        <w:numPr>
          <w:ilvl w:val="8"/>
          <w:numId w:val="1"/>
        </w:numPr>
        <w:tabs>
          <w:tab w:val="clear" w:pos="0"/>
        </w:tabs>
        <w:spacing w:line="360" w:lineRule="auto"/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r w:rsidRPr="009E51F1">
        <w:rPr>
          <w:rFonts w:asciiTheme="minorHAnsi" w:hAnsiTheme="minorHAnsi" w:cstheme="minorHAnsi"/>
          <w:sz w:val="22"/>
          <w:szCs w:val="22"/>
        </w:rPr>
        <w:t xml:space="preserve">Na podstawie art. 20 ust. 3 ustawy z dnia 8 marca 1990 r. o samorządzie gminnym </w:t>
      </w:r>
      <w:r w:rsidRPr="009E51F1">
        <w:rPr>
          <w:rFonts w:asciiTheme="minorHAnsi" w:hAnsiTheme="minorHAnsi" w:cstheme="minorHAnsi"/>
          <w:sz w:val="22"/>
          <w:szCs w:val="22"/>
        </w:rPr>
        <w:br/>
        <w:t>(</w:t>
      </w:r>
      <w:proofErr w:type="spellStart"/>
      <w:r w:rsidRPr="009E51F1">
        <w:rPr>
          <w:rFonts w:asciiTheme="minorHAnsi" w:hAnsiTheme="minorHAnsi" w:cstheme="minorHAnsi"/>
          <w:sz w:val="22"/>
          <w:szCs w:val="22"/>
        </w:rPr>
        <w:t>t.j</w:t>
      </w:r>
      <w:proofErr w:type="spellEnd"/>
      <w:r w:rsidRPr="009E51F1">
        <w:rPr>
          <w:rFonts w:asciiTheme="minorHAnsi" w:hAnsiTheme="minorHAnsi" w:cstheme="minorHAnsi"/>
          <w:sz w:val="22"/>
          <w:szCs w:val="22"/>
        </w:rPr>
        <w:t>. Dz. U. z 202</w:t>
      </w:r>
      <w:r w:rsidR="00777B47" w:rsidRPr="009E51F1">
        <w:rPr>
          <w:rFonts w:asciiTheme="minorHAnsi" w:hAnsiTheme="minorHAnsi" w:cstheme="minorHAnsi"/>
          <w:sz w:val="22"/>
          <w:szCs w:val="22"/>
        </w:rPr>
        <w:t>3</w:t>
      </w:r>
      <w:r w:rsidRPr="009E51F1">
        <w:rPr>
          <w:rFonts w:asciiTheme="minorHAnsi" w:hAnsiTheme="minorHAnsi" w:cstheme="minorHAnsi"/>
          <w:sz w:val="22"/>
          <w:szCs w:val="22"/>
        </w:rPr>
        <w:t xml:space="preserve"> r. poz. </w:t>
      </w:r>
      <w:r w:rsidR="00777B47" w:rsidRPr="009E51F1">
        <w:rPr>
          <w:rFonts w:asciiTheme="minorHAnsi" w:hAnsiTheme="minorHAnsi" w:cstheme="minorHAnsi"/>
          <w:sz w:val="22"/>
          <w:szCs w:val="22"/>
        </w:rPr>
        <w:t>40</w:t>
      </w:r>
      <w:r w:rsidR="00A8465F" w:rsidRPr="009E51F1">
        <w:rPr>
          <w:rFonts w:asciiTheme="minorHAnsi" w:hAnsiTheme="minorHAnsi" w:cstheme="minorHAnsi"/>
          <w:sz w:val="22"/>
          <w:szCs w:val="22"/>
        </w:rPr>
        <w:t>, poz. 572</w:t>
      </w:r>
      <w:r w:rsidR="009D00FD" w:rsidRPr="009E51F1">
        <w:rPr>
          <w:rFonts w:asciiTheme="minorHAnsi" w:hAnsiTheme="minorHAnsi" w:cstheme="minorHAnsi"/>
          <w:sz w:val="22"/>
          <w:szCs w:val="22"/>
        </w:rPr>
        <w:t>, poz. 1463, poz. 1688</w:t>
      </w:r>
      <w:r w:rsidRPr="009E51F1">
        <w:rPr>
          <w:rFonts w:asciiTheme="minorHAnsi" w:hAnsiTheme="minorHAnsi" w:cstheme="minorHAnsi"/>
          <w:sz w:val="22"/>
          <w:szCs w:val="22"/>
        </w:rPr>
        <w:t xml:space="preserve">) </w:t>
      </w:r>
      <w:r w:rsidRPr="009E51F1">
        <w:rPr>
          <w:rFonts w:asciiTheme="minorHAnsi" w:hAnsiTheme="minorHAnsi" w:cstheme="minorHAnsi"/>
          <w:bCs/>
          <w:sz w:val="22"/>
          <w:szCs w:val="22"/>
        </w:rPr>
        <w:t>zwołuję:</w:t>
      </w:r>
    </w:p>
    <w:p w:rsidR="00987E86" w:rsidRPr="009E51F1" w:rsidRDefault="00987E86" w:rsidP="00987E86">
      <w:pPr>
        <w:pStyle w:val="Akapitzlist"/>
        <w:numPr>
          <w:ilvl w:val="8"/>
          <w:numId w:val="1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987E86" w:rsidRPr="002926B7" w:rsidRDefault="00987E86" w:rsidP="00987E86">
      <w:pPr>
        <w:spacing w:after="0" w:line="360" w:lineRule="auto"/>
        <w:ind w:firstLine="708"/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2926B7">
        <w:rPr>
          <w:rFonts w:asciiTheme="minorHAnsi" w:hAnsiTheme="minorHAnsi" w:cstheme="minorHAnsi"/>
          <w:b/>
          <w:sz w:val="28"/>
          <w:szCs w:val="28"/>
          <w:u w:val="single"/>
        </w:rPr>
        <w:t xml:space="preserve">na dzień </w:t>
      </w:r>
      <w:r w:rsidR="00F301EF" w:rsidRPr="002926B7">
        <w:rPr>
          <w:rFonts w:asciiTheme="minorHAnsi" w:hAnsiTheme="minorHAnsi" w:cstheme="minorHAnsi"/>
          <w:b/>
          <w:sz w:val="28"/>
          <w:szCs w:val="28"/>
          <w:u w:val="single"/>
        </w:rPr>
        <w:t>6</w:t>
      </w:r>
      <w:r w:rsidR="001778EA" w:rsidRPr="002926B7">
        <w:rPr>
          <w:rFonts w:asciiTheme="minorHAnsi" w:hAnsiTheme="minorHAnsi" w:cstheme="minorHAnsi"/>
          <w:b/>
          <w:sz w:val="28"/>
          <w:szCs w:val="28"/>
          <w:u w:val="single"/>
        </w:rPr>
        <w:t xml:space="preserve"> </w:t>
      </w:r>
      <w:r w:rsidR="00F301EF" w:rsidRPr="002926B7">
        <w:rPr>
          <w:rFonts w:asciiTheme="minorHAnsi" w:hAnsiTheme="minorHAnsi" w:cstheme="minorHAnsi"/>
          <w:b/>
          <w:sz w:val="28"/>
          <w:szCs w:val="28"/>
          <w:u w:val="single"/>
        </w:rPr>
        <w:t>lutego</w:t>
      </w:r>
      <w:r w:rsidR="001778EA" w:rsidRPr="002926B7">
        <w:rPr>
          <w:rFonts w:asciiTheme="minorHAnsi" w:hAnsiTheme="minorHAnsi" w:cstheme="minorHAnsi"/>
          <w:b/>
          <w:sz w:val="28"/>
          <w:szCs w:val="28"/>
          <w:u w:val="single"/>
        </w:rPr>
        <w:t xml:space="preserve"> </w:t>
      </w:r>
      <w:r w:rsidR="003A35DC" w:rsidRPr="002926B7">
        <w:rPr>
          <w:rFonts w:asciiTheme="minorHAnsi" w:hAnsiTheme="minorHAnsi" w:cstheme="minorHAnsi"/>
          <w:b/>
          <w:sz w:val="28"/>
          <w:szCs w:val="28"/>
          <w:u w:val="single"/>
        </w:rPr>
        <w:t>202</w:t>
      </w:r>
      <w:r w:rsidR="00F301EF" w:rsidRPr="002926B7">
        <w:rPr>
          <w:rFonts w:asciiTheme="minorHAnsi" w:hAnsiTheme="minorHAnsi" w:cstheme="minorHAnsi"/>
          <w:b/>
          <w:sz w:val="28"/>
          <w:szCs w:val="28"/>
          <w:u w:val="single"/>
        </w:rPr>
        <w:t>4</w:t>
      </w:r>
      <w:r w:rsidR="003A35DC" w:rsidRPr="002926B7">
        <w:rPr>
          <w:rFonts w:asciiTheme="minorHAnsi" w:hAnsiTheme="minorHAnsi" w:cstheme="minorHAnsi"/>
          <w:b/>
          <w:sz w:val="28"/>
          <w:szCs w:val="28"/>
          <w:u w:val="single"/>
        </w:rPr>
        <w:t xml:space="preserve"> </w:t>
      </w:r>
      <w:r w:rsidRPr="002926B7">
        <w:rPr>
          <w:rFonts w:asciiTheme="minorHAnsi" w:hAnsiTheme="minorHAnsi" w:cstheme="minorHAnsi"/>
          <w:b/>
          <w:sz w:val="28"/>
          <w:szCs w:val="28"/>
          <w:u w:val="single"/>
        </w:rPr>
        <w:t>roku (</w:t>
      </w:r>
      <w:r w:rsidR="00F301EF" w:rsidRPr="002926B7">
        <w:rPr>
          <w:rFonts w:asciiTheme="minorHAnsi" w:hAnsiTheme="minorHAnsi" w:cstheme="minorHAnsi"/>
          <w:b/>
          <w:sz w:val="28"/>
          <w:szCs w:val="28"/>
          <w:u w:val="single"/>
        </w:rPr>
        <w:t>wtor</w:t>
      </w:r>
      <w:r w:rsidR="007E5FB6" w:rsidRPr="002926B7">
        <w:rPr>
          <w:rFonts w:asciiTheme="minorHAnsi" w:hAnsiTheme="minorHAnsi" w:cstheme="minorHAnsi"/>
          <w:b/>
          <w:sz w:val="28"/>
          <w:szCs w:val="28"/>
          <w:u w:val="single"/>
        </w:rPr>
        <w:t>e</w:t>
      </w:r>
      <w:r w:rsidR="001778EA" w:rsidRPr="002926B7">
        <w:rPr>
          <w:rFonts w:asciiTheme="minorHAnsi" w:hAnsiTheme="minorHAnsi" w:cstheme="minorHAnsi"/>
          <w:b/>
          <w:sz w:val="28"/>
          <w:szCs w:val="28"/>
          <w:u w:val="single"/>
        </w:rPr>
        <w:t>k</w:t>
      </w:r>
      <w:r w:rsidRPr="002926B7">
        <w:rPr>
          <w:rFonts w:asciiTheme="minorHAnsi" w:hAnsiTheme="minorHAnsi" w:cstheme="minorHAnsi"/>
          <w:b/>
          <w:sz w:val="28"/>
          <w:szCs w:val="28"/>
          <w:u w:val="single"/>
        </w:rPr>
        <w:t xml:space="preserve">) o godz. </w:t>
      </w:r>
      <w:r w:rsidR="00051F71" w:rsidRPr="002926B7">
        <w:rPr>
          <w:rFonts w:asciiTheme="minorHAnsi" w:hAnsiTheme="minorHAnsi" w:cstheme="minorHAnsi"/>
          <w:b/>
          <w:sz w:val="28"/>
          <w:szCs w:val="28"/>
          <w:u w:val="single"/>
        </w:rPr>
        <w:t>14</w:t>
      </w:r>
      <w:r w:rsidRPr="002926B7">
        <w:rPr>
          <w:rFonts w:asciiTheme="minorHAnsi" w:hAnsiTheme="minorHAnsi" w:cstheme="minorHAnsi"/>
          <w:b/>
          <w:sz w:val="28"/>
          <w:szCs w:val="28"/>
          <w:u w:val="single"/>
        </w:rPr>
        <w:t>.</w:t>
      </w:r>
      <w:r w:rsidR="00871C11" w:rsidRPr="002926B7">
        <w:rPr>
          <w:rFonts w:asciiTheme="minorHAnsi" w:hAnsiTheme="minorHAnsi" w:cstheme="minorHAnsi"/>
          <w:b/>
          <w:sz w:val="28"/>
          <w:szCs w:val="28"/>
          <w:u w:val="single"/>
        </w:rPr>
        <w:t>0</w:t>
      </w:r>
      <w:r w:rsidR="00697DCB" w:rsidRPr="002926B7">
        <w:rPr>
          <w:rFonts w:asciiTheme="minorHAnsi" w:hAnsiTheme="minorHAnsi" w:cstheme="minorHAnsi"/>
          <w:b/>
          <w:sz w:val="28"/>
          <w:szCs w:val="28"/>
          <w:u w:val="single"/>
        </w:rPr>
        <w:t>0</w:t>
      </w:r>
    </w:p>
    <w:p w:rsidR="00987E86" w:rsidRPr="004F5FF7" w:rsidRDefault="00987E86" w:rsidP="00987E86">
      <w:pPr>
        <w:spacing w:after="0" w:line="360" w:lineRule="auto"/>
        <w:ind w:firstLine="709"/>
        <w:jc w:val="center"/>
        <w:rPr>
          <w:rFonts w:asciiTheme="minorHAnsi" w:hAnsiTheme="minorHAnsi" w:cstheme="minorHAnsi"/>
          <w:b/>
          <w:sz w:val="26"/>
          <w:szCs w:val="26"/>
        </w:rPr>
      </w:pPr>
      <w:r w:rsidRPr="00111C92">
        <w:rPr>
          <w:rFonts w:asciiTheme="minorHAnsi" w:hAnsiTheme="minorHAnsi" w:cstheme="minorHAnsi"/>
          <w:b/>
          <w:sz w:val="26"/>
          <w:szCs w:val="26"/>
          <w:u w:val="single"/>
        </w:rPr>
        <w:t>LX</w:t>
      </w:r>
      <w:r w:rsidR="003A35DC" w:rsidRPr="00111C92">
        <w:rPr>
          <w:rFonts w:asciiTheme="minorHAnsi" w:hAnsiTheme="minorHAnsi" w:cstheme="minorHAnsi"/>
          <w:b/>
          <w:sz w:val="26"/>
          <w:szCs w:val="26"/>
          <w:u w:val="single"/>
        </w:rPr>
        <w:t>X</w:t>
      </w:r>
      <w:r w:rsidR="009D00FD" w:rsidRPr="00111C92">
        <w:rPr>
          <w:rFonts w:asciiTheme="minorHAnsi" w:hAnsiTheme="minorHAnsi" w:cstheme="minorHAnsi"/>
          <w:b/>
          <w:sz w:val="26"/>
          <w:szCs w:val="26"/>
          <w:u w:val="single"/>
        </w:rPr>
        <w:t>X</w:t>
      </w:r>
      <w:r w:rsidR="007E5FB6" w:rsidRPr="00111C92">
        <w:rPr>
          <w:rFonts w:asciiTheme="minorHAnsi" w:hAnsiTheme="minorHAnsi" w:cstheme="minorHAnsi"/>
          <w:b/>
          <w:sz w:val="26"/>
          <w:szCs w:val="26"/>
          <w:u w:val="single"/>
        </w:rPr>
        <w:t>V</w:t>
      </w:r>
      <w:r w:rsidR="00F301EF" w:rsidRPr="00111C92">
        <w:rPr>
          <w:rFonts w:asciiTheme="minorHAnsi" w:hAnsiTheme="minorHAnsi" w:cstheme="minorHAnsi"/>
          <w:b/>
          <w:sz w:val="26"/>
          <w:szCs w:val="26"/>
          <w:u w:val="single"/>
        </w:rPr>
        <w:t>II</w:t>
      </w:r>
      <w:r w:rsidRPr="00111C92">
        <w:rPr>
          <w:rFonts w:asciiTheme="minorHAnsi" w:hAnsiTheme="minorHAnsi" w:cstheme="minorHAnsi"/>
          <w:b/>
          <w:sz w:val="26"/>
          <w:szCs w:val="26"/>
          <w:u w:val="single"/>
        </w:rPr>
        <w:t xml:space="preserve"> nadzwyczajną</w:t>
      </w:r>
      <w:r w:rsidRPr="004F5FF7">
        <w:rPr>
          <w:rFonts w:asciiTheme="minorHAnsi" w:hAnsiTheme="minorHAnsi" w:cstheme="minorHAnsi"/>
          <w:b/>
          <w:sz w:val="26"/>
          <w:szCs w:val="26"/>
        </w:rPr>
        <w:t xml:space="preserve"> sesję Rady Miejskiej Tomaszowa Mazowieckiego </w:t>
      </w:r>
    </w:p>
    <w:p w:rsidR="00987E86" w:rsidRPr="00F301EF" w:rsidRDefault="00987E86" w:rsidP="00987E86">
      <w:pPr>
        <w:spacing w:after="0" w:line="360" w:lineRule="auto"/>
        <w:ind w:firstLine="709"/>
        <w:jc w:val="center"/>
        <w:rPr>
          <w:rFonts w:asciiTheme="minorHAnsi" w:hAnsiTheme="minorHAnsi" w:cstheme="minorHAnsi"/>
          <w:b/>
        </w:rPr>
      </w:pPr>
      <w:r w:rsidRPr="00F301EF">
        <w:rPr>
          <w:rFonts w:asciiTheme="minorHAnsi" w:hAnsiTheme="minorHAnsi" w:cstheme="minorHAnsi"/>
        </w:rPr>
        <w:t xml:space="preserve">w trybie stacjonarnym w sali obrad nr 22 Urzędu Miasta w Tomaszowie </w:t>
      </w:r>
      <w:proofErr w:type="spellStart"/>
      <w:r w:rsidRPr="00F301EF">
        <w:rPr>
          <w:rFonts w:asciiTheme="minorHAnsi" w:hAnsiTheme="minorHAnsi" w:cstheme="minorHAnsi"/>
        </w:rPr>
        <w:t>Maz</w:t>
      </w:r>
      <w:proofErr w:type="spellEnd"/>
      <w:r w:rsidRPr="00F301EF">
        <w:rPr>
          <w:rFonts w:asciiTheme="minorHAnsi" w:hAnsiTheme="minorHAnsi" w:cstheme="minorHAnsi"/>
        </w:rPr>
        <w:t>.</w:t>
      </w:r>
    </w:p>
    <w:p w:rsidR="00987E86" w:rsidRPr="00F301EF" w:rsidRDefault="00987E86" w:rsidP="00987E86">
      <w:pPr>
        <w:pStyle w:val="Tekstpodstawowy31"/>
        <w:spacing w:line="360" w:lineRule="auto"/>
        <w:ind w:left="1416" w:firstLine="708"/>
        <w:jc w:val="both"/>
        <w:rPr>
          <w:rFonts w:asciiTheme="minorHAnsi" w:hAnsiTheme="minorHAnsi" w:cstheme="minorHAnsi"/>
          <w:bCs/>
          <w:iCs/>
          <w:sz w:val="22"/>
          <w:szCs w:val="22"/>
        </w:rPr>
      </w:pPr>
      <w:r w:rsidRPr="00F301EF">
        <w:rPr>
          <w:rFonts w:asciiTheme="minorHAnsi" w:hAnsiTheme="minorHAnsi" w:cstheme="minorHAnsi"/>
          <w:bCs/>
          <w:iCs/>
          <w:sz w:val="22"/>
          <w:szCs w:val="22"/>
          <w:u w:val="single"/>
        </w:rPr>
        <w:t>z następującym proponowanym porządkiem obrad</w:t>
      </w:r>
      <w:r w:rsidRPr="00F301EF">
        <w:rPr>
          <w:rFonts w:asciiTheme="minorHAnsi" w:hAnsiTheme="minorHAnsi" w:cstheme="minorHAnsi"/>
          <w:bCs/>
          <w:iCs/>
          <w:sz w:val="22"/>
          <w:szCs w:val="22"/>
        </w:rPr>
        <w:t>:</w:t>
      </w:r>
    </w:p>
    <w:p w:rsidR="003A35DC" w:rsidRPr="004F5FF7" w:rsidRDefault="003A35DC" w:rsidP="009D00FD">
      <w:pPr>
        <w:pStyle w:val="Akapitzlist"/>
        <w:numPr>
          <w:ilvl w:val="0"/>
          <w:numId w:val="3"/>
        </w:numPr>
        <w:suppressAutoHyphens w:val="0"/>
        <w:spacing w:line="360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4F5FF7">
        <w:rPr>
          <w:rFonts w:asciiTheme="minorHAnsi" w:hAnsiTheme="minorHAnsi" w:cstheme="minorHAnsi"/>
          <w:sz w:val="22"/>
          <w:szCs w:val="22"/>
        </w:rPr>
        <w:t>Otwarcie sesji i powitanie zebranych.</w:t>
      </w:r>
    </w:p>
    <w:p w:rsidR="003A35DC" w:rsidRPr="004F5FF7" w:rsidRDefault="003A35DC" w:rsidP="009D00FD">
      <w:pPr>
        <w:pStyle w:val="Akapitzlist"/>
        <w:numPr>
          <w:ilvl w:val="0"/>
          <w:numId w:val="3"/>
        </w:numPr>
        <w:suppressAutoHyphens w:val="0"/>
        <w:spacing w:line="360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4F5FF7">
        <w:rPr>
          <w:rFonts w:asciiTheme="minorHAnsi" w:hAnsiTheme="minorHAnsi" w:cstheme="minorHAnsi"/>
          <w:sz w:val="22"/>
          <w:szCs w:val="22"/>
        </w:rPr>
        <w:t>Przedstawienie porządku obrad LXX</w:t>
      </w:r>
      <w:r w:rsidR="009D00FD" w:rsidRPr="004F5FF7">
        <w:rPr>
          <w:rFonts w:asciiTheme="minorHAnsi" w:hAnsiTheme="minorHAnsi" w:cstheme="minorHAnsi"/>
          <w:sz w:val="22"/>
          <w:szCs w:val="22"/>
        </w:rPr>
        <w:t>X</w:t>
      </w:r>
      <w:r w:rsidR="007E5FB6" w:rsidRPr="004F5FF7">
        <w:rPr>
          <w:rFonts w:asciiTheme="minorHAnsi" w:hAnsiTheme="minorHAnsi" w:cstheme="minorHAnsi"/>
          <w:sz w:val="22"/>
          <w:szCs w:val="22"/>
        </w:rPr>
        <w:t>V</w:t>
      </w:r>
      <w:r w:rsidR="00F301EF" w:rsidRPr="004F5FF7">
        <w:rPr>
          <w:rFonts w:asciiTheme="minorHAnsi" w:hAnsiTheme="minorHAnsi" w:cstheme="minorHAnsi"/>
          <w:sz w:val="22"/>
          <w:szCs w:val="22"/>
        </w:rPr>
        <w:t>I</w:t>
      </w:r>
      <w:r w:rsidR="001778EA" w:rsidRPr="004F5FF7">
        <w:rPr>
          <w:rFonts w:asciiTheme="minorHAnsi" w:hAnsiTheme="minorHAnsi" w:cstheme="minorHAnsi"/>
          <w:sz w:val="22"/>
          <w:szCs w:val="22"/>
        </w:rPr>
        <w:t>I</w:t>
      </w:r>
      <w:r w:rsidRPr="004F5FF7">
        <w:rPr>
          <w:rFonts w:asciiTheme="minorHAnsi" w:hAnsiTheme="minorHAnsi" w:cstheme="minorHAnsi"/>
          <w:sz w:val="22"/>
          <w:szCs w:val="22"/>
        </w:rPr>
        <w:t xml:space="preserve"> nadzwyczajnej sesji Rady Miejskiej Tomaszowa Mazowieckiego.</w:t>
      </w:r>
    </w:p>
    <w:p w:rsidR="004F5FF7" w:rsidRPr="004F5FF7" w:rsidRDefault="004F5FF7" w:rsidP="006E6B93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F5FF7">
        <w:rPr>
          <w:rFonts w:asciiTheme="minorHAnsi" w:hAnsiTheme="minorHAnsi" w:cstheme="minorHAnsi"/>
          <w:sz w:val="22"/>
          <w:szCs w:val="22"/>
        </w:rPr>
        <w:t>Podjęcie uchwały w sprawie dokonania zmian w „Budżecie Miasta Tomaszowa Mazowieckiego na rok 2024”.</w:t>
      </w:r>
    </w:p>
    <w:p w:rsidR="006E6B93" w:rsidRPr="004F5FF7" w:rsidRDefault="006E6B93" w:rsidP="006E6B93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F5FF7">
        <w:rPr>
          <w:rFonts w:asciiTheme="minorHAnsi" w:hAnsiTheme="minorHAnsi" w:cstheme="minorHAnsi"/>
          <w:sz w:val="22"/>
          <w:szCs w:val="22"/>
        </w:rPr>
        <w:t>Podjęcie uchwały o zmianie uchwały Nr LX</w:t>
      </w:r>
      <w:r w:rsidR="004F5FF7" w:rsidRPr="004F5FF7">
        <w:rPr>
          <w:rFonts w:asciiTheme="minorHAnsi" w:hAnsiTheme="minorHAnsi" w:cstheme="minorHAnsi"/>
          <w:sz w:val="22"/>
          <w:szCs w:val="22"/>
        </w:rPr>
        <w:t>XXV</w:t>
      </w:r>
      <w:r w:rsidRPr="004F5FF7">
        <w:rPr>
          <w:rFonts w:asciiTheme="minorHAnsi" w:hAnsiTheme="minorHAnsi" w:cstheme="minorHAnsi"/>
          <w:sz w:val="22"/>
          <w:szCs w:val="22"/>
        </w:rPr>
        <w:t>/6</w:t>
      </w:r>
      <w:r w:rsidR="004F5FF7" w:rsidRPr="004F5FF7">
        <w:rPr>
          <w:rFonts w:asciiTheme="minorHAnsi" w:hAnsiTheme="minorHAnsi" w:cstheme="minorHAnsi"/>
          <w:sz w:val="22"/>
          <w:szCs w:val="22"/>
        </w:rPr>
        <w:t>70</w:t>
      </w:r>
      <w:r w:rsidRPr="004F5FF7">
        <w:rPr>
          <w:rFonts w:asciiTheme="minorHAnsi" w:hAnsiTheme="minorHAnsi" w:cstheme="minorHAnsi"/>
          <w:sz w:val="22"/>
          <w:szCs w:val="22"/>
        </w:rPr>
        <w:t>/202</w:t>
      </w:r>
      <w:r w:rsidR="004F5FF7" w:rsidRPr="004F5FF7">
        <w:rPr>
          <w:rFonts w:asciiTheme="minorHAnsi" w:hAnsiTheme="minorHAnsi" w:cstheme="minorHAnsi"/>
          <w:sz w:val="22"/>
          <w:szCs w:val="22"/>
        </w:rPr>
        <w:t>3</w:t>
      </w:r>
      <w:r w:rsidRPr="004F5FF7">
        <w:rPr>
          <w:rFonts w:asciiTheme="minorHAnsi" w:hAnsiTheme="minorHAnsi" w:cstheme="minorHAnsi"/>
          <w:sz w:val="22"/>
          <w:szCs w:val="22"/>
        </w:rPr>
        <w:t xml:space="preserve"> Rady Miejskiej Tomaszowa Mazowieckiego z dnia 1</w:t>
      </w:r>
      <w:r w:rsidR="004F5FF7" w:rsidRPr="004F5FF7">
        <w:rPr>
          <w:rFonts w:asciiTheme="minorHAnsi" w:hAnsiTheme="minorHAnsi" w:cstheme="minorHAnsi"/>
          <w:sz w:val="22"/>
          <w:szCs w:val="22"/>
        </w:rPr>
        <w:t>5</w:t>
      </w:r>
      <w:r w:rsidRPr="004F5FF7">
        <w:rPr>
          <w:rFonts w:asciiTheme="minorHAnsi" w:hAnsiTheme="minorHAnsi" w:cstheme="minorHAnsi"/>
          <w:sz w:val="22"/>
          <w:szCs w:val="22"/>
        </w:rPr>
        <w:t xml:space="preserve"> grudnia 202</w:t>
      </w:r>
      <w:r w:rsidR="004F5FF7" w:rsidRPr="004F5FF7">
        <w:rPr>
          <w:rFonts w:asciiTheme="minorHAnsi" w:hAnsiTheme="minorHAnsi" w:cstheme="minorHAnsi"/>
          <w:sz w:val="22"/>
          <w:szCs w:val="22"/>
        </w:rPr>
        <w:t>3</w:t>
      </w:r>
      <w:r w:rsidRPr="004F5FF7">
        <w:rPr>
          <w:rFonts w:asciiTheme="minorHAnsi" w:hAnsiTheme="minorHAnsi" w:cstheme="minorHAnsi"/>
          <w:sz w:val="22"/>
          <w:szCs w:val="22"/>
        </w:rPr>
        <w:t xml:space="preserve"> r. w sprawie uchwalenia „Wieloletniej Prognozy Finansowej Miasta Tomaszowa Mazowieckiego na lata 202</w:t>
      </w:r>
      <w:r w:rsidR="004F5FF7" w:rsidRPr="004F5FF7">
        <w:rPr>
          <w:rFonts w:asciiTheme="minorHAnsi" w:hAnsiTheme="minorHAnsi" w:cstheme="minorHAnsi"/>
          <w:sz w:val="22"/>
          <w:szCs w:val="22"/>
        </w:rPr>
        <w:t>4</w:t>
      </w:r>
      <w:r w:rsidRPr="004F5FF7">
        <w:rPr>
          <w:rFonts w:asciiTheme="minorHAnsi" w:hAnsiTheme="minorHAnsi" w:cstheme="minorHAnsi"/>
          <w:sz w:val="22"/>
          <w:szCs w:val="22"/>
        </w:rPr>
        <w:t>-2040”.</w:t>
      </w:r>
    </w:p>
    <w:p w:rsidR="003A35DC" w:rsidRPr="00F301EF" w:rsidRDefault="003A35DC" w:rsidP="009D00FD">
      <w:pPr>
        <w:pStyle w:val="Akapitzlist"/>
        <w:numPr>
          <w:ilvl w:val="0"/>
          <w:numId w:val="3"/>
        </w:numPr>
        <w:suppressAutoHyphens w:val="0"/>
        <w:spacing w:line="360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bookmarkStart w:id="0" w:name="_GoBack"/>
      <w:bookmarkEnd w:id="0"/>
      <w:r w:rsidRPr="00F301EF">
        <w:rPr>
          <w:rFonts w:asciiTheme="minorHAnsi" w:hAnsiTheme="minorHAnsi" w:cstheme="minorHAnsi"/>
          <w:sz w:val="22"/>
          <w:szCs w:val="22"/>
        </w:rPr>
        <w:t>Zamknięcie obrad LXX</w:t>
      </w:r>
      <w:r w:rsidR="009D00FD" w:rsidRPr="00F301EF">
        <w:rPr>
          <w:rFonts w:asciiTheme="minorHAnsi" w:hAnsiTheme="minorHAnsi" w:cstheme="minorHAnsi"/>
          <w:sz w:val="22"/>
          <w:szCs w:val="22"/>
        </w:rPr>
        <w:t>X</w:t>
      </w:r>
      <w:r w:rsidR="007E5FB6" w:rsidRPr="00F301EF">
        <w:rPr>
          <w:rFonts w:asciiTheme="minorHAnsi" w:hAnsiTheme="minorHAnsi" w:cstheme="minorHAnsi"/>
          <w:sz w:val="22"/>
          <w:szCs w:val="22"/>
        </w:rPr>
        <w:t>V</w:t>
      </w:r>
      <w:r w:rsidR="00F301EF" w:rsidRPr="00F301EF">
        <w:rPr>
          <w:rFonts w:asciiTheme="minorHAnsi" w:hAnsiTheme="minorHAnsi" w:cstheme="minorHAnsi"/>
          <w:sz w:val="22"/>
          <w:szCs w:val="22"/>
        </w:rPr>
        <w:t>I</w:t>
      </w:r>
      <w:r w:rsidR="00467A01" w:rsidRPr="00F301EF">
        <w:rPr>
          <w:rFonts w:asciiTheme="minorHAnsi" w:hAnsiTheme="minorHAnsi" w:cstheme="minorHAnsi"/>
          <w:sz w:val="22"/>
          <w:szCs w:val="22"/>
        </w:rPr>
        <w:t>I</w:t>
      </w:r>
      <w:r w:rsidRPr="00F301EF">
        <w:rPr>
          <w:rFonts w:asciiTheme="minorHAnsi" w:hAnsiTheme="minorHAnsi" w:cstheme="minorHAnsi"/>
          <w:sz w:val="22"/>
          <w:szCs w:val="22"/>
        </w:rPr>
        <w:t xml:space="preserve"> nadzwyczajnej sesji Rady Miejskiej Tomaszowa Mazowieckiego.</w:t>
      </w:r>
    </w:p>
    <w:p w:rsidR="00987E86" w:rsidRPr="00F301EF" w:rsidRDefault="00987E86" w:rsidP="00987E86">
      <w:pPr>
        <w:pStyle w:val="Akapitzlist"/>
        <w:spacing w:line="336" w:lineRule="auto"/>
        <w:jc w:val="both"/>
        <w:rPr>
          <w:rFonts w:asciiTheme="minorHAnsi" w:hAnsiTheme="minorHAnsi" w:cstheme="minorHAnsi"/>
          <w:sz w:val="22"/>
          <w:szCs w:val="22"/>
          <w:lang w:eastAsia="ar-SA"/>
        </w:rPr>
      </w:pPr>
    </w:p>
    <w:p w:rsidR="006E6B93" w:rsidRPr="00F301EF" w:rsidRDefault="006E6B93" w:rsidP="00987E86">
      <w:pPr>
        <w:pStyle w:val="Akapitzlist"/>
        <w:spacing w:line="336" w:lineRule="auto"/>
        <w:jc w:val="both"/>
        <w:rPr>
          <w:rFonts w:asciiTheme="minorHAnsi" w:hAnsiTheme="minorHAnsi" w:cstheme="minorHAnsi"/>
          <w:sz w:val="22"/>
          <w:szCs w:val="22"/>
          <w:lang w:eastAsia="ar-SA"/>
        </w:rPr>
      </w:pPr>
    </w:p>
    <w:p w:rsidR="008A692D" w:rsidRPr="00F301EF" w:rsidRDefault="008A692D" w:rsidP="008A692D">
      <w:pPr>
        <w:spacing w:line="240" w:lineRule="auto"/>
        <w:ind w:left="5664"/>
        <w:jc w:val="both"/>
        <w:rPr>
          <w:rFonts w:asciiTheme="minorHAnsi" w:hAnsiTheme="minorHAnsi" w:cstheme="minorHAnsi"/>
          <w:b/>
          <w:i/>
          <w:lang w:eastAsia="ar-SA"/>
        </w:rPr>
      </w:pPr>
      <w:r w:rsidRPr="00F301EF">
        <w:rPr>
          <w:rFonts w:asciiTheme="minorHAnsi" w:hAnsiTheme="minorHAnsi" w:cstheme="minorHAnsi"/>
          <w:b/>
          <w:i/>
          <w:lang w:eastAsia="ar-SA"/>
        </w:rPr>
        <w:t xml:space="preserve">Krzysztof Kuchta </w:t>
      </w:r>
    </w:p>
    <w:p w:rsidR="008A692D" w:rsidRPr="00F301EF" w:rsidRDefault="007E5FB6" w:rsidP="008A692D">
      <w:pPr>
        <w:spacing w:line="240" w:lineRule="auto"/>
        <w:ind w:left="4956"/>
        <w:jc w:val="both"/>
        <w:rPr>
          <w:rFonts w:asciiTheme="minorHAnsi" w:hAnsiTheme="minorHAnsi" w:cstheme="minorHAnsi"/>
          <w:lang w:eastAsia="ar-SA"/>
        </w:rPr>
      </w:pPr>
      <w:r w:rsidRPr="00F301EF">
        <w:rPr>
          <w:rFonts w:asciiTheme="minorHAnsi" w:hAnsiTheme="minorHAnsi" w:cstheme="minorHAnsi"/>
          <w:lang w:eastAsia="ar-SA"/>
        </w:rPr>
        <w:t xml:space="preserve">   </w:t>
      </w:r>
      <w:r w:rsidR="008A692D" w:rsidRPr="00F301EF">
        <w:rPr>
          <w:rFonts w:asciiTheme="minorHAnsi" w:hAnsiTheme="minorHAnsi" w:cstheme="minorHAnsi"/>
          <w:lang w:eastAsia="ar-SA"/>
        </w:rPr>
        <w:t xml:space="preserve">Przewodniczący Rady Miejskiej </w:t>
      </w:r>
    </w:p>
    <w:p w:rsidR="008A692D" w:rsidRPr="00F301EF" w:rsidRDefault="007E5FB6" w:rsidP="008A692D">
      <w:pPr>
        <w:spacing w:line="240" w:lineRule="auto"/>
        <w:ind w:left="4956"/>
        <w:jc w:val="both"/>
        <w:rPr>
          <w:rFonts w:asciiTheme="minorHAnsi" w:hAnsiTheme="minorHAnsi" w:cstheme="minorHAnsi"/>
          <w:lang w:eastAsia="ar-SA"/>
        </w:rPr>
      </w:pPr>
      <w:r w:rsidRPr="00F301EF">
        <w:rPr>
          <w:rFonts w:asciiTheme="minorHAnsi" w:hAnsiTheme="minorHAnsi" w:cstheme="minorHAnsi"/>
          <w:lang w:eastAsia="ar-SA"/>
        </w:rPr>
        <w:t xml:space="preserve">   </w:t>
      </w:r>
      <w:r w:rsidR="008A692D" w:rsidRPr="00F301EF">
        <w:rPr>
          <w:rFonts w:asciiTheme="minorHAnsi" w:hAnsiTheme="minorHAnsi" w:cstheme="minorHAnsi"/>
          <w:lang w:eastAsia="ar-SA"/>
        </w:rPr>
        <w:t>Tomaszowa Mazowieckiego</w:t>
      </w:r>
    </w:p>
    <w:p w:rsidR="00A8465F" w:rsidRPr="00F301EF" w:rsidRDefault="00A8465F" w:rsidP="00987E86">
      <w:pPr>
        <w:spacing w:after="0"/>
        <w:jc w:val="both"/>
        <w:rPr>
          <w:rFonts w:asciiTheme="minorHAnsi" w:hAnsiTheme="minorHAnsi" w:cstheme="minorHAnsi"/>
          <w:b/>
          <w:i/>
          <w:u w:val="single"/>
        </w:rPr>
      </w:pPr>
    </w:p>
    <w:p w:rsidR="00627F87" w:rsidRPr="00F301EF" w:rsidRDefault="00627F87" w:rsidP="00987E86">
      <w:pPr>
        <w:spacing w:after="0"/>
        <w:jc w:val="both"/>
        <w:rPr>
          <w:rFonts w:asciiTheme="minorHAnsi" w:hAnsiTheme="minorHAnsi" w:cstheme="minorHAnsi"/>
          <w:b/>
          <w:i/>
          <w:u w:val="single"/>
        </w:rPr>
      </w:pPr>
    </w:p>
    <w:p w:rsidR="00627F87" w:rsidRPr="00F301EF" w:rsidRDefault="00627F87" w:rsidP="00987E86">
      <w:pPr>
        <w:spacing w:after="0"/>
        <w:jc w:val="both"/>
        <w:rPr>
          <w:rFonts w:asciiTheme="minorHAnsi" w:hAnsiTheme="minorHAnsi" w:cstheme="minorHAnsi"/>
          <w:b/>
          <w:i/>
          <w:u w:val="single"/>
        </w:rPr>
      </w:pPr>
    </w:p>
    <w:p w:rsidR="00987E86" w:rsidRPr="00F301EF" w:rsidRDefault="00987E86" w:rsidP="00987E86">
      <w:pPr>
        <w:spacing w:after="0"/>
        <w:jc w:val="both"/>
        <w:rPr>
          <w:rFonts w:asciiTheme="minorHAnsi" w:hAnsiTheme="minorHAnsi" w:cstheme="minorHAnsi"/>
          <w:i/>
        </w:rPr>
      </w:pPr>
      <w:r w:rsidRPr="00F301EF">
        <w:rPr>
          <w:rFonts w:asciiTheme="minorHAnsi" w:hAnsiTheme="minorHAnsi" w:cstheme="minorHAnsi"/>
          <w:b/>
          <w:i/>
          <w:u w:val="single"/>
        </w:rPr>
        <w:t>Podstawa prawna do udzielenia zwolnienia z pracy:</w:t>
      </w:r>
    </w:p>
    <w:p w:rsidR="001228EE" w:rsidRPr="00F301EF" w:rsidRDefault="00987E86" w:rsidP="00777B47">
      <w:pPr>
        <w:spacing w:after="0"/>
        <w:jc w:val="both"/>
        <w:rPr>
          <w:rFonts w:asciiTheme="minorHAnsi" w:hAnsiTheme="minorHAnsi" w:cstheme="minorHAnsi"/>
        </w:rPr>
      </w:pPr>
      <w:r w:rsidRPr="00F301EF">
        <w:rPr>
          <w:rFonts w:asciiTheme="minorHAnsi" w:hAnsiTheme="minorHAnsi" w:cstheme="minorHAnsi"/>
          <w:i/>
        </w:rPr>
        <w:t>art. 25 ust. 3 ustawy z dnia 8 marca 1990 r. o samorządzie gminnym (</w:t>
      </w:r>
      <w:proofErr w:type="spellStart"/>
      <w:r w:rsidRPr="00F301EF">
        <w:rPr>
          <w:rFonts w:asciiTheme="minorHAnsi" w:hAnsiTheme="minorHAnsi" w:cstheme="minorHAnsi"/>
          <w:i/>
        </w:rPr>
        <w:t>t.j</w:t>
      </w:r>
      <w:proofErr w:type="spellEnd"/>
      <w:r w:rsidRPr="00F301EF">
        <w:rPr>
          <w:rFonts w:asciiTheme="minorHAnsi" w:hAnsiTheme="minorHAnsi" w:cstheme="minorHAnsi"/>
          <w:i/>
        </w:rPr>
        <w:t>. Dz. U. z 202</w:t>
      </w:r>
      <w:r w:rsidR="00777B47" w:rsidRPr="00F301EF">
        <w:rPr>
          <w:rFonts w:asciiTheme="minorHAnsi" w:hAnsiTheme="minorHAnsi" w:cstheme="minorHAnsi"/>
          <w:i/>
        </w:rPr>
        <w:t>3</w:t>
      </w:r>
      <w:r w:rsidRPr="00F301EF">
        <w:rPr>
          <w:rFonts w:asciiTheme="minorHAnsi" w:hAnsiTheme="minorHAnsi" w:cstheme="minorHAnsi"/>
          <w:i/>
        </w:rPr>
        <w:t xml:space="preserve"> r. poz. </w:t>
      </w:r>
      <w:r w:rsidR="00777B47" w:rsidRPr="00F301EF">
        <w:rPr>
          <w:rFonts w:asciiTheme="minorHAnsi" w:hAnsiTheme="minorHAnsi" w:cstheme="minorHAnsi"/>
          <w:i/>
        </w:rPr>
        <w:t>40</w:t>
      </w:r>
      <w:r w:rsidR="00A8465F" w:rsidRPr="00F301EF">
        <w:rPr>
          <w:rFonts w:asciiTheme="minorHAnsi" w:hAnsiTheme="minorHAnsi" w:cstheme="minorHAnsi"/>
          <w:i/>
        </w:rPr>
        <w:t xml:space="preserve">, </w:t>
      </w:r>
      <w:r w:rsidR="00A8465F" w:rsidRPr="00F301EF">
        <w:rPr>
          <w:rFonts w:asciiTheme="minorHAnsi" w:hAnsiTheme="minorHAnsi" w:cstheme="minorHAnsi"/>
          <w:i/>
        </w:rPr>
        <w:br/>
        <w:t>poz. 572</w:t>
      </w:r>
      <w:r w:rsidR="009D00FD" w:rsidRPr="00F301EF">
        <w:rPr>
          <w:rFonts w:asciiTheme="minorHAnsi" w:hAnsiTheme="minorHAnsi" w:cstheme="minorHAnsi"/>
          <w:i/>
        </w:rPr>
        <w:t>, poz. 1463, poz. 1688</w:t>
      </w:r>
      <w:r w:rsidR="00777B47" w:rsidRPr="00F301EF">
        <w:rPr>
          <w:rFonts w:asciiTheme="minorHAnsi" w:hAnsiTheme="minorHAnsi" w:cstheme="minorHAnsi"/>
          <w:i/>
        </w:rPr>
        <w:t>)</w:t>
      </w:r>
      <w:r w:rsidRPr="00F301EF">
        <w:rPr>
          <w:rFonts w:asciiTheme="minorHAnsi" w:hAnsiTheme="minorHAnsi" w:cstheme="minorHAnsi"/>
          <w:i/>
        </w:rPr>
        <w:t>.</w:t>
      </w:r>
    </w:p>
    <w:sectPr w:rsidR="001228EE" w:rsidRPr="00F301EF" w:rsidSect="007A321F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D2296" w:rsidRDefault="000D2296" w:rsidP="00C20712">
      <w:pPr>
        <w:spacing w:after="0" w:line="240" w:lineRule="auto"/>
      </w:pPr>
      <w:r>
        <w:separator/>
      </w:r>
    </w:p>
  </w:endnote>
  <w:endnote w:type="continuationSeparator" w:id="0">
    <w:p w:rsidR="000D2296" w:rsidRDefault="000D2296" w:rsidP="00C207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19017715"/>
      <w:docPartObj>
        <w:docPartGallery w:val="Page Numbers (Bottom of Page)"/>
        <w:docPartUnique/>
      </w:docPartObj>
    </w:sdtPr>
    <w:sdtEndPr/>
    <w:sdtContent>
      <w:p w:rsidR="00C20712" w:rsidRDefault="004B4589">
        <w:pPr>
          <w:pStyle w:val="Stopka"/>
          <w:jc w:val="right"/>
        </w:pPr>
        <w:r>
          <w:fldChar w:fldCharType="begin"/>
        </w:r>
        <w:r w:rsidR="00C20712">
          <w:instrText>PAGE   \* MERGEFORMAT</w:instrText>
        </w:r>
        <w:r>
          <w:fldChar w:fldCharType="separate"/>
        </w:r>
        <w:r w:rsidR="002926B7">
          <w:rPr>
            <w:noProof/>
          </w:rPr>
          <w:t>1</w:t>
        </w:r>
        <w:r>
          <w:fldChar w:fldCharType="end"/>
        </w:r>
      </w:p>
    </w:sdtContent>
  </w:sdt>
  <w:p w:rsidR="00C20712" w:rsidRDefault="00C2071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D2296" w:rsidRDefault="000D2296" w:rsidP="00C20712">
      <w:pPr>
        <w:spacing w:after="0" w:line="240" w:lineRule="auto"/>
      </w:pPr>
      <w:r>
        <w:separator/>
      </w:r>
    </w:p>
  </w:footnote>
  <w:footnote w:type="continuationSeparator" w:id="0">
    <w:p w:rsidR="000D2296" w:rsidRDefault="000D2296" w:rsidP="00C207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1068" w:hanging="360"/>
      </w:pPr>
      <w:rPr>
        <w:rFonts w:cs="Times New Roman"/>
        <w:b w:val="0"/>
      </w:rPr>
    </w:lvl>
  </w:abstractNum>
  <w:abstractNum w:abstractNumId="2" w15:restartNumberingAfterBreak="0">
    <w:nsid w:val="052B7F59"/>
    <w:multiLevelType w:val="multilevel"/>
    <w:tmpl w:val="F9EA24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920" w:hanging="1800"/>
      </w:pPr>
      <w:rPr>
        <w:rFonts w:hint="default"/>
      </w:rPr>
    </w:lvl>
  </w:abstractNum>
  <w:abstractNum w:abstractNumId="3" w15:restartNumberingAfterBreak="0">
    <w:nsid w:val="15504CF4"/>
    <w:multiLevelType w:val="hybridMultilevel"/>
    <w:tmpl w:val="1FA2D2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8B1D02"/>
    <w:multiLevelType w:val="hybridMultilevel"/>
    <w:tmpl w:val="CA4669DC"/>
    <w:lvl w:ilvl="0" w:tplc="9C2CAFB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87E86"/>
    <w:rsid w:val="00001180"/>
    <w:rsid w:val="00051F71"/>
    <w:rsid w:val="00057F73"/>
    <w:rsid w:val="00076B5A"/>
    <w:rsid w:val="000871AE"/>
    <w:rsid w:val="000D2296"/>
    <w:rsid w:val="000D6A56"/>
    <w:rsid w:val="00111C92"/>
    <w:rsid w:val="001228EE"/>
    <w:rsid w:val="001778EA"/>
    <w:rsid w:val="0019740A"/>
    <w:rsid w:val="001E0293"/>
    <w:rsid w:val="00210582"/>
    <w:rsid w:val="00211FE9"/>
    <w:rsid w:val="002274BC"/>
    <w:rsid w:val="00231AC7"/>
    <w:rsid w:val="002926B7"/>
    <w:rsid w:val="003372C2"/>
    <w:rsid w:val="00394C00"/>
    <w:rsid w:val="003A35DC"/>
    <w:rsid w:val="003E79DF"/>
    <w:rsid w:val="00467A01"/>
    <w:rsid w:val="004B4589"/>
    <w:rsid w:val="004F436A"/>
    <w:rsid w:val="004F5FF7"/>
    <w:rsid w:val="0050307D"/>
    <w:rsid w:val="00532904"/>
    <w:rsid w:val="005549E4"/>
    <w:rsid w:val="005B6132"/>
    <w:rsid w:val="005E3593"/>
    <w:rsid w:val="00600E38"/>
    <w:rsid w:val="00627F87"/>
    <w:rsid w:val="00697DCB"/>
    <w:rsid w:val="006E6B93"/>
    <w:rsid w:val="007519F3"/>
    <w:rsid w:val="00777B47"/>
    <w:rsid w:val="00793D62"/>
    <w:rsid w:val="007A312F"/>
    <w:rsid w:val="007B7D8A"/>
    <w:rsid w:val="007C734E"/>
    <w:rsid w:val="007D334E"/>
    <w:rsid w:val="007E5FB6"/>
    <w:rsid w:val="00810B8D"/>
    <w:rsid w:val="00847B79"/>
    <w:rsid w:val="008529FE"/>
    <w:rsid w:val="00871C11"/>
    <w:rsid w:val="008A692D"/>
    <w:rsid w:val="009302C7"/>
    <w:rsid w:val="009804E2"/>
    <w:rsid w:val="00987E86"/>
    <w:rsid w:val="009B07B4"/>
    <w:rsid w:val="009D00FD"/>
    <w:rsid w:val="009E51F1"/>
    <w:rsid w:val="00A8465F"/>
    <w:rsid w:val="00AA2BB8"/>
    <w:rsid w:val="00AB699A"/>
    <w:rsid w:val="00B2202C"/>
    <w:rsid w:val="00B600A4"/>
    <w:rsid w:val="00B74613"/>
    <w:rsid w:val="00BB2CFC"/>
    <w:rsid w:val="00C07A0E"/>
    <w:rsid w:val="00C20712"/>
    <w:rsid w:val="00C25C9C"/>
    <w:rsid w:val="00C73481"/>
    <w:rsid w:val="00CF6EB8"/>
    <w:rsid w:val="00D10972"/>
    <w:rsid w:val="00E4730D"/>
    <w:rsid w:val="00EB7AD5"/>
    <w:rsid w:val="00F11D50"/>
    <w:rsid w:val="00F22D29"/>
    <w:rsid w:val="00F301EF"/>
    <w:rsid w:val="00FD43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1B7A955-4C7C-4759-9C61-41E83DBDAC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87E86"/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unhideWhenUsed/>
    <w:qFormat/>
    <w:rsid w:val="00987E86"/>
    <w:pPr>
      <w:keepNext/>
      <w:tabs>
        <w:tab w:val="num" w:pos="1560"/>
      </w:tabs>
      <w:suppressAutoHyphens/>
      <w:spacing w:after="0" w:line="240" w:lineRule="auto"/>
      <w:ind w:left="1560" w:hanging="360"/>
      <w:outlineLvl w:val="1"/>
    </w:pPr>
    <w:rPr>
      <w:rFonts w:ascii="Times New Roman" w:eastAsia="Times New Roman" w:hAnsi="Times New Roman"/>
      <w:sz w:val="28"/>
      <w:szCs w:val="24"/>
      <w:lang w:eastAsia="zh-CN"/>
    </w:rPr>
  </w:style>
  <w:style w:type="paragraph" w:styleId="Nagwek6">
    <w:name w:val="heading 6"/>
    <w:basedOn w:val="Normalny"/>
    <w:next w:val="Normalny"/>
    <w:link w:val="Nagwek6Znak"/>
    <w:unhideWhenUsed/>
    <w:qFormat/>
    <w:rsid w:val="00987E86"/>
    <w:pPr>
      <w:keepNext/>
      <w:tabs>
        <w:tab w:val="num" w:pos="4320"/>
      </w:tabs>
      <w:suppressAutoHyphens/>
      <w:spacing w:after="0" w:line="240" w:lineRule="auto"/>
      <w:ind w:left="4248" w:firstLine="708"/>
      <w:outlineLvl w:val="5"/>
    </w:pPr>
    <w:rPr>
      <w:rFonts w:ascii="Times New Roman" w:eastAsia="Times New Roman" w:hAnsi="Times New Roman"/>
      <w:b/>
      <w:sz w:val="28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987E86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Nagwek6Znak">
    <w:name w:val="Nagłówek 6 Znak"/>
    <w:basedOn w:val="Domylnaczcionkaakapitu"/>
    <w:link w:val="Nagwek6"/>
    <w:rsid w:val="00987E86"/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styleId="Akapitzlist">
    <w:name w:val="List Paragraph"/>
    <w:basedOn w:val="Normalny"/>
    <w:qFormat/>
    <w:rsid w:val="00987E86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Tekstpodstawowy31">
    <w:name w:val="Tekst podstawowy 31"/>
    <w:basedOn w:val="Normalny"/>
    <w:rsid w:val="00987E86"/>
    <w:pPr>
      <w:suppressAutoHyphens/>
      <w:spacing w:after="120" w:line="240" w:lineRule="auto"/>
    </w:pPr>
    <w:rPr>
      <w:rFonts w:ascii="Times New Roman" w:eastAsia="Times New Roman" w:hAnsi="Times New Roman"/>
      <w:sz w:val="16"/>
      <w:szCs w:val="16"/>
      <w:lang w:eastAsia="zh-CN"/>
    </w:rPr>
  </w:style>
  <w:style w:type="character" w:customStyle="1" w:styleId="markedcontent">
    <w:name w:val="markedcontent"/>
    <w:basedOn w:val="Domylnaczcionkaakapitu"/>
    <w:rsid w:val="00B74613"/>
  </w:style>
  <w:style w:type="paragraph" w:styleId="Nagwek">
    <w:name w:val="header"/>
    <w:basedOn w:val="Normalny"/>
    <w:link w:val="NagwekZnak"/>
    <w:uiPriority w:val="99"/>
    <w:unhideWhenUsed/>
    <w:rsid w:val="00C207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20712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207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20712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A69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A692D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00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99B39D-8EC1-4BA5-9F03-81A37F5453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193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Bogusława Smejda</dc:creator>
  <cp:lastModifiedBy>Bogusława Smejda</cp:lastModifiedBy>
  <cp:revision>7</cp:revision>
  <cp:lastPrinted>2023-11-13T11:32:00Z</cp:lastPrinted>
  <dcterms:created xsi:type="dcterms:W3CDTF">2024-02-05T06:50:00Z</dcterms:created>
  <dcterms:modified xsi:type="dcterms:W3CDTF">2024-02-05T12:37:00Z</dcterms:modified>
</cp:coreProperties>
</file>