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35D" w:rsidRDefault="000F635D" w:rsidP="000F635D">
      <w:pPr>
        <w:pStyle w:val="Nagwek6"/>
        <w:tabs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>
        <w:rPr>
          <w:rFonts w:asciiTheme="minorHAnsi" w:hAnsiTheme="minorHAnsi" w:cstheme="minorHAnsi"/>
          <w:b w:val="0"/>
          <w:sz w:val="22"/>
          <w:szCs w:val="22"/>
        </w:rPr>
        <w:tab/>
        <w:t>Tomaszów Mazowiecki, dnia 8 grudnia 2023 roku</w:t>
      </w:r>
    </w:p>
    <w:p w:rsidR="000F635D" w:rsidRDefault="000F635D" w:rsidP="000F635D">
      <w:pPr>
        <w:rPr>
          <w:rFonts w:asciiTheme="minorHAnsi" w:hAnsiTheme="minorHAnsi" w:cstheme="minorHAnsi"/>
          <w:sz w:val="22"/>
          <w:szCs w:val="22"/>
          <w:lang w:bidi="ar-SA"/>
        </w:rPr>
      </w:pPr>
      <w:r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</w:p>
    <w:p w:rsidR="000F635D" w:rsidRDefault="000F635D" w:rsidP="000F635D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0F635D" w:rsidRDefault="000F635D" w:rsidP="000F635D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 a n - P a n i</w:t>
      </w:r>
    </w:p>
    <w:p w:rsidR="000F635D" w:rsidRDefault="000F635D" w:rsidP="000F635D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0F635D" w:rsidRDefault="000F635D" w:rsidP="000F635D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Znak: BRM.0002.85.1.2023</w:t>
      </w:r>
    </w:p>
    <w:p w:rsidR="000F635D" w:rsidRDefault="000F635D" w:rsidP="000F635D">
      <w:pPr>
        <w:pStyle w:val="Akapitzlist"/>
        <w:numPr>
          <w:ilvl w:val="0"/>
          <w:numId w:val="1"/>
        </w:num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AUTOPOPRAWKA (2)</w:t>
      </w:r>
    </w:p>
    <w:p w:rsidR="000F635D" w:rsidRDefault="000F635D" w:rsidP="000F635D">
      <w:pPr>
        <w:pStyle w:val="Akapitzlist"/>
        <w:numPr>
          <w:ilvl w:val="8"/>
          <w:numId w:val="1"/>
        </w:numPr>
        <w:spacing w:line="360" w:lineRule="auto"/>
        <w:ind w:firstLine="709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(t. j. Dz. U. z 2023 r. poz. 40, poz. 572, poz. 1463, poz. 1688) </w:t>
      </w:r>
      <w:r>
        <w:rPr>
          <w:rFonts w:asciiTheme="minorHAnsi" w:hAnsiTheme="minorHAnsi" w:cstheme="minorHAnsi"/>
          <w:bCs/>
          <w:sz w:val="22"/>
          <w:szCs w:val="22"/>
        </w:rPr>
        <w:t xml:space="preserve">zwołuję: </w:t>
      </w:r>
    </w:p>
    <w:p w:rsidR="000F635D" w:rsidRDefault="000F635D" w:rsidP="000F635D">
      <w:pPr>
        <w:pStyle w:val="Akapitzlist"/>
        <w:numPr>
          <w:ilvl w:val="8"/>
          <w:numId w:val="1"/>
        </w:numPr>
        <w:spacing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>
        <w:rPr>
          <w:rFonts w:asciiTheme="minorHAnsi" w:hAnsiTheme="minorHAnsi" w:cstheme="minorHAnsi"/>
          <w:b/>
          <w:sz w:val="26"/>
          <w:szCs w:val="26"/>
          <w:u w:val="single"/>
        </w:rPr>
        <w:t>na dzień 15 grudnia 2023 roku (piątek) o godz. 10:00</w:t>
      </w:r>
    </w:p>
    <w:p w:rsidR="000F635D" w:rsidRDefault="000F635D" w:rsidP="000F635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w trybie stacjonarnym - w sali obrad nr 22 Urzędu Miasta w Tomaszowie Mazowieckim</w:t>
      </w:r>
    </w:p>
    <w:p w:rsidR="000F635D" w:rsidRDefault="000F635D" w:rsidP="000F635D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LXXXV sesję Rady Miejskiej Tomaszowa Mazowieckiego</w:t>
      </w:r>
    </w:p>
    <w:p w:rsidR="000F635D" w:rsidRDefault="000F635D" w:rsidP="000F635D">
      <w:pPr>
        <w:pStyle w:val="Tekstpodstawowy31"/>
        <w:spacing w:before="100" w:beforeAutospacing="1" w:after="100" w:afterAutospacing="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0F635D" w:rsidRDefault="000F635D" w:rsidP="000F635D">
      <w:pPr>
        <w:pStyle w:val="Akapitzlist"/>
        <w:numPr>
          <w:ilvl w:val="0"/>
          <w:numId w:val="2"/>
        </w:numPr>
        <w:tabs>
          <w:tab w:val="num" w:pos="360"/>
        </w:tabs>
        <w:spacing w:before="100" w:beforeAutospacing="1" w:after="100" w:afterAutospacing="1" w:line="360" w:lineRule="auto"/>
        <w:ind w:right="-28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Otwarcie obrad LXXXV sesji Rady Miejskiej Tomaszowa Mazowieckiego oraz powitanie zebranych.</w:t>
      </w:r>
    </w:p>
    <w:p w:rsidR="000F635D" w:rsidRDefault="000F635D" w:rsidP="000F635D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Przedstawienie porządku obrad LXXXV sesji Rady Miejskiej Tomaszowa Mazowieckiego.</w:t>
      </w:r>
    </w:p>
    <w:p w:rsidR="000F635D" w:rsidRDefault="000F635D" w:rsidP="000F63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LXXXIII nadzwyczajnej sesji Rady Miejskiej Tomaszowa Mazowieckiego z dnia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14 listopada 2023 roku.  </w:t>
      </w:r>
    </w:p>
    <w:p w:rsidR="000F635D" w:rsidRDefault="000F635D" w:rsidP="000F63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w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2024 – 2040”.</w:t>
      </w:r>
    </w:p>
    <w:p w:rsidR="000F635D" w:rsidRDefault="000F635D" w:rsidP="000F635D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uchwały w sprawie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„Wieloletniej Prognozy Finansowej Miasta Tomaszowa Mazowieckiego na lata 2024 – 2040”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oraz o możliwości sfinansowania deficytu budżetowego w 2024 roku. </w:t>
      </w:r>
    </w:p>
    <w:p w:rsidR="000F635D" w:rsidRDefault="000F635D" w:rsidP="000F635D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Podjęcie uchwały w sprawie uchwalenia „Budżetu Miasta Tomaszowa Mazowieckiego na rok 2024”.</w:t>
      </w:r>
    </w:p>
    <w:p w:rsidR="000F635D" w:rsidRDefault="000F635D" w:rsidP="000F635D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uchwały w sprawie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„Budżetu Miasta Tomaszowa Mazowieckiego na rok 2024”. </w:t>
      </w:r>
    </w:p>
    <w:p w:rsidR="000F635D" w:rsidRDefault="000F635D" w:rsidP="000F635D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1" w:name="_Hlk151553714"/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dokonania zmian w "Budżecie Miasta Tomaszowa Mazowieckiego </w:t>
      </w:r>
      <w:r>
        <w:rPr>
          <w:rFonts w:asciiTheme="minorHAnsi" w:hAnsiTheme="minorHAnsi" w:cstheme="minorHAnsi"/>
          <w:b/>
          <w:sz w:val="22"/>
          <w:szCs w:val="22"/>
        </w:rPr>
        <w:br/>
        <w:t>na rok 2023”.</w:t>
      </w:r>
    </w:p>
    <w:p w:rsidR="000F635D" w:rsidRDefault="000F635D" w:rsidP="000F635D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0F635D" w:rsidRDefault="000F635D" w:rsidP="000F635D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o zmianie uchwały nr LXXVIII/617/2023 Rady Miejskiej Tomaszowa Mazowieckiego w sprawie zaciągnięcia kredytu długoterminowego przeznaczonego na pokrycie planowanego deficytu budżetu roku 2023. </w:t>
      </w:r>
    </w:p>
    <w:bookmarkEnd w:id="1"/>
    <w:p w:rsidR="000F635D" w:rsidRDefault="000F635D" w:rsidP="000F63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ustalenia wydatków, które nie wygasają z upływem roku budżetowego 2023.</w:t>
      </w:r>
    </w:p>
    <w:p w:rsidR="000F635D" w:rsidRDefault="000F635D" w:rsidP="000F63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ustalenia na rok 2024 planu dofinansowania form doskonalenia zawodowego nauczycieli oraz określenia maksymalnej kwoty dofinansowania opłat za kształcenie i doskonalenie nauczycieli zatrudnionych w szkołach podstawowych, zespołach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szkolno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– przedszkolnych, Zespole Przedszkolnym w Tomaszowie Mazowieckim. </w:t>
      </w:r>
    </w:p>
    <w:p w:rsidR="000F635D" w:rsidRDefault="000F635D" w:rsidP="000F63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" w:name="_Hlk152850650"/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trybu i sposobu powoływania oraz odwoływania członków Zespołu Interdyscyplinarnego do spraw Przeciwdziałania Przemocy Domowej w Tomaszowie Mazowieckim. </w:t>
      </w:r>
    </w:p>
    <w:bookmarkEnd w:id="2"/>
    <w:p w:rsidR="000F635D" w:rsidRDefault="000F635D" w:rsidP="000F635D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przyjęcia planu pracy Rady Miejskiej</w:t>
      </w:r>
      <w:r>
        <w:rPr>
          <w:rFonts w:ascii="Calibri" w:hAnsi="Calibri" w:cs="Calibri"/>
          <w:b/>
          <w:sz w:val="22"/>
          <w:szCs w:val="22"/>
        </w:rPr>
        <w:t xml:space="preserve"> Tomaszowa Mazowieckiego </w:t>
      </w:r>
      <w:r>
        <w:rPr>
          <w:rFonts w:ascii="Calibri" w:hAnsi="Calibri" w:cs="Calibri"/>
          <w:b/>
          <w:sz w:val="22"/>
          <w:szCs w:val="22"/>
        </w:rPr>
        <w:br/>
        <w:t>na 2024 rok.</w:t>
      </w:r>
    </w:p>
    <w:p w:rsidR="000F635D" w:rsidRDefault="000F635D" w:rsidP="000F635D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Podjęcie uchwały w sprawie przyjęcia planu pracy Komisji Rewizyjnej Rady Miejskiej Tomaszowa Mazowieckiego na 2024 rok. </w:t>
      </w:r>
    </w:p>
    <w:p w:rsidR="000F635D" w:rsidRDefault="000F635D" w:rsidP="000F635D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Przyjęcie planów pracy stałych komisji Rady Miejskiej Tomaszowa Mazowieckiego na 2024 rok. </w:t>
      </w:r>
    </w:p>
    <w:p w:rsidR="000F635D" w:rsidRPr="000F635D" w:rsidRDefault="000F635D" w:rsidP="004A3DB9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0F635D">
        <w:rPr>
          <w:rFonts w:ascii="Calibri" w:hAnsi="Calibri" w:cs="Calibri"/>
          <w:b/>
          <w:sz w:val="22"/>
          <w:szCs w:val="22"/>
          <w:u w:val="single"/>
        </w:rPr>
        <w:t xml:space="preserve">Podjęcie uchwały w sprawie określenia szczegółowych warunków sprzedaży nieruchomości gruntowych stanowiących własność Gminy Miasto Tomaszów Mazowiecki na rzecz ich użytkowników wieczystych. </w:t>
      </w:r>
    </w:p>
    <w:p w:rsidR="000F635D" w:rsidRDefault="000F635D" w:rsidP="000F635D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Informacja o działalności Prezydium Rady w okresie między sesjami.</w:t>
      </w:r>
    </w:p>
    <w:p w:rsidR="000F635D" w:rsidRDefault="000F635D" w:rsidP="000F635D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0F635D" w:rsidRDefault="000F635D" w:rsidP="000F635D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0F635D" w:rsidRPr="00911257" w:rsidRDefault="000F635D" w:rsidP="00496C9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11257">
        <w:rPr>
          <w:rFonts w:asciiTheme="minorHAnsi" w:hAnsiTheme="minorHAnsi" w:cstheme="minorHAnsi"/>
          <w:sz w:val="22"/>
          <w:szCs w:val="22"/>
        </w:rPr>
        <w:t xml:space="preserve">Zamknięcie obrad LXXXV sesji Rady Miejskiej Tomaszowa Mazowieckiego. </w:t>
      </w:r>
    </w:p>
    <w:p w:rsidR="000F635D" w:rsidRDefault="000F635D" w:rsidP="000F635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F635D" w:rsidRDefault="000F635D" w:rsidP="000F635D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0F635D" w:rsidRDefault="000F635D" w:rsidP="000F635D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Przewodniczący Rady Miejskiej </w:t>
      </w:r>
    </w:p>
    <w:p w:rsidR="000F635D" w:rsidRDefault="000F635D" w:rsidP="00911257">
      <w:pPr>
        <w:spacing w:line="360" w:lineRule="auto"/>
        <w:ind w:left="495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0F635D" w:rsidRDefault="000F635D" w:rsidP="000F635D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Podstawa prawna do udzielenia zwolnienia z pracy:</w:t>
      </w:r>
    </w:p>
    <w:p w:rsidR="000F635D" w:rsidRDefault="000F635D" w:rsidP="000F635D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art. 25 ust. 3 ustawy z dnia 8 marca 1990 r. o samorządzie gminnym </w:t>
      </w:r>
      <w:bookmarkEnd w:id="0"/>
      <w:r>
        <w:rPr>
          <w:rFonts w:asciiTheme="minorHAnsi" w:hAnsiTheme="minorHAnsi" w:cstheme="minorHAnsi"/>
          <w:sz w:val="18"/>
          <w:szCs w:val="18"/>
        </w:rPr>
        <w:t xml:space="preserve">(t. j. Dz. U. z 2023 r. poz. 40, poz. 572, poz. 1463, </w:t>
      </w:r>
      <w:r>
        <w:rPr>
          <w:rFonts w:asciiTheme="minorHAnsi" w:hAnsiTheme="minorHAnsi" w:cstheme="minorHAnsi"/>
          <w:sz w:val="18"/>
          <w:szCs w:val="18"/>
        </w:rPr>
        <w:br/>
        <w:t>poz. 1688).</w:t>
      </w:r>
    </w:p>
    <w:p w:rsidR="000F635D" w:rsidRDefault="000F635D">
      <w:bookmarkStart w:id="3" w:name="_GoBack"/>
      <w:bookmarkEnd w:id="3"/>
    </w:p>
    <w:sectPr w:rsidR="000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2614176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35D"/>
    <w:rsid w:val="000F635D"/>
    <w:rsid w:val="0091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DD621"/>
  <w15:chartTrackingRefBased/>
  <w15:docId w15:val="{DCF6CA59-9049-4585-A39D-40D1EF2D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63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F635D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F635D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F635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0F635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0F635D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0F635D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526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2023-12-08T10:13:00Z</dcterms:created>
  <dcterms:modified xsi:type="dcterms:W3CDTF">2023-12-08T10:21:00Z</dcterms:modified>
</cp:coreProperties>
</file>