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FE417C" w14:textId="77777777" w:rsidR="00A77B3E" w:rsidRDefault="00000000" w:rsidP="00E355BE">
      <w:pPr>
        <w:rPr>
          <w:b/>
          <w:i/>
          <w:sz w:val="20"/>
          <w:u w:val="thick"/>
        </w:rPr>
      </w:pPr>
      <w:r>
        <w:rPr>
          <w:b/>
          <w:i/>
          <w:sz w:val="20"/>
          <w:u w:val="thick"/>
        </w:rPr>
        <w:t>Projekt</w:t>
      </w:r>
    </w:p>
    <w:p w14:paraId="0E544DDB" w14:textId="77777777" w:rsidR="00A77B3E" w:rsidRDefault="00A77B3E">
      <w:pPr>
        <w:ind w:left="5669"/>
        <w:rPr>
          <w:sz w:val="20"/>
        </w:rPr>
      </w:pPr>
    </w:p>
    <w:p w14:paraId="71B88D19" w14:textId="77777777" w:rsidR="00E355BE" w:rsidRDefault="00E355BE">
      <w:pPr>
        <w:ind w:left="5669"/>
        <w:rPr>
          <w:sz w:val="20"/>
        </w:rPr>
      </w:pPr>
    </w:p>
    <w:p w14:paraId="533B8FDE" w14:textId="77777777" w:rsidR="00A77B3E" w:rsidRDefault="00000000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Tomaszowa Mazowieckiego</w:t>
      </w:r>
    </w:p>
    <w:p w14:paraId="2F0B122A" w14:textId="77777777" w:rsidR="00A77B3E" w:rsidRDefault="00000000">
      <w:pPr>
        <w:spacing w:before="280" w:after="280" w:line="276" w:lineRule="auto"/>
        <w:jc w:val="center"/>
        <w:rPr>
          <w:b/>
          <w:caps/>
        </w:rPr>
      </w:pPr>
      <w:r>
        <w:t>z dnia .................... 2023 r.</w:t>
      </w:r>
    </w:p>
    <w:p w14:paraId="56C498EB" w14:textId="77777777" w:rsidR="00A77B3E" w:rsidRDefault="00000000">
      <w:pPr>
        <w:keepNext/>
        <w:spacing w:after="480" w:line="276" w:lineRule="auto"/>
        <w:jc w:val="center"/>
      </w:pPr>
      <w:r>
        <w:rPr>
          <w:b/>
        </w:rPr>
        <w:t>w sprawie wyrażenia zgody na sprzedaż nieruchomości stanowiącej własność Gminy Miasto Tomaszów Mazowiecki, położonej w  Tomaszowie Mazowieckim przy ul. Dębowej 9.</w:t>
      </w:r>
    </w:p>
    <w:p w14:paraId="4F2B4A09" w14:textId="77777777" w:rsidR="00A77B3E" w:rsidRDefault="00000000">
      <w:pPr>
        <w:keepLines/>
        <w:spacing w:before="120" w:after="120" w:line="276" w:lineRule="auto"/>
        <w:ind w:firstLine="227"/>
      </w:pPr>
      <w:r>
        <w:t>Na podstawie art. 18 ust. 2 pkt 9 lit. a ustawy z dnia 8 marca 1990 r. o samorządzie gminnym</w:t>
      </w:r>
      <w:r>
        <w:br/>
        <w:t>(</w:t>
      </w:r>
      <w:proofErr w:type="spellStart"/>
      <w:r>
        <w:t>t.j</w:t>
      </w:r>
      <w:proofErr w:type="spellEnd"/>
      <w:r>
        <w:t>. Dz. U. z 2023 r. poz. 40, 572, 1463, 1688) oraz §10 ust. 1 pkt 4 uchwały Nr XLII/400/2013 Rady Miejskiej Tomaszowa Mazowieckiego z dnia 30 października 2013 roku w sprawie zasad nabywania, zbywania i obciążania nieruchomości oraz ich wydzierżawiania lub wynajmowania na czas oznaczony dłuższy niż trzy lata lub na czas nieoznaczony (Dz. Urz. Woj. Łódzkiego z 2013 r. poz. 5479), Rada Miejska Tomaszowa Mazowieckiego uchwala, co następuje:</w:t>
      </w:r>
    </w:p>
    <w:p w14:paraId="4AC40CDE" w14:textId="77777777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sprzedaż działki położonej w Tomaszowie Mazowieckim przy ul. Dębowej 9, oznaczonej w ewidencji gruntów i budynków numerem 84 w </w:t>
      </w:r>
      <w:proofErr w:type="spellStart"/>
      <w:r>
        <w:t>obr</w:t>
      </w:r>
      <w:proofErr w:type="spellEnd"/>
      <w:r>
        <w:t>. 4, o pow. 279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dla której prowadzona jest księga wieczysta PT1T/00004169/9 zgodnie z którą stanowi ona własność Gminy Miasto Tomaszów Mazowiecki.</w:t>
      </w:r>
    </w:p>
    <w:p w14:paraId="5E2E7311" w14:textId="77777777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Prezydentowi Miasta Tomaszowa Mazowieckiego.</w:t>
      </w:r>
    </w:p>
    <w:p w14:paraId="37014BE3" w14:textId="77777777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 i podlega ogłoszeniu na tablicy ogłoszeń Urzędu Miasta Tomaszowa Mazowieckiego.</w:t>
      </w:r>
    </w:p>
    <w:p w14:paraId="7C74A3E6" w14:textId="77777777" w:rsidR="00E355BE" w:rsidRDefault="00E355BE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118196A8" w14:textId="77777777" w:rsidR="00E355BE" w:rsidRDefault="00E355BE" w:rsidP="00E355BE">
      <w:pPr>
        <w:keepLines/>
        <w:spacing w:before="120" w:after="120" w:line="276" w:lineRule="auto"/>
        <w:rPr>
          <w:color w:val="000000"/>
          <w:u w:color="000000"/>
        </w:rPr>
      </w:pPr>
    </w:p>
    <w:p w14:paraId="337D6F97" w14:textId="77777777" w:rsidR="00E355BE" w:rsidRDefault="00E355BE" w:rsidP="00E355BE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6E2ED569" w14:textId="77777777" w:rsidR="00E355BE" w:rsidRPr="00803C05" w:rsidRDefault="00E355BE" w:rsidP="00E355BE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 w:rsidRPr="00803C05">
        <w:rPr>
          <w:color w:val="000000"/>
          <w:u w:color="000000"/>
        </w:rPr>
        <w:t>…………………………………</w:t>
      </w:r>
    </w:p>
    <w:p w14:paraId="15BE0A05" w14:textId="77777777" w:rsidR="00E355BE" w:rsidRPr="00803C05" w:rsidRDefault="00E355BE" w:rsidP="00E355BE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 w:rsidRPr="00803C05">
        <w:rPr>
          <w:color w:val="000000"/>
          <w:u w:color="000000"/>
        </w:rPr>
        <w:t>Projekt sporządził</w:t>
      </w:r>
    </w:p>
    <w:p w14:paraId="36931272" w14:textId="77777777" w:rsidR="00E355BE" w:rsidRPr="00803C05" w:rsidRDefault="00E355BE" w:rsidP="00E355BE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433774D5" w14:textId="77777777" w:rsidR="00E355BE" w:rsidRPr="00803C05" w:rsidRDefault="00E355BE" w:rsidP="00E355BE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4189EBEA" w14:textId="77777777" w:rsidR="00E355BE" w:rsidRPr="00803C05" w:rsidRDefault="00E355BE" w:rsidP="00E355BE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 w:rsidRPr="00803C05">
        <w:rPr>
          <w:color w:val="000000"/>
          <w:u w:color="000000"/>
        </w:rPr>
        <w:t>………………………………...</w:t>
      </w:r>
    </w:p>
    <w:p w14:paraId="632C565C" w14:textId="77777777" w:rsidR="00E355BE" w:rsidRPr="00803C05" w:rsidRDefault="00E355BE" w:rsidP="00E355BE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 w:rsidRPr="00803C05">
        <w:rPr>
          <w:color w:val="000000"/>
          <w:u w:color="000000"/>
        </w:rPr>
        <w:t>Projekt zaopiniował pod względem prawnym</w:t>
      </w:r>
    </w:p>
    <w:p w14:paraId="36F9E5E8" w14:textId="77777777" w:rsidR="00E355BE" w:rsidRDefault="00E355BE" w:rsidP="00E355BE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2BF5D0FF" w14:textId="77777777" w:rsidR="00E355BE" w:rsidRDefault="00E355BE" w:rsidP="00E355BE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105F86B4" w14:textId="77777777" w:rsidR="00E355BE" w:rsidRDefault="00E355BE" w:rsidP="00E355BE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3BBF667B" w14:textId="77777777" w:rsidR="00E355BE" w:rsidRDefault="00E355BE" w:rsidP="00E355BE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38CB5447" w14:textId="46A1CECA" w:rsidR="00E355BE" w:rsidRPr="00373C1D" w:rsidRDefault="00E355BE" w:rsidP="00E355BE">
      <w:pPr>
        <w:keepLines/>
        <w:spacing w:before="120" w:after="120" w:line="276" w:lineRule="auto"/>
        <w:ind w:firstLine="340"/>
        <w:jc w:val="center"/>
        <w:rPr>
          <w:b/>
          <w:bCs/>
          <w:color w:val="000000"/>
          <w:u w:color="000000"/>
        </w:rPr>
      </w:pPr>
      <w:r w:rsidRPr="00373C1D">
        <w:rPr>
          <w:b/>
          <w:bCs/>
          <w:color w:val="000000"/>
          <w:u w:color="000000"/>
        </w:rPr>
        <w:lastRenderedPageBreak/>
        <w:t>Uzasadnienie</w:t>
      </w:r>
    </w:p>
    <w:p w14:paraId="6B6CE83B" w14:textId="5CCEFB5C" w:rsidR="00E355BE" w:rsidRPr="00373C1D" w:rsidRDefault="00E355BE" w:rsidP="00E355BE">
      <w:pPr>
        <w:spacing w:line="360" w:lineRule="auto"/>
        <w:ind w:firstLine="720"/>
        <w:jc w:val="both"/>
      </w:pPr>
      <w:r w:rsidRPr="00373C1D">
        <w:t xml:space="preserve">Działka nr </w:t>
      </w:r>
      <w:proofErr w:type="spellStart"/>
      <w:r w:rsidRPr="00373C1D">
        <w:t>ewid</w:t>
      </w:r>
      <w:proofErr w:type="spellEnd"/>
      <w:r w:rsidRPr="00373C1D">
        <w:t xml:space="preserve">. </w:t>
      </w:r>
      <w:r>
        <w:t>84</w:t>
      </w:r>
      <w:r w:rsidRPr="00373C1D">
        <w:t xml:space="preserve"> w obrębie </w:t>
      </w:r>
      <w:r>
        <w:t>10</w:t>
      </w:r>
      <w:r w:rsidRPr="00373C1D">
        <w:t xml:space="preserve"> położona przy </w:t>
      </w:r>
      <w:r>
        <w:t xml:space="preserve">ul. </w:t>
      </w:r>
      <w:r>
        <w:t>Dębowej 9</w:t>
      </w:r>
      <w:r>
        <w:t xml:space="preserve"> </w:t>
      </w:r>
      <w:r w:rsidRPr="00373C1D">
        <w:t xml:space="preserve">stanowi własność Gminy Miasto Tomaszów Mazowiecki. </w:t>
      </w:r>
    </w:p>
    <w:p w14:paraId="4C16015D" w14:textId="082A3156" w:rsidR="00E355BE" w:rsidRPr="00373C1D" w:rsidRDefault="00E355BE" w:rsidP="00E355BE">
      <w:pPr>
        <w:spacing w:line="360" w:lineRule="auto"/>
        <w:jc w:val="both"/>
      </w:pPr>
      <w:r w:rsidRPr="00373C1D">
        <w:tab/>
        <w:t xml:space="preserve">Przedmiotowa nieruchomość </w:t>
      </w:r>
      <w:r>
        <w:t xml:space="preserve">ma kształt zbliżony do prostokąta, z szerokością w części frontowej około </w:t>
      </w:r>
      <w:r>
        <w:t>13</w:t>
      </w:r>
      <w:r>
        <w:t xml:space="preserve"> m.</w:t>
      </w:r>
      <w:r>
        <w:rPr>
          <w:vertAlign w:val="superscript"/>
        </w:rPr>
        <w:t xml:space="preserve"> </w:t>
      </w:r>
      <w:r>
        <w:t>J</w:t>
      </w:r>
      <w:r w:rsidRPr="00373C1D">
        <w:t xml:space="preserve">est </w:t>
      </w:r>
      <w:r w:rsidR="003F27A9">
        <w:t>niezabudowana.</w:t>
      </w:r>
    </w:p>
    <w:p w14:paraId="033F3637" w14:textId="2170BE5E" w:rsidR="00E355BE" w:rsidRDefault="00490901" w:rsidP="00E355BE">
      <w:pPr>
        <w:spacing w:line="360" w:lineRule="auto"/>
        <w:jc w:val="both"/>
      </w:pPr>
      <w:r>
        <w:rPr>
          <w:noProof/>
        </w:rPr>
        <w:drawing>
          <wp:anchor distT="0" distB="0" distL="114300" distR="114300" simplePos="0" relativeHeight="251662336" behindDoc="0" locked="0" layoutInCell="1" allowOverlap="1" wp14:anchorId="1596A861" wp14:editId="0329C497">
            <wp:simplePos x="0" y="0"/>
            <wp:positionH relativeFrom="column">
              <wp:posOffset>1183643</wp:posOffset>
            </wp:positionH>
            <wp:positionV relativeFrom="paragraph">
              <wp:posOffset>1043938</wp:posOffset>
            </wp:positionV>
            <wp:extent cx="3743242" cy="6110694"/>
            <wp:effectExtent l="1181100" t="0" r="1172210" b="0"/>
            <wp:wrapNone/>
            <wp:docPr id="356380607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6380607" name="Obraz 356380607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934" b="13550"/>
                    <a:stretch/>
                  </pic:blipFill>
                  <pic:spPr bwMode="auto">
                    <a:xfrm rot="16200000">
                      <a:off x="0" y="0"/>
                      <a:ext cx="3752684" cy="612610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355BE" w:rsidRPr="00373C1D">
        <w:tab/>
      </w:r>
      <w:r w:rsidR="00E355BE" w:rsidRPr="0091656E">
        <w:t>Dla przedmiotowej nieruchomości brak jest planu zagospodarowania przestrzennego miasta, a w studium uwarunkowań i kierunków zagospodarowania przestrzennego miasta Tomaszowa Mazowieckiego znajduje się ona w strefie mieszkaniowo-usługowej na terenach zabudowy mieszkaniowej jednorodzinnej.</w:t>
      </w:r>
    </w:p>
    <w:p w14:paraId="2B0F7EE6" w14:textId="34D66F18" w:rsidR="00E355BE" w:rsidRDefault="00E355BE" w:rsidP="00E355BE">
      <w:pPr>
        <w:spacing w:line="360" w:lineRule="auto"/>
        <w:jc w:val="both"/>
      </w:pPr>
      <w:r w:rsidRPr="005C37BC">
        <w:tab/>
        <w:t>W związku z koniecznością realizacji dochodów budżetowych przygotowany został projekt uchwały w sprawie wyrażenia zgody na sprzedaż wyżej opisanej nieruchomości</w:t>
      </w:r>
      <w:r>
        <w:t>.</w:t>
      </w:r>
    </w:p>
    <w:p w14:paraId="564AF93F" w14:textId="5E18DAFF" w:rsidR="00490901" w:rsidRDefault="00490901" w:rsidP="00E355BE">
      <w:pPr>
        <w:spacing w:line="360" w:lineRule="auto"/>
        <w:jc w:val="both"/>
      </w:pPr>
    </w:p>
    <w:p w14:paraId="2223FD6D" w14:textId="0A2334DA" w:rsidR="00490901" w:rsidRDefault="00490901" w:rsidP="00E355BE">
      <w:pPr>
        <w:spacing w:line="360" w:lineRule="auto"/>
        <w:jc w:val="both"/>
      </w:pPr>
    </w:p>
    <w:p w14:paraId="6A860BD6" w14:textId="645A6C80" w:rsidR="00490901" w:rsidRDefault="00490901" w:rsidP="00E355BE">
      <w:pPr>
        <w:spacing w:line="360" w:lineRule="auto"/>
        <w:jc w:val="both"/>
      </w:pPr>
    </w:p>
    <w:p w14:paraId="0C8409C3" w14:textId="7ADBC68B" w:rsidR="00E355BE" w:rsidRPr="00084C7F" w:rsidRDefault="00E355BE" w:rsidP="00E355BE">
      <w:pPr>
        <w:spacing w:line="360" w:lineRule="auto"/>
        <w:jc w:val="both"/>
      </w:pPr>
    </w:p>
    <w:p w14:paraId="40773DE7" w14:textId="0DF795B5" w:rsidR="00E355BE" w:rsidRDefault="00E355BE" w:rsidP="00E355BE">
      <w:pPr>
        <w:spacing w:line="360" w:lineRule="auto"/>
        <w:jc w:val="both"/>
      </w:pPr>
    </w:p>
    <w:p w14:paraId="1FD420FB" w14:textId="3DA41810" w:rsidR="00E355BE" w:rsidRDefault="00E355BE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sectPr w:rsidR="00E355BE">
      <w:footerReference w:type="default" r:id="rId7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F7E914" w14:textId="77777777" w:rsidR="00883EA2" w:rsidRDefault="00883EA2">
      <w:r>
        <w:separator/>
      </w:r>
    </w:p>
  </w:endnote>
  <w:endnote w:type="continuationSeparator" w:id="0">
    <w:p w14:paraId="00FB34C5" w14:textId="77777777" w:rsidR="00883EA2" w:rsidRDefault="00883E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693635" w14:paraId="77251863" w14:textId="77777777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7F430EE9" w14:textId="77777777" w:rsidR="00693635" w:rsidRDefault="00000000">
          <w:pPr>
            <w:rPr>
              <w:sz w:val="18"/>
            </w:rPr>
          </w:pPr>
          <w:r>
            <w:rPr>
              <w:sz w:val="18"/>
            </w:rPr>
            <w:t>Id: 50F64304-95F2-44DD-BC44-949204E3E13A.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4A9FFFCC" w14:textId="77777777" w:rsidR="00693635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E355BE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652581A7" w14:textId="77777777" w:rsidR="00693635" w:rsidRDefault="00693635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347F54" w14:textId="77777777" w:rsidR="00883EA2" w:rsidRDefault="00883EA2">
      <w:r>
        <w:separator/>
      </w:r>
    </w:p>
  </w:footnote>
  <w:footnote w:type="continuationSeparator" w:id="0">
    <w:p w14:paraId="6EE2760E" w14:textId="77777777" w:rsidR="00883EA2" w:rsidRDefault="00883EA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3F27A9"/>
    <w:rsid w:val="00490901"/>
    <w:rsid w:val="00504048"/>
    <w:rsid w:val="00693635"/>
    <w:rsid w:val="00883EA2"/>
    <w:rsid w:val="00A77B3E"/>
    <w:rsid w:val="00CA2A55"/>
    <w:rsid w:val="00E35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029EDFF"/>
  <w15:docId w15:val="{E18875FA-7033-4814-B9E4-DC6CB78C67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rFonts w:ascii="Calibri" w:eastAsia="Calibri" w:hAnsi="Calibri" w:cs="Calibri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</Pages>
  <Words>306</Words>
  <Characters>1836</Characters>
  <Application>Microsoft Office Word</Application>
  <DocSecurity>0</DocSecurity>
  <Lines>15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Uchwała</vt:lpstr>
      <vt:lpstr/>
    </vt:vector>
  </TitlesOfParts>
  <Company>Rada Miejska Tomaszowa Mazowieckiego</Company>
  <LinksUpToDate>false</LinksUpToDate>
  <CharactersWithSpaces>2138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wyrażenia zgody na sprzedaż nieruchomości stanowiącej własność Gminy Miasto Tomaszów Mazowiecki, położonej w^ Tomaszowie Mazowieckim przy ul. Dębowej 9.</dc:subject>
  <dc:creator>pchuderski</dc:creator>
  <cp:lastModifiedBy>Piotr PC. Chuderski</cp:lastModifiedBy>
  <cp:revision>3</cp:revision>
  <cp:lastPrinted>2023-11-21T11:05:00Z</cp:lastPrinted>
  <dcterms:created xsi:type="dcterms:W3CDTF">2023-11-21T11:10:00Z</dcterms:created>
  <dcterms:modified xsi:type="dcterms:W3CDTF">2023-11-21T11:30:00Z</dcterms:modified>
  <cp:category>Akt prawny</cp:category>
</cp:coreProperties>
</file>