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CDC" w:rsidRPr="00735E48" w:rsidRDefault="00BA7CDC" w:rsidP="00735E48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735E48">
        <w:rPr>
          <w:rFonts w:asciiTheme="minorHAnsi" w:hAnsiTheme="minorHAnsi" w:cstheme="minorHAnsi"/>
          <w:sz w:val="24"/>
          <w:szCs w:val="24"/>
          <w:lang w:eastAsia="pl-PL"/>
        </w:rPr>
        <w:t>WAN-A.6220.1.2023.KG</w:t>
      </w:r>
    </w:p>
    <w:p w:rsidR="00AE72A9" w:rsidRPr="00735E48" w:rsidRDefault="0021098F" w:rsidP="00735E48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35E48">
        <w:rPr>
          <w:rFonts w:asciiTheme="minorHAnsi" w:hAnsiTheme="minorHAnsi" w:cstheme="minorHAnsi"/>
          <w:sz w:val="24"/>
          <w:szCs w:val="24"/>
        </w:rPr>
        <w:t>OBWIESZCZENIE</w:t>
      </w:r>
      <w:r w:rsidR="00735E48" w:rsidRPr="00735E48">
        <w:rPr>
          <w:rFonts w:asciiTheme="minorHAnsi" w:hAnsiTheme="minorHAnsi" w:cstheme="minorHAnsi"/>
          <w:sz w:val="24"/>
          <w:szCs w:val="24"/>
        </w:rPr>
        <w:t xml:space="preserve"> </w:t>
      </w:r>
      <w:r w:rsidR="00AE72A9" w:rsidRPr="00735E48">
        <w:rPr>
          <w:rFonts w:asciiTheme="minorHAnsi" w:hAnsiTheme="minorHAnsi" w:cstheme="minorHAnsi"/>
          <w:sz w:val="24"/>
          <w:szCs w:val="24"/>
        </w:rPr>
        <w:t>Prezydenta Miasta Tomaszowa Mazowieckiego</w:t>
      </w:r>
    </w:p>
    <w:p w:rsidR="00BD31EF" w:rsidRPr="00735E48" w:rsidRDefault="0097616D" w:rsidP="00735E48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35E48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21098F" w:rsidRPr="00735E48">
        <w:rPr>
          <w:rFonts w:asciiTheme="minorHAnsi" w:hAnsiTheme="minorHAnsi" w:cstheme="minorHAnsi"/>
          <w:sz w:val="24"/>
          <w:szCs w:val="24"/>
        </w:rPr>
        <w:t>z art. 49 ustawy z dnia 14 czerwca 1960 r. Kodeks postę</w:t>
      </w:r>
      <w:r w:rsidR="0090714B" w:rsidRPr="00735E48">
        <w:rPr>
          <w:rFonts w:asciiTheme="minorHAnsi" w:hAnsiTheme="minorHAnsi" w:cstheme="minorHAnsi"/>
          <w:sz w:val="24"/>
          <w:szCs w:val="24"/>
        </w:rPr>
        <w:t xml:space="preserve">powania administracyjnego </w:t>
      </w:r>
      <w:r w:rsidR="00715974" w:rsidRPr="00735E48">
        <w:rPr>
          <w:rFonts w:asciiTheme="minorHAnsi" w:hAnsiTheme="minorHAnsi" w:cstheme="minorHAnsi"/>
          <w:sz w:val="24"/>
          <w:szCs w:val="24"/>
        </w:rPr>
        <w:br/>
      </w:r>
      <w:r w:rsidR="00BA7CDC" w:rsidRPr="00735E48">
        <w:rPr>
          <w:rFonts w:asciiTheme="minorHAnsi" w:hAnsiTheme="minorHAnsi" w:cstheme="minorHAnsi"/>
          <w:sz w:val="24"/>
          <w:szCs w:val="24"/>
        </w:rPr>
        <w:t>(</w:t>
      </w:r>
      <w:proofErr w:type="spellStart"/>
      <w:r w:rsidR="0090714B" w:rsidRPr="00735E48">
        <w:rPr>
          <w:rFonts w:asciiTheme="minorHAnsi" w:hAnsiTheme="minorHAnsi" w:cstheme="minorHAnsi"/>
          <w:sz w:val="24"/>
          <w:szCs w:val="24"/>
        </w:rPr>
        <w:t>t.</w:t>
      </w:r>
      <w:r w:rsidR="00BA7CDC" w:rsidRPr="00735E48">
        <w:rPr>
          <w:rFonts w:asciiTheme="minorHAnsi" w:hAnsiTheme="minorHAnsi" w:cstheme="minorHAnsi"/>
          <w:sz w:val="24"/>
          <w:szCs w:val="24"/>
        </w:rPr>
        <w:t>j</w:t>
      </w:r>
      <w:proofErr w:type="spellEnd"/>
      <w:r w:rsidR="00BA7CDC" w:rsidRPr="00735E48">
        <w:rPr>
          <w:rFonts w:asciiTheme="minorHAnsi" w:hAnsiTheme="minorHAnsi" w:cstheme="minorHAnsi"/>
          <w:sz w:val="24"/>
          <w:szCs w:val="24"/>
        </w:rPr>
        <w:t xml:space="preserve">. </w:t>
      </w:r>
      <w:r w:rsidR="0090714B" w:rsidRPr="00735E48">
        <w:rPr>
          <w:rFonts w:asciiTheme="minorHAnsi" w:hAnsiTheme="minorHAnsi" w:cstheme="minorHAnsi"/>
          <w:sz w:val="24"/>
          <w:szCs w:val="24"/>
        </w:rPr>
        <w:t> </w:t>
      </w:r>
      <w:r w:rsidR="0021098F" w:rsidRPr="00735E48">
        <w:rPr>
          <w:rFonts w:asciiTheme="minorHAnsi" w:hAnsiTheme="minorHAnsi" w:cstheme="minorHAnsi"/>
          <w:sz w:val="24"/>
          <w:szCs w:val="24"/>
        </w:rPr>
        <w:t xml:space="preserve">Dz. U. </w:t>
      </w:r>
      <w:proofErr w:type="gramStart"/>
      <w:r w:rsidR="0021098F" w:rsidRPr="00735E48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21098F" w:rsidRPr="00735E48">
        <w:rPr>
          <w:rFonts w:asciiTheme="minorHAnsi" w:hAnsiTheme="minorHAnsi" w:cstheme="minorHAnsi"/>
          <w:sz w:val="24"/>
          <w:szCs w:val="24"/>
        </w:rPr>
        <w:t xml:space="preserve"> 20</w:t>
      </w:r>
      <w:r w:rsidRPr="00735E48">
        <w:rPr>
          <w:rFonts w:asciiTheme="minorHAnsi" w:hAnsiTheme="minorHAnsi" w:cstheme="minorHAnsi"/>
          <w:sz w:val="24"/>
          <w:szCs w:val="24"/>
        </w:rPr>
        <w:t>2</w:t>
      </w:r>
      <w:r w:rsidR="00BA7CDC" w:rsidRPr="00735E48">
        <w:rPr>
          <w:rFonts w:asciiTheme="minorHAnsi" w:hAnsiTheme="minorHAnsi" w:cstheme="minorHAnsi"/>
          <w:sz w:val="24"/>
          <w:szCs w:val="24"/>
        </w:rPr>
        <w:t>3</w:t>
      </w:r>
      <w:r w:rsidR="0021098F" w:rsidRPr="00735E48">
        <w:rPr>
          <w:rFonts w:asciiTheme="minorHAnsi" w:hAnsiTheme="minorHAnsi" w:cstheme="minorHAnsi"/>
          <w:sz w:val="24"/>
          <w:szCs w:val="24"/>
        </w:rPr>
        <w:t xml:space="preserve">r. poz. </w:t>
      </w:r>
      <w:r w:rsidR="00BA7CDC" w:rsidRPr="00735E48">
        <w:rPr>
          <w:rFonts w:asciiTheme="minorHAnsi" w:hAnsiTheme="minorHAnsi" w:cstheme="minorHAnsi"/>
          <w:sz w:val="24"/>
          <w:szCs w:val="24"/>
        </w:rPr>
        <w:t>775</w:t>
      </w:r>
      <w:r w:rsidRPr="00735E48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Pr="00735E48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735E48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Pr="00735E48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Pr="00735E48">
        <w:rPr>
          <w:rFonts w:asciiTheme="minorHAnsi" w:hAnsiTheme="minorHAnsi" w:cstheme="minorHAnsi"/>
          <w:sz w:val="24"/>
          <w:szCs w:val="24"/>
        </w:rPr>
        <w:t>.</w:t>
      </w:r>
      <w:r w:rsidR="00F219EC" w:rsidRPr="00735E48">
        <w:rPr>
          <w:rFonts w:asciiTheme="minorHAnsi" w:hAnsiTheme="minorHAnsi" w:cstheme="minorHAnsi"/>
          <w:sz w:val="24"/>
          <w:szCs w:val="24"/>
        </w:rPr>
        <w:t>)</w:t>
      </w:r>
      <w:r w:rsidR="0021098F" w:rsidRPr="00735E48">
        <w:rPr>
          <w:rFonts w:asciiTheme="minorHAnsi" w:hAnsiTheme="minorHAnsi" w:cstheme="minorHAnsi"/>
          <w:sz w:val="24"/>
          <w:szCs w:val="24"/>
        </w:rPr>
        <w:t xml:space="preserve"> w zwią</w:t>
      </w:r>
      <w:r w:rsidR="00600FDB" w:rsidRPr="00735E48">
        <w:rPr>
          <w:rFonts w:asciiTheme="minorHAnsi" w:hAnsiTheme="minorHAnsi" w:cstheme="minorHAnsi"/>
          <w:sz w:val="24"/>
          <w:szCs w:val="24"/>
        </w:rPr>
        <w:t>zku z art. 74 ust. 3, w związku</w:t>
      </w:r>
      <w:r w:rsidR="0021098F" w:rsidRPr="00735E48">
        <w:rPr>
          <w:rFonts w:asciiTheme="minorHAnsi" w:hAnsiTheme="minorHAnsi" w:cstheme="minorHAnsi"/>
          <w:sz w:val="24"/>
          <w:szCs w:val="24"/>
        </w:rPr>
        <w:t xml:space="preserve"> z</w:t>
      </w:r>
      <w:r w:rsidR="0090714B" w:rsidRPr="00735E48">
        <w:rPr>
          <w:rFonts w:asciiTheme="minorHAnsi" w:hAnsiTheme="minorHAnsi" w:cstheme="minorHAnsi"/>
          <w:sz w:val="24"/>
          <w:szCs w:val="24"/>
        </w:rPr>
        <w:t xml:space="preserve"> art. 73 ust. 1 ustawy z dnia 3 </w:t>
      </w:r>
      <w:r w:rsidR="0021098F" w:rsidRPr="00735E48">
        <w:rPr>
          <w:rFonts w:asciiTheme="minorHAnsi" w:hAnsiTheme="minorHAnsi" w:cstheme="minorHAnsi"/>
          <w:sz w:val="24"/>
          <w:szCs w:val="24"/>
        </w:rPr>
        <w:t>października 2008r. o udostępnianiu informacji o środowisku i jego oc</w:t>
      </w:r>
      <w:r w:rsidR="0090714B" w:rsidRPr="00735E48">
        <w:rPr>
          <w:rFonts w:asciiTheme="minorHAnsi" w:hAnsiTheme="minorHAnsi" w:cstheme="minorHAnsi"/>
          <w:sz w:val="24"/>
          <w:szCs w:val="24"/>
        </w:rPr>
        <w:t>hronie, udziale społeczeństwa w </w:t>
      </w:r>
      <w:r w:rsidR="0021098F" w:rsidRPr="00735E48">
        <w:rPr>
          <w:rFonts w:asciiTheme="minorHAnsi" w:hAnsiTheme="minorHAnsi" w:cstheme="minorHAnsi"/>
          <w:sz w:val="24"/>
          <w:szCs w:val="24"/>
        </w:rPr>
        <w:t>ochronie środowiska oraz o ocena</w:t>
      </w:r>
      <w:r w:rsidR="00595356" w:rsidRPr="00735E48">
        <w:rPr>
          <w:rFonts w:asciiTheme="minorHAnsi" w:hAnsiTheme="minorHAnsi" w:cstheme="minorHAnsi"/>
          <w:sz w:val="24"/>
          <w:szCs w:val="24"/>
        </w:rPr>
        <w:t xml:space="preserve">ch oddziaływania na środowisko </w:t>
      </w:r>
      <w:r w:rsidR="0021098F" w:rsidRPr="00735E48">
        <w:rPr>
          <w:rFonts w:asciiTheme="minorHAnsi" w:hAnsiTheme="minorHAnsi" w:cstheme="minorHAnsi"/>
          <w:sz w:val="24"/>
          <w:szCs w:val="24"/>
        </w:rPr>
        <w:t>(</w:t>
      </w:r>
      <w:proofErr w:type="spellStart"/>
      <w:r w:rsidR="0021098F" w:rsidRPr="00735E48">
        <w:rPr>
          <w:rFonts w:asciiTheme="minorHAnsi" w:hAnsiTheme="minorHAnsi" w:cstheme="minorHAnsi"/>
          <w:sz w:val="24"/>
          <w:szCs w:val="24"/>
        </w:rPr>
        <w:t>t</w:t>
      </w:r>
      <w:r w:rsidR="00BA7CDC" w:rsidRPr="00735E48">
        <w:rPr>
          <w:rFonts w:asciiTheme="minorHAnsi" w:hAnsiTheme="minorHAnsi" w:cstheme="minorHAnsi"/>
          <w:sz w:val="24"/>
          <w:szCs w:val="24"/>
        </w:rPr>
        <w:t>.j</w:t>
      </w:r>
      <w:proofErr w:type="spellEnd"/>
      <w:r w:rsidR="00BA7CDC" w:rsidRPr="00735E48">
        <w:rPr>
          <w:rFonts w:asciiTheme="minorHAnsi" w:hAnsiTheme="minorHAnsi" w:cstheme="minorHAnsi"/>
          <w:sz w:val="24"/>
          <w:szCs w:val="24"/>
        </w:rPr>
        <w:t>.</w:t>
      </w:r>
      <w:r w:rsidR="0021098F" w:rsidRPr="00735E48">
        <w:rPr>
          <w:rFonts w:asciiTheme="minorHAnsi" w:hAnsiTheme="minorHAnsi" w:cstheme="minorHAnsi"/>
          <w:sz w:val="24"/>
          <w:szCs w:val="24"/>
        </w:rPr>
        <w:t xml:space="preserve"> </w:t>
      </w:r>
      <w:r w:rsidR="00BA7CDC" w:rsidRPr="00735E48">
        <w:rPr>
          <w:rFonts w:asciiTheme="minorHAnsi" w:hAnsiTheme="minorHAnsi" w:cstheme="minorHAnsi"/>
          <w:sz w:val="24"/>
          <w:szCs w:val="24"/>
        </w:rPr>
        <w:t xml:space="preserve">Dz. U. </w:t>
      </w:r>
      <w:proofErr w:type="gramStart"/>
      <w:r w:rsidR="00BA7CDC" w:rsidRPr="00735E48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BA7CDC" w:rsidRPr="00735E48">
        <w:rPr>
          <w:rFonts w:asciiTheme="minorHAnsi" w:hAnsiTheme="minorHAnsi" w:cstheme="minorHAnsi"/>
          <w:sz w:val="24"/>
          <w:szCs w:val="24"/>
        </w:rPr>
        <w:t xml:space="preserve"> 2022r. poz. 1029 z </w:t>
      </w:r>
      <w:proofErr w:type="spellStart"/>
      <w:r w:rsidR="00BA7CDC" w:rsidRPr="00735E48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BA7CDC" w:rsidRPr="00735E48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="00735E48" w:rsidRPr="00735E48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="00735E48" w:rsidRPr="00735E48">
        <w:rPr>
          <w:rFonts w:asciiTheme="minorHAnsi" w:hAnsiTheme="minorHAnsi" w:cstheme="minorHAnsi"/>
          <w:sz w:val="24"/>
          <w:szCs w:val="24"/>
        </w:rPr>
        <w:t>.) oraz</w:t>
      </w:r>
      <w:r w:rsidR="0021098F" w:rsidRPr="00735E48">
        <w:rPr>
          <w:rFonts w:asciiTheme="minorHAnsi" w:hAnsiTheme="minorHAnsi" w:cstheme="minorHAnsi"/>
          <w:sz w:val="24"/>
          <w:szCs w:val="24"/>
        </w:rPr>
        <w:t xml:space="preserve"> Rozporządzeniem Rady Ministrów z dnia</w:t>
      </w:r>
      <w:r w:rsidR="00801B21" w:rsidRPr="00735E48">
        <w:rPr>
          <w:rFonts w:asciiTheme="minorHAnsi" w:hAnsiTheme="minorHAnsi" w:cstheme="minorHAnsi"/>
          <w:sz w:val="24"/>
          <w:szCs w:val="24"/>
        </w:rPr>
        <w:t xml:space="preserve"> </w:t>
      </w:r>
      <w:r w:rsidR="00091935" w:rsidRPr="00735E48">
        <w:rPr>
          <w:rFonts w:asciiTheme="minorHAnsi" w:hAnsiTheme="minorHAnsi" w:cstheme="minorHAnsi"/>
          <w:sz w:val="24"/>
          <w:szCs w:val="24"/>
        </w:rPr>
        <w:t>10 września 2019</w:t>
      </w:r>
      <w:r w:rsidR="00AB57A5" w:rsidRPr="00735E48">
        <w:rPr>
          <w:rFonts w:asciiTheme="minorHAnsi" w:hAnsiTheme="minorHAnsi" w:cstheme="minorHAnsi"/>
          <w:sz w:val="24"/>
          <w:szCs w:val="24"/>
        </w:rPr>
        <w:t xml:space="preserve">r. w sprawie </w:t>
      </w:r>
      <w:r w:rsidR="00801B21" w:rsidRPr="00735E48">
        <w:rPr>
          <w:rFonts w:asciiTheme="minorHAnsi" w:hAnsiTheme="minorHAnsi" w:cstheme="minorHAnsi"/>
          <w:sz w:val="24"/>
          <w:szCs w:val="24"/>
        </w:rPr>
        <w:t xml:space="preserve">przedsięwzięć mogących znacząco </w:t>
      </w:r>
      <w:r w:rsidR="00AB57A5" w:rsidRPr="00735E48">
        <w:rPr>
          <w:rFonts w:asciiTheme="minorHAnsi" w:hAnsiTheme="minorHAnsi" w:cstheme="minorHAnsi"/>
          <w:sz w:val="24"/>
          <w:szCs w:val="24"/>
        </w:rPr>
        <w:t>oddziaływać na</w:t>
      </w:r>
      <w:r w:rsidR="00056344" w:rsidRPr="00735E48">
        <w:rPr>
          <w:rFonts w:asciiTheme="minorHAnsi" w:hAnsiTheme="minorHAnsi" w:cstheme="minorHAnsi"/>
          <w:sz w:val="24"/>
          <w:szCs w:val="24"/>
        </w:rPr>
        <w:t xml:space="preserve"> środowisko (</w:t>
      </w:r>
      <w:proofErr w:type="spellStart"/>
      <w:r w:rsidR="00056344" w:rsidRPr="00735E48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056344" w:rsidRPr="00735E48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="00056344" w:rsidRPr="00735E48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056344" w:rsidRPr="00735E48">
        <w:rPr>
          <w:rFonts w:asciiTheme="minorHAnsi" w:hAnsiTheme="minorHAnsi" w:cstheme="minorHAnsi"/>
          <w:sz w:val="24"/>
          <w:szCs w:val="24"/>
        </w:rPr>
        <w:t xml:space="preserve"> 2019</w:t>
      </w:r>
      <w:r w:rsidR="00AB57A5" w:rsidRPr="00735E48">
        <w:rPr>
          <w:rFonts w:asciiTheme="minorHAnsi" w:hAnsiTheme="minorHAnsi" w:cstheme="minorHAnsi"/>
          <w:sz w:val="24"/>
          <w:szCs w:val="24"/>
        </w:rPr>
        <w:t>r. poz. 1839)</w:t>
      </w:r>
      <w:r w:rsidR="0021098F" w:rsidRPr="00735E48">
        <w:rPr>
          <w:rFonts w:asciiTheme="minorHAnsi" w:hAnsiTheme="minorHAnsi" w:cstheme="minorHAnsi"/>
          <w:sz w:val="24"/>
          <w:szCs w:val="24"/>
        </w:rPr>
        <w:t xml:space="preserve"> Prezydent Miasta Tomaszowa Maz</w:t>
      </w:r>
      <w:r w:rsidR="00BE12C3" w:rsidRPr="00735E48">
        <w:rPr>
          <w:rFonts w:asciiTheme="minorHAnsi" w:hAnsiTheme="minorHAnsi" w:cstheme="minorHAnsi"/>
          <w:sz w:val="24"/>
          <w:szCs w:val="24"/>
        </w:rPr>
        <w:t>owieckiego</w:t>
      </w:r>
      <w:r w:rsidR="00BD31EF" w:rsidRPr="00735E48">
        <w:rPr>
          <w:rFonts w:asciiTheme="minorHAnsi" w:hAnsiTheme="minorHAnsi" w:cstheme="minorHAnsi"/>
          <w:sz w:val="24"/>
          <w:szCs w:val="24"/>
        </w:rPr>
        <w:t>,</w:t>
      </w:r>
    </w:p>
    <w:p w:rsidR="00BE12C3" w:rsidRPr="00735E48" w:rsidRDefault="0021098F" w:rsidP="00735E48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735E48">
        <w:rPr>
          <w:rFonts w:asciiTheme="minorHAnsi" w:hAnsiTheme="minorHAnsi" w:cstheme="minorHAnsi"/>
          <w:sz w:val="24"/>
          <w:szCs w:val="24"/>
        </w:rPr>
        <w:t>zawiadamia</w:t>
      </w:r>
      <w:proofErr w:type="gramEnd"/>
      <w:r w:rsidRPr="00735E48">
        <w:rPr>
          <w:rFonts w:asciiTheme="minorHAnsi" w:hAnsiTheme="minorHAnsi" w:cstheme="minorHAnsi"/>
          <w:sz w:val="24"/>
          <w:szCs w:val="24"/>
        </w:rPr>
        <w:t xml:space="preserve"> </w:t>
      </w:r>
      <w:r w:rsidR="00766ACF" w:rsidRPr="00735E48">
        <w:rPr>
          <w:rFonts w:asciiTheme="minorHAnsi" w:hAnsiTheme="minorHAnsi" w:cstheme="minorHAnsi"/>
          <w:sz w:val="24"/>
          <w:szCs w:val="24"/>
        </w:rPr>
        <w:t>S</w:t>
      </w:r>
      <w:r w:rsidRPr="00735E48">
        <w:rPr>
          <w:rFonts w:asciiTheme="minorHAnsi" w:hAnsiTheme="minorHAnsi" w:cstheme="minorHAnsi"/>
          <w:sz w:val="24"/>
          <w:szCs w:val="24"/>
        </w:rPr>
        <w:t>trony</w:t>
      </w:r>
      <w:r w:rsidR="00BD31EF" w:rsidRPr="00735E48">
        <w:rPr>
          <w:rFonts w:asciiTheme="minorHAnsi" w:hAnsiTheme="minorHAnsi" w:cstheme="minorHAnsi"/>
          <w:sz w:val="24"/>
          <w:szCs w:val="24"/>
        </w:rPr>
        <w:t xml:space="preserve"> postępowania</w:t>
      </w:r>
    </w:p>
    <w:p w:rsidR="00257117" w:rsidRPr="00735E48" w:rsidRDefault="0021098F" w:rsidP="00735E48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735E48">
        <w:rPr>
          <w:rFonts w:asciiTheme="minorHAnsi" w:hAnsiTheme="minorHAnsi" w:cstheme="minorHAnsi"/>
          <w:sz w:val="24"/>
          <w:szCs w:val="24"/>
        </w:rPr>
        <w:t>o</w:t>
      </w:r>
      <w:proofErr w:type="gramEnd"/>
      <w:r w:rsidRPr="00735E48">
        <w:rPr>
          <w:rFonts w:asciiTheme="minorHAnsi" w:hAnsiTheme="minorHAnsi" w:cstheme="minorHAnsi"/>
          <w:sz w:val="24"/>
          <w:szCs w:val="24"/>
        </w:rPr>
        <w:t xml:space="preserve"> </w:t>
      </w:r>
      <w:r w:rsidR="00BD31EF" w:rsidRPr="00735E48">
        <w:rPr>
          <w:rFonts w:asciiTheme="minorHAnsi" w:hAnsiTheme="minorHAnsi" w:cstheme="minorHAnsi"/>
          <w:sz w:val="24"/>
          <w:szCs w:val="24"/>
        </w:rPr>
        <w:t xml:space="preserve">przekazaniu akt </w:t>
      </w:r>
      <w:r w:rsidR="009A4C1A" w:rsidRPr="00735E48">
        <w:rPr>
          <w:rFonts w:asciiTheme="minorHAnsi" w:hAnsiTheme="minorHAnsi" w:cstheme="minorHAnsi"/>
          <w:sz w:val="24"/>
          <w:szCs w:val="24"/>
        </w:rPr>
        <w:t xml:space="preserve">sprawy do Samorządowego </w:t>
      </w:r>
      <w:r w:rsidR="00BD31EF" w:rsidRPr="00735E48">
        <w:rPr>
          <w:rFonts w:asciiTheme="minorHAnsi" w:hAnsiTheme="minorHAnsi" w:cstheme="minorHAnsi"/>
          <w:sz w:val="24"/>
          <w:szCs w:val="24"/>
        </w:rPr>
        <w:t>Kolegium Odwoławczego w Piotrkowie Tryb.</w:t>
      </w:r>
      <w:r w:rsidR="00C84D4E" w:rsidRPr="00735E48">
        <w:rPr>
          <w:rFonts w:asciiTheme="minorHAnsi" w:hAnsiTheme="minorHAnsi" w:cstheme="minorHAnsi"/>
          <w:sz w:val="24"/>
          <w:szCs w:val="24"/>
        </w:rPr>
        <w:t>,</w:t>
      </w:r>
      <w:r w:rsidR="00BD31EF" w:rsidRPr="00735E48">
        <w:rPr>
          <w:rFonts w:asciiTheme="minorHAnsi" w:hAnsiTheme="minorHAnsi" w:cstheme="minorHAnsi"/>
          <w:sz w:val="24"/>
          <w:szCs w:val="24"/>
        </w:rPr>
        <w:t xml:space="preserve"> w związku </w:t>
      </w:r>
      <w:r w:rsidR="00BD31EF" w:rsidRPr="00735E48">
        <w:rPr>
          <w:rFonts w:asciiTheme="minorHAnsi" w:hAnsiTheme="minorHAnsi" w:cstheme="minorHAnsi"/>
          <w:sz w:val="24"/>
          <w:szCs w:val="24"/>
        </w:rPr>
        <w:br/>
        <w:t>z odwołaniem się Inwestora od Decyzji odmawiającej wydania decyzji o środowiskowych uwarunkowaniach przedsięwzięcia</w:t>
      </w:r>
      <w:r w:rsidR="00C84D4E" w:rsidRPr="00735E48">
        <w:rPr>
          <w:rFonts w:asciiTheme="minorHAnsi" w:hAnsiTheme="minorHAnsi" w:cstheme="minorHAnsi"/>
          <w:sz w:val="24"/>
          <w:szCs w:val="24"/>
        </w:rPr>
        <w:t>.</w:t>
      </w:r>
    </w:p>
    <w:p w:rsidR="00BA7CDC" w:rsidRPr="00735E48" w:rsidRDefault="00BA7CDC" w:rsidP="00735E48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735E48">
        <w:rPr>
          <w:rFonts w:asciiTheme="minorHAnsi" w:hAnsiTheme="minorHAnsi" w:cstheme="minorHAnsi"/>
          <w:sz w:val="24"/>
          <w:szCs w:val="24"/>
          <w:lang w:eastAsia="pl-PL"/>
        </w:rPr>
        <w:t>Nazwa przedsięwzięcia:</w:t>
      </w:r>
    </w:p>
    <w:p w:rsidR="00BA7CDC" w:rsidRPr="00735E48" w:rsidRDefault="00BA7CDC" w:rsidP="00735E48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735E48">
        <w:rPr>
          <w:rFonts w:asciiTheme="minorHAnsi" w:hAnsiTheme="minorHAnsi" w:cstheme="minorHAnsi"/>
          <w:sz w:val="24"/>
          <w:szCs w:val="24"/>
          <w:lang w:eastAsia="pl-PL"/>
        </w:rPr>
        <w:t xml:space="preserve">Przebudowa zakładu gospodarowania odpadami, na terenie którego prowadzona jest działalność polegająca na zebraniu i przetwarzaniu odpadów na działce ewidencyjnej nr 163/115, obręb 0004 </w:t>
      </w:r>
      <w:r w:rsidRPr="00735E48">
        <w:rPr>
          <w:rFonts w:asciiTheme="minorHAnsi" w:hAnsiTheme="minorHAnsi" w:cstheme="minorHAnsi"/>
          <w:sz w:val="24"/>
          <w:szCs w:val="24"/>
          <w:lang w:eastAsia="pl-PL"/>
        </w:rPr>
        <w:br/>
        <w:t>w Tomaszowie Mazowieckim przy ulic Piaskowej 122.</w:t>
      </w:r>
    </w:p>
    <w:p w:rsidR="00BA7CDC" w:rsidRPr="00735E48" w:rsidRDefault="00BA7CDC" w:rsidP="00735E48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735E48">
        <w:rPr>
          <w:rFonts w:asciiTheme="minorHAnsi" w:hAnsiTheme="minorHAnsi" w:cstheme="minorHAnsi"/>
          <w:sz w:val="24"/>
          <w:szCs w:val="24"/>
          <w:lang w:eastAsia="pl-PL"/>
        </w:rPr>
        <w:t>Lokalizacja przedsięwzięcia:</w:t>
      </w:r>
    </w:p>
    <w:p w:rsidR="00BA7CDC" w:rsidRPr="00735E48" w:rsidRDefault="00BA7CDC" w:rsidP="00735E48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735E48">
        <w:rPr>
          <w:rFonts w:asciiTheme="minorHAnsi" w:hAnsiTheme="minorHAnsi" w:cstheme="minorHAnsi"/>
          <w:sz w:val="24"/>
          <w:szCs w:val="24"/>
          <w:lang w:eastAsia="pl-PL"/>
        </w:rPr>
        <w:t>Działka o numerze ewidencyjnym 163/115 w obrębie 4, położona w Tomaszowie Mazowieckim.</w:t>
      </w:r>
    </w:p>
    <w:p w:rsidR="00BA7CDC" w:rsidRPr="00735E48" w:rsidRDefault="00BA7CDC" w:rsidP="00735E48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735E48">
        <w:rPr>
          <w:rFonts w:asciiTheme="minorHAnsi" w:hAnsiTheme="minorHAnsi" w:cstheme="minorHAnsi"/>
          <w:sz w:val="24"/>
          <w:szCs w:val="24"/>
          <w:lang w:eastAsia="pl-PL"/>
        </w:rPr>
        <w:t xml:space="preserve">Inwestor: ENERIS SUROWCE S.A., </w:t>
      </w:r>
      <w:proofErr w:type="gramStart"/>
      <w:r w:rsidRPr="00735E48">
        <w:rPr>
          <w:rFonts w:asciiTheme="minorHAnsi" w:hAnsiTheme="minorHAnsi" w:cstheme="minorHAnsi"/>
          <w:sz w:val="24"/>
          <w:szCs w:val="24"/>
          <w:lang w:eastAsia="pl-PL"/>
        </w:rPr>
        <w:t>ul</w:t>
      </w:r>
      <w:proofErr w:type="gramEnd"/>
      <w:r w:rsidRPr="00735E48">
        <w:rPr>
          <w:rFonts w:asciiTheme="minorHAnsi" w:hAnsiTheme="minorHAnsi" w:cstheme="minorHAnsi"/>
          <w:sz w:val="24"/>
          <w:szCs w:val="24"/>
          <w:lang w:eastAsia="pl-PL"/>
        </w:rPr>
        <w:t>. Zagnańska 232, 25-563 Kielce.</w:t>
      </w:r>
    </w:p>
    <w:p w:rsidR="00BA7CDC" w:rsidRPr="00735E48" w:rsidRDefault="00BA7CDC" w:rsidP="00735E48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735E48">
        <w:rPr>
          <w:rFonts w:asciiTheme="minorHAnsi" w:hAnsiTheme="minorHAnsi" w:cstheme="minorHAnsi"/>
          <w:sz w:val="24"/>
          <w:szCs w:val="24"/>
          <w:lang w:eastAsia="pl-PL"/>
        </w:rPr>
        <w:t>Pełnomocnik: Artur Owczarek, ul. Piotrkowska 55 lok. 205, 90-413 Łódź</w:t>
      </w:r>
    </w:p>
    <w:p w:rsidR="00257117" w:rsidRPr="00735E48" w:rsidRDefault="00086730" w:rsidP="00735E48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35E48">
        <w:rPr>
          <w:rFonts w:asciiTheme="minorHAnsi" w:hAnsiTheme="minorHAnsi" w:cstheme="minorHAnsi"/>
          <w:sz w:val="24"/>
          <w:szCs w:val="24"/>
        </w:rPr>
        <w:t>Publiczne obwieszczenie nastąpiło w dniu</w:t>
      </w:r>
      <w:r w:rsidR="00B616FD" w:rsidRPr="00735E48">
        <w:rPr>
          <w:rFonts w:asciiTheme="minorHAnsi" w:hAnsiTheme="minorHAnsi" w:cstheme="minorHAnsi"/>
          <w:sz w:val="24"/>
          <w:szCs w:val="24"/>
        </w:rPr>
        <w:t xml:space="preserve"> </w:t>
      </w:r>
      <w:r w:rsidR="008163D7">
        <w:rPr>
          <w:rFonts w:asciiTheme="minorHAnsi" w:hAnsiTheme="minorHAnsi" w:cstheme="minorHAnsi"/>
          <w:sz w:val="24"/>
          <w:szCs w:val="24"/>
        </w:rPr>
        <w:t>1</w:t>
      </w:r>
      <w:bookmarkStart w:id="0" w:name="_GoBack"/>
      <w:bookmarkEnd w:id="0"/>
    </w:p>
    <w:p w:rsidR="00257117" w:rsidRPr="00735E48" w:rsidRDefault="00091935" w:rsidP="00735E48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35E48">
        <w:rPr>
          <w:rFonts w:asciiTheme="minorHAnsi" w:hAnsiTheme="minorHAnsi" w:cstheme="minorHAnsi"/>
          <w:sz w:val="24"/>
          <w:szCs w:val="24"/>
        </w:rPr>
        <w:t xml:space="preserve">W przedmiotowej sprawie </w:t>
      </w:r>
      <w:r w:rsidR="002A6924" w:rsidRPr="00735E48">
        <w:rPr>
          <w:rFonts w:asciiTheme="minorHAnsi" w:hAnsiTheme="minorHAnsi" w:cstheme="minorHAnsi"/>
          <w:sz w:val="24"/>
          <w:szCs w:val="24"/>
        </w:rPr>
        <w:t>należy kontaktować się z Wydziałem Architektury</w:t>
      </w:r>
      <w:r w:rsidR="00766ACF" w:rsidRPr="00735E48">
        <w:rPr>
          <w:rFonts w:asciiTheme="minorHAnsi" w:hAnsiTheme="minorHAnsi" w:cstheme="minorHAnsi"/>
          <w:sz w:val="24"/>
          <w:szCs w:val="24"/>
        </w:rPr>
        <w:t>,</w:t>
      </w:r>
      <w:r w:rsidR="002A6924" w:rsidRPr="00735E48">
        <w:rPr>
          <w:rFonts w:asciiTheme="minorHAnsi" w:hAnsiTheme="minorHAnsi" w:cstheme="minorHAnsi"/>
          <w:sz w:val="24"/>
          <w:szCs w:val="24"/>
        </w:rPr>
        <w:t xml:space="preserve"> prowadzącym postępowanie (adres e-mail: </w:t>
      </w:r>
      <w:hyperlink r:id="rId8" w:history="1">
        <w:r w:rsidR="002A6924" w:rsidRPr="00735E48">
          <w:rPr>
            <w:rFonts w:asciiTheme="minorHAnsi" w:hAnsiTheme="minorHAnsi" w:cstheme="minorHAnsi"/>
            <w:sz w:val="24"/>
            <w:szCs w:val="24"/>
          </w:rPr>
          <w:t>war@tomaszow-maz.pl</w:t>
        </w:r>
      </w:hyperlink>
      <w:r w:rsidR="002A6924" w:rsidRPr="00735E48">
        <w:rPr>
          <w:rFonts w:asciiTheme="minorHAnsi" w:hAnsiTheme="minorHAnsi" w:cstheme="minorHAnsi"/>
          <w:sz w:val="24"/>
          <w:szCs w:val="24"/>
        </w:rPr>
        <w:t>, telefon: 4472625</w:t>
      </w:r>
      <w:r w:rsidR="00AE72A9" w:rsidRPr="00735E48">
        <w:rPr>
          <w:rFonts w:asciiTheme="minorHAnsi" w:hAnsiTheme="minorHAnsi" w:cstheme="minorHAnsi"/>
          <w:sz w:val="24"/>
          <w:szCs w:val="24"/>
        </w:rPr>
        <w:t>62</w:t>
      </w:r>
      <w:r w:rsidR="002A6924" w:rsidRPr="00735E48">
        <w:rPr>
          <w:rFonts w:asciiTheme="minorHAnsi" w:hAnsiTheme="minorHAnsi" w:cstheme="minorHAnsi"/>
          <w:sz w:val="24"/>
          <w:szCs w:val="24"/>
        </w:rPr>
        <w:t xml:space="preserve">). Ponadto strony mają prawo do składania </w:t>
      </w:r>
      <w:r w:rsidR="00735E48" w:rsidRPr="00735E48">
        <w:rPr>
          <w:rFonts w:asciiTheme="minorHAnsi" w:hAnsiTheme="minorHAnsi" w:cstheme="minorHAnsi"/>
          <w:sz w:val="24"/>
          <w:szCs w:val="24"/>
        </w:rPr>
        <w:t>uwag i</w:t>
      </w:r>
      <w:r w:rsidR="002A6924" w:rsidRPr="00735E48">
        <w:rPr>
          <w:rFonts w:asciiTheme="minorHAnsi" w:hAnsiTheme="minorHAnsi" w:cstheme="minorHAnsi"/>
          <w:sz w:val="24"/>
          <w:szCs w:val="24"/>
        </w:rPr>
        <w:t xml:space="preserve"> wniosków w formie pisemnej elektronicznej i ustnej. </w:t>
      </w:r>
    </w:p>
    <w:p w:rsidR="00045E1B" w:rsidRPr="00735E48" w:rsidRDefault="0021098F" w:rsidP="00735E48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735E48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</w:t>
      </w:r>
      <w:r w:rsidR="00735E48" w:rsidRPr="00735E48">
        <w:rPr>
          <w:rFonts w:asciiTheme="minorHAnsi" w:hAnsiTheme="minorHAnsi" w:cstheme="minorHAnsi"/>
          <w:szCs w:val="24"/>
          <w:lang w:eastAsia="ar-SA"/>
        </w:rPr>
        <w:t>dokonane po</w:t>
      </w:r>
      <w:r w:rsidRPr="00735E48">
        <w:rPr>
          <w:rFonts w:asciiTheme="minorHAnsi" w:hAnsiTheme="minorHAnsi" w:cstheme="minorHAnsi"/>
          <w:szCs w:val="24"/>
          <w:lang w:eastAsia="ar-SA"/>
        </w:rPr>
        <w:t xml:space="preserve"> upływie 14 dni od dnia publicznego ogłoszenia.</w:t>
      </w:r>
    </w:p>
    <w:p w:rsidR="00BA7CDC" w:rsidRPr="00735E48" w:rsidRDefault="00BA7CDC" w:rsidP="00735E48">
      <w:pPr>
        <w:spacing w:after="0" w:line="300" w:lineRule="auto"/>
        <w:ind w:left="5812"/>
        <w:rPr>
          <w:rFonts w:asciiTheme="minorHAnsi" w:hAnsiTheme="minorHAnsi" w:cstheme="minorHAnsi"/>
          <w:sz w:val="24"/>
          <w:szCs w:val="24"/>
        </w:rPr>
      </w:pPr>
    </w:p>
    <w:p w:rsidR="00BA7CDC" w:rsidRPr="00735E48" w:rsidRDefault="00735E48" w:rsidP="00735E48">
      <w:pPr>
        <w:spacing w:after="0" w:line="300" w:lineRule="auto"/>
        <w:ind w:left="5812"/>
        <w:rPr>
          <w:rFonts w:asciiTheme="minorHAnsi" w:hAnsiTheme="minorHAnsi" w:cstheme="minorHAnsi"/>
          <w:sz w:val="24"/>
          <w:szCs w:val="24"/>
        </w:rPr>
      </w:pPr>
      <w:r w:rsidRPr="00735E48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1E5EE6E4" wp14:editId="39CC6F87">
            <wp:simplePos x="0" y="0"/>
            <wp:positionH relativeFrom="column">
              <wp:posOffset>2612390</wp:posOffset>
            </wp:positionH>
            <wp:positionV relativeFrom="paragraph">
              <wp:posOffset>70485</wp:posOffset>
            </wp:positionV>
            <wp:extent cx="1176655" cy="1078865"/>
            <wp:effectExtent l="0" t="0" r="0" b="0"/>
            <wp:wrapTight wrapText="bothSides">
              <wp:wrapPolygon edited="0">
                <wp:start x="0" y="0"/>
                <wp:lineTo x="0" y="21358"/>
                <wp:lineTo x="21332" y="21358"/>
                <wp:lineTo x="21332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66ACF" w:rsidRPr="00735E48" w:rsidRDefault="00BE12C3" w:rsidP="00735E48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35E48">
        <w:rPr>
          <w:rFonts w:asciiTheme="minorHAnsi" w:hAnsiTheme="minorHAnsi" w:cstheme="minorHAnsi"/>
          <w:sz w:val="24"/>
          <w:szCs w:val="24"/>
        </w:rPr>
        <w:t>Z-ca Prezydenta Miasta</w:t>
      </w:r>
      <w:r w:rsidR="00056344" w:rsidRPr="00735E48">
        <w:rPr>
          <w:rFonts w:asciiTheme="minorHAnsi" w:hAnsiTheme="minorHAnsi" w:cstheme="minorHAnsi"/>
          <w:sz w:val="24"/>
          <w:szCs w:val="24"/>
        </w:rPr>
        <w:t xml:space="preserve"> </w:t>
      </w:r>
    </w:p>
    <w:p w:rsidR="00766ACF" w:rsidRPr="00735E48" w:rsidRDefault="00766ACF" w:rsidP="00735E48">
      <w:pPr>
        <w:spacing w:after="0" w:line="300" w:lineRule="auto"/>
        <w:ind w:left="5812"/>
        <w:rPr>
          <w:rFonts w:asciiTheme="minorHAnsi" w:hAnsiTheme="minorHAnsi" w:cstheme="minorHAnsi"/>
          <w:sz w:val="24"/>
          <w:szCs w:val="24"/>
        </w:rPr>
      </w:pPr>
    </w:p>
    <w:p w:rsidR="00AE72A9" w:rsidRPr="00735E48" w:rsidRDefault="00BE12C3" w:rsidP="00735E48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35E48">
        <w:rPr>
          <w:rFonts w:asciiTheme="minorHAnsi" w:hAnsiTheme="minorHAnsi" w:cstheme="minorHAnsi"/>
          <w:sz w:val="24"/>
          <w:szCs w:val="24"/>
        </w:rPr>
        <w:t>Tomasz Jurek</w:t>
      </w:r>
      <w:r w:rsidR="00715974" w:rsidRPr="00735E48">
        <w:rPr>
          <w:rFonts w:asciiTheme="minorHAnsi" w:hAnsiTheme="minorHAnsi" w:cstheme="minorHAnsi"/>
          <w:sz w:val="24"/>
          <w:szCs w:val="24"/>
        </w:rPr>
        <w:tab/>
      </w:r>
    </w:p>
    <w:sectPr w:rsidR="00AE72A9" w:rsidRPr="00735E48" w:rsidSect="00BA7CDC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284" w:right="851" w:bottom="0" w:left="851" w:header="27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4887096"/>
      <w:docPartObj>
        <w:docPartGallery w:val="Page Numbers (Bottom of Page)"/>
        <w:docPartUnique/>
      </w:docPartObj>
    </w:sdtPr>
    <w:sdtEndPr/>
    <w:sdtContent>
      <w:p w:rsidR="0055549B" w:rsidRDefault="0055549B">
        <w:pPr>
          <w:pStyle w:val="Stopka"/>
          <w:jc w:val="center"/>
        </w:pPr>
        <w:r>
          <w:t>2/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735E48">
          <w:rPr>
            <w:noProof/>
          </w:rPr>
          <w:t>2</w:t>
        </w:r>
        <w:r>
          <w:fldChar w:fldCharType="end"/>
        </w:r>
      </w:p>
    </w:sdtContent>
  </w:sdt>
  <w:p w:rsidR="0055549B" w:rsidRDefault="005554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49B" w:rsidRDefault="0055549B" w:rsidP="0055549B">
    <w:pPr>
      <w:pStyle w:val="Stopka"/>
      <w:jc w:val="center"/>
    </w:pPr>
  </w:p>
  <w:p w:rsidR="0055549B" w:rsidRDefault="005554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0E4" w:rsidRPr="00735E48" w:rsidRDefault="000070E4" w:rsidP="00735E48">
    <w:pPr>
      <w:suppressAutoHyphens w:val="0"/>
      <w:spacing w:after="0" w:line="300" w:lineRule="auto"/>
      <w:ind w:left="142" w:right="5954"/>
      <w:rPr>
        <w:rFonts w:asciiTheme="minorHAnsi" w:hAnsiTheme="minorHAnsi" w:cstheme="minorHAnsi"/>
        <w:sz w:val="24"/>
        <w:szCs w:val="24"/>
        <w:lang w:eastAsia="pl-PL"/>
      </w:rPr>
    </w:pPr>
    <w:r w:rsidRPr="00735E48">
      <w:rPr>
        <w:rFonts w:asciiTheme="minorHAnsi" w:hAnsiTheme="minorHAnsi" w:cstheme="minorHAnsi"/>
        <w:sz w:val="24"/>
        <w:szCs w:val="24"/>
        <w:lang w:eastAsia="pl-PL"/>
      </w:rPr>
      <w:t>PREZYDENT MIASTA</w:t>
    </w:r>
  </w:p>
  <w:p w:rsidR="000070E4" w:rsidRPr="00735E48" w:rsidRDefault="000070E4" w:rsidP="00735E48">
    <w:pPr>
      <w:pStyle w:val="Nagwek"/>
      <w:tabs>
        <w:tab w:val="clear" w:pos="4536"/>
        <w:tab w:val="clear" w:pos="9072"/>
        <w:tab w:val="center" w:pos="142"/>
        <w:tab w:val="right" w:pos="3544"/>
      </w:tabs>
      <w:spacing w:line="300" w:lineRule="auto"/>
      <w:ind w:left="142" w:right="5951"/>
      <w:rPr>
        <w:rFonts w:asciiTheme="minorHAnsi" w:hAnsiTheme="minorHAnsi" w:cstheme="minorHAnsi"/>
      </w:rPr>
    </w:pPr>
    <w:r w:rsidRPr="00735E48">
      <w:rPr>
        <w:rFonts w:asciiTheme="minorHAnsi" w:hAnsiTheme="minorHAnsi" w:cstheme="minorHAnsi"/>
        <w:szCs w:val="24"/>
      </w:rPr>
      <w:t>Tomaszowa Mazowieckiego</w:t>
    </w:r>
  </w:p>
  <w:p w:rsidR="00BA7CDC" w:rsidRDefault="00BA7CDC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0496C"/>
    <w:multiLevelType w:val="hybridMultilevel"/>
    <w:tmpl w:val="E3BEB14E"/>
    <w:lvl w:ilvl="0" w:tplc="05F048B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098F"/>
    <w:rsid w:val="000070E4"/>
    <w:rsid w:val="00045E1B"/>
    <w:rsid w:val="00056344"/>
    <w:rsid w:val="0006718D"/>
    <w:rsid w:val="00086730"/>
    <w:rsid w:val="00091935"/>
    <w:rsid w:val="0011457F"/>
    <w:rsid w:val="0011533B"/>
    <w:rsid w:val="0014406E"/>
    <w:rsid w:val="0016068B"/>
    <w:rsid w:val="00181A08"/>
    <w:rsid w:val="001C741C"/>
    <w:rsid w:val="001D4BF1"/>
    <w:rsid w:val="0021098F"/>
    <w:rsid w:val="00257117"/>
    <w:rsid w:val="002A6924"/>
    <w:rsid w:val="003021DF"/>
    <w:rsid w:val="00317F5C"/>
    <w:rsid w:val="003D13A2"/>
    <w:rsid w:val="00407F09"/>
    <w:rsid w:val="00434D02"/>
    <w:rsid w:val="004B2FBF"/>
    <w:rsid w:val="0055549B"/>
    <w:rsid w:val="00595356"/>
    <w:rsid w:val="00600FDB"/>
    <w:rsid w:val="00694666"/>
    <w:rsid w:val="007117FF"/>
    <w:rsid w:val="00715974"/>
    <w:rsid w:val="00735E48"/>
    <w:rsid w:val="00766ACF"/>
    <w:rsid w:val="00791744"/>
    <w:rsid w:val="007C2C08"/>
    <w:rsid w:val="007C4134"/>
    <w:rsid w:val="007D130C"/>
    <w:rsid w:val="00801B21"/>
    <w:rsid w:val="008163D7"/>
    <w:rsid w:val="00862599"/>
    <w:rsid w:val="0090714B"/>
    <w:rsid w:val="009103EC"/>
    <w:rsid w:val="0092205F"/>
    <w:rsid w:val="009328EE"/>
    <w:rsid w:val="0097616D"/>
    <w:rsid w:val="009A19A1"/>
    <w:rsid w:val="009A4C1A"/>
    <w:rsid w:val="00A97579"/>
    <w:rsid w:val="00AB57A5"/>
    <w:rsid w:val="00AC4121"/>
    <w:rsid w:val="00AE72A9"/>
    <w:rsid w:val="00B616FD"/>
    <w:rsid w:val="00BA7CDC"/>
    <w:rsid w:val="00BD31EF"/>
    <w:rsid w:val="00BE12C3"/>
    <w:rsid w:val="00BE3C1B"/>
    <w:rsid w:val="00C2130E"/>
    <w:rsid w:val="00C70BFD"/>
    <w:rsid w:val="00C838B7"/>
    <w:rsid w:val="00C84D4E"/>
    <w:rsid w:val="00D316FB"/>
    <w:rsid w:val="00D72ADA"/>
    <w:rsid w:val="00DD069C"/>
    <w:rsid w:val="00DE55AB"/>
    <w:rsid w:val="00E07BDB"/>
    <w:rsid w:val="00E52C41"/>
    <w:rsid w:val="00E9765F"/>
    <w:rsid w:val="00EE672F"/>
    <w:rsid w:val="00F2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200E466B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600FDB"/>
    <w:pPr>
      <w:suppressAutoHyphens w:val="0"/>
      <w:ind w:left="720"/>
      <w:contextualSpacing/>
    </w:pPr>
    <w:rPr>
      <w:rFonts w:eastAsia="Calibri" w:cs="Times New Roman"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88938E-33A6-4E3A-AB7A-5C2F88F40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1</Pages>
  <Words>282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51</cp:revision>
  <cp:lastPrinted>2023-04-21T13:17:00Z</cp:lastPrinted>
  <dcterms:created xsi:type="dcterms:W3CDTF">2018-06-26T11:41:00Z</dcterms:created>
  <dcterms:modified xsi:type="dcterms:W3CDTF">2023-11-13T09:40:00Z</dcterms:modified>
</cp:coreProperties>
</file>