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1211B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LXXXII/651/2023</w:t>
      </w:r>
      <w:r>
        <w:rPr>
          <w:b/>
          <w:caps/>
        </w:rPr>
        <w:br/>
        <w:t>Rady Miejskiej Tomaszowa Mazowieckiego</w:t>
      </w:r>
    </w:p>
    <w:p w:rsidR="00A77B3E" w:rsidRDefault="001211B5">
      <w:pPr>
        <w:spacing w:before="280" w:after="280" w:line="276" w:lineRule="auto"/>
        <w:jc w:val="center"/>
        <w:rPr>
          <w:b/>
          <w:caps/>
        </w:rPr>
      </w:pPr>
      <w:r>
        <w:t>z dnia 26 października 2023 r.</w:t>
      </w:r>
    </w:p>
    <w:p w:rsidR="00A77B3E" w:rsidRDefault="001211B5">
      <w:pPr>
        <w:keepNext/>
        <w:spacing w:after="480" w:line="276" w:lineRule="auto"/>
        <w:jc w:val="center"/>
      </w:pPr>
      <w:r>
        <w:rPr>
          <w:b/>
        </w:rPr>
        <w:t>w sprawie przyjęcia aktualizacji Strategii adaptacji do zmian klimatu Miasta Tomaszowa Mazowieckiego do roku 2028 z perspektywą do roku 2035</w:t>
      </w:r>
    </w:p>
    <w:p w:rsidR="00A77B3E" w:rsidRDefault="001211B5" w:rsidP="00081666">
      <w:pPr>
        <w:keepLines/>
        <w:spacing w:before="120" w:after="120" w:line="276" w:lineRule="auto"/>
        <w:ind w:firstLine="340"/>
        <w:jc w:val="both"/>
      </w:pPr>
      <w:r>
        <w:t>Na podstawie art. 18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poz. 572, poz. 1463, poz. 1688) Rada Miejska Tomaszowa Mazowieckiego uchwala, co następuje:</w:t>
      </w:r>
    </w:p>
    <w:p w:rsidR="00A77B3E" w:rsidRDefault="001211B5" w:rsidP="00081666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>Przyjmuje się aktualizację Strategii adaptacji do zmian klimatu Miasta Tomaszowa Mazowieckiego do roku 2028 z perspektywą do roku 2035, stanowiącą załącznik do niniejszej uchwały.</w:t>
      </w:r>
    </w:p>
    <w:p w:rsidR="00A77B3E" w:rsidRDefault="001211B5" w:rsidP="00081666">
      <w:pPr>
        <w:keepLines/>
        <w:spacing w:before="120" w:after="120" w:line="276" w:lineRule="auto"/>
        <w:ind w:firstLine="340"/>
        <w:jc w:val="both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1211B5" w:rsidP="00081666">
      <w:pPr>
        <w:keepNext/>
        <w:keepLines/>
        <w:spacing w:before="120" w:after="120" w:line="276" w:lineRule="auto"/>
        <w:ind w:firstLine="340"/>
        <w:jc w:val="both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1211B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4760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760C" w:rsidRDefault="0004760C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760C" w:rsidRDefault="001211B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77B3E" w:rsidP="00081666">
      <w:pPr>
        <w:keepNext/>
        <w:spacing w:after="480" w:line="276" w:lineRule="auto"/>
      </w:pP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E59" w:rsidRDefault="00BD2E59">
      <w:r>
        <w:separator/>
      </w:r>
    </w:p>
  </w:endnote>
  <w:endnote w:type="continuationSeparator" w:id="0">
    <w:p w:rsidR="00BD2E59" w:rsidRDefault="00BD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476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4760C" w:rsidRDefault="001211B5">
          <w:pPr>
            <w:rPr>
              <w:sz w:val="18"/>
            </w:rPr>
          </w:pPr>
          <w:r>
            <w:rPr>
              <w:sz w:val="18"/>
            </w:rPr>
            <w:t>Id: 86FE71EA-0132-4BE8-AF56-89F2090E4356.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4760C" w:rsidRDefault="001211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166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4760C" w:rsidRDefault="0004760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476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4760C" w:rsidRDefault="001211B5">
          <w:pPr>
            <w:rPr>
              <w:sz w:val="18"/>
            </w:rPr>
          </w:pPr>
          <w:r>
            <w:rPr>
              <w:sz w:val="18"/>
            </w:rPr>
            <w:t>Id: 86FE71EA-0132-4BE8-AF56-89F2090E4356.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4760C" w:rsidRDefault="001211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166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4760C" w:rsidRDefault="0004760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E59" w:rsidRDefault="00BD2E59">
      <w:r>
        <w:separator/>
      </w:r>
    </w:p>
  </w:footnote>
  <w:footnote w:type="continuationSeparator" w:id="0">
    <w:p w:rsidR="00BD2E59" w:rsidRDefault="00BD2E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760C"/>
    <w:rsid w:val="00081666"/>
    <w:rsid w:val="001211B5"/>
    <w:rsid w:val="006E4563"/>
    <w:rsid w:val="00A77B3E"/>
    <w:rsid w:val="00BD2E5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94AFB"/>
  <w15:docId w15:val="{BFABFA10-6A9D-45D1-829D-20AAD196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LXXXII/651/2023 z dnia 26 października 2023 r.</vt:lpstr>
      <vt:lpstr/>
    </vt:vector>
  </TitlesOfParts>
  <Company>Rada Miejska Tomaszowa Mazowieckiego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LXXXII/651/2023 z dnia 26 października 2023 r.</dc:title>
  <dc:subject>w sprawie przyjęcia aktualizacji Strategii adaptacji do zmian klimatu Miasta Tomaszowa Mazowieckiego do roku 2028^z^perspektywą do roku 2035</dc:subject>
  <dc:creator>mplichta</dc:creator>
  <cp:lastModifiedBy>Marika Plichta</cp:lastModifiedBy>
  <cp:revision>3</cp:revision>
  <dcterms:created xsi:type="dcterms:W3CDTF">2023-11-03T09:21:00Z</dcterms:created>
  <dcterms:modified xsi:type="dcterms:W3CDTF">2023-11-03T09:22:00Z</dcterms:modified>
  <cp:category>Akt prawny</cp:category>
</cp:coreProperties>
</file>