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87E86" w:rsidRPr="003A35DC" w:rsidRDefault="00987E86" w:rsidP="00987E86">
      <w:pPr>
        <w:pStyle w:val="Nagwek6"/>
        <w:tabs>
          <w:tab w:val="clear" w:pos="4320"/>
          <w:tab w:val="left" w:pos="3686"/>
        </w:tabs>
        <w:ind w:left="0" w:firstLine="0"/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</w:pPr>
      <w:r w:rsidRPr="003A35DC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="0019740A">
        <w:rPr>
          <w:rFonts w:asciiTheme="minorHAnsi" w:eastAsia="Calibri" w:hAnsiTheme="minorHAnsi" w:cstheme="minorHAnsi"/>
          <w:sz w:val="22"/>
          <w:szCs w:val="22"/>
          <w:lang w:eastAsia="en-US"/>
        </w:rPr>
        <w:tab/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Tomaszów Mazowiecki, dnia </w:t>
      </w:r>
      <w:r w:rsidR="008A692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26</w:t>
      </w:r>
      <w:r w:rsidR="009D00FD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września </w:t>
      </w:r>
      <w:r w:rsidR="003A35DC"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>2023</w:t>
      </w:r>
      <w:r w:rsidRPr="003A35DC">
        <w:rPr>
          <w:rFonts w:asciiTheme="minorHAnsi" w:eastAsia="Calibri" w:hAnsiTheme="minorHAnsi" w:cstheme="minorHAnsi"/>
          <w:b w:val="0"/>
          <w:sz w:val="22"/>
          <w:szCs w:val="22"/>
          <w:lang w:eastAsia="en-US"/>
        </w:rPr>
        <w:t xml:space="preserve"> roku </w:t>
      </w:r>
    </w:p>
    <w:p w:rsidR="003A35DC" w:rsidRPr="003A35DC" w:rsidRDefault="003A35DC" w:rsidP="003A35DC">
      <w:pPr>
        <w:rPr>
          <w:rFonts w:asciiTheme="minorHAnsi" w:hAnsiTheme="minorHAnsi" w:cstheme="minorHAnsi"/>
        </w:rPr>
      </w:pPr>
    </w:p>
    <w:p w:rsidR="003A35DC" w:rsidRDefault="003A35DC" w:rsidP="003A35DC">
      <w:pPr>
        <w:rPr>
          <w:rFonts w:asciiTheme="minorHAnsi" w:hAnsiTheme="minorHAnsi" w:cstheme="minorHAnsi"/>
        </w:rPr>
      </w:pPr>
    </w:p>
    <w:p w:rsidR="00987E86" w:rsidRPr="003A35DC" w:rsidRDefault="00987E86" w:rsidP="00987E86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Radna /Radny </w:t>
      </w:r>
    </w:p>
    <w:p w:rsidR="00987E86" w:rsidRPr="003A35DC" w:rsidRDefault="00987E86" w:rsidP="00987E86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>...........................................................</w:t>
      </w:r>
    </w:p>
    <w:p w:rsidR="00987E86" w:rsidRDefault="00987E86" w:rsidP="00627F87">
      <w:pPr>
        <w:pStyle w:val="Nagwek2"/>
        <w:tabs>
          <w:tab w:val="clear" w:pos="1560"/>
        </w:tabs>
        <w:spacing w:before="280" w:after="280"/>
        <w:ind w:left="0" w:firstLine="0"/>
        <w:rPr>
          <w:rFonts w:asciiTheme="minorHAnsi" w:hAnsiTheme="minorHAnsi" w:cstheme="minorHAnsi"/>
          <w:i/>
          <w:sz w:val="22"/>
          <w:szCs w:val="22"/>
        </w:rPr>
      </w:pPr>
      <w:r w:rsidRPr="003A35DC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8A692D">
        <w:rPr>
          <w:rFonts w:asciiTheme="minorHAnsi" w:hAnsiTheme="minorHAnsi" w:cstheme="minorHAnsi"/>
          <w:i/>
          <w:sz w:val="22"/>
          <w:szCs w:val="22"/>
        </w:rPr>
        <w:t>80</w:t>
      </w:r>
      <w:r w:rsidRPr="003A35DC">
        <w:rPr>
          <w:rFonts w:asciiTheme="minorHAnsi" w:hAnsiTheme="minorHAnsi" w:cstheme="minorHAnsi"/>
          <w:i/>
          <w:sz w:val="22"/>
          <w:szCs w:val="22"/>
        </w:rPr>
        <w:t>.202</w:t>
      </w:r>
      <w:r w:rsidR="0019740A">
        <w:rPr>
          <w:rFonts w:asciiTheme="minorHAnsi" w:hAnsiTheme="minorHAnsi" w:cstheme="minorHAnsi"/>
          <w:i/>
          <w:sz w:val="22"/>
          <w:szCs w:val="22"/>
        </w:rPr>
        <w:t>3</w:t>
      </w:r>
    </w:p>
    <w:p w:rsidR="0019740A" w:rsidRPr="0019740A" w:rsidRDefault="0019740A" w:rsidP="0019740A">
      <w:pPr>
        <w:rPr>
          <w:lang w:eastAsia="zh-CN"/>
        </w:rPr>
      </w:pP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3A35DC">
        <w:rPr>
          <w:rFonts w:asciiTheme="minorHAnsi" w:hAnsiTheme="minorHAnsi" w:cstheme="minorHAnsi"/>
          <w:sz w:val="22"/>
          <w:szCs w:val="22"/>
        </w:rPr>
        <w:t xml:space="preserve">             Na podstawie art. 20 ust. 3 ustawy z dnia 8 marca 1990 r. o samorządzie gminnym </w:t>
      </w:r>
      <w:r w:rsidRPr="003A35DC">
        <w:rPr>
          <w:rFonts w:asciiTheme="minorHAnsi" w:hAnsiTheme="minorHAnsi" w:cstheme="minorHAnsi"/>
          <w:sz w:val="22"/>
          <w:szCs w:val="22"/>
        </w:rPr>
        <w:br/>
        <w:t>(t.</w:t>
      </w:r>
      <w:r w:rsidR="003A35DC" w:rsidRPr="003A35DC">
        <w:rPr>
          <w:rFonts w:asciiTheme="minorHAnsi" w:hAnsiTheme="minorHAnsi" w:cstheme="minorHAnsi"/>
          <w:sz w:val="22"/>
          <w:szCs w:val="22"/>
        </w:rPr>
        <w:t xml:space="preserve"> </w:t>
      </w:r>
      <w:r w:rsidRPr="003A35DC">
        <w:rPr>
          <w:rFonts w:asciiTheme="minorHAnsi" w:hAnsiTheme="minorHAnsi" w:cstheme="minorHAnsi"/>
          <w:sz w:val="22"/>
          <w:szCs w:val="22"/>
        </w:rPr>
        <w:t>j. Dz. U. z 202</w:t>
      </w:r>
      <w:r w:rsidR="00777B47">
        <w:rPr>
          <w:rFonts w:asciiTheme="minorHAnsi" w:hAnsiTheme="minorHAnsi" w:cstheme="minorHAnsi"/>
          <w:sz w:val="22"/>
          <w:szCs w:val="22"/>
        </w:rPr>
        <w:t>3</w:t>
      </w:r>
      <w:r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777B47">
        <w:rPr>
          <w:rFonts w:asciiTheme="minorHAnsi" w:hAnsiTheme="minorHAnsi" w:cstheme="minorHAnsi"/>
          <w:sz w:val="22"/>
          <w:szCs w:val="22"/>
        </w:rPr>
        <w:t>40</w:t>
      </w:r>
      <w:r w:rsidR="00A8465F">
        <w:rPr>
          <w:rFonts w:asciiTheme="minorHAnsi" w:hAnsiTheme="minorHAnsi" w:cstheme="minorHAnsi"/>
          <w:sz w:val="22"/>
          <w:szCs w:val="22"/>
        </w:rPr>
        <w:t>, poz. 572</w:t>
      </w:r>
      <w:r w:rsidR="009D00FD">
        <w:rPr>
          <w:rFonts w:asciiTheme="minorHAnsi" w:hAnsiTheme="minorHAnsi" w:cstheme="minorHAnsi"/>
          <w:sz w:val="22"/>
          <w:szCs w:val="22"/>
        </w:rPr>
        <w:t>, poz. 1463, poz. 1688</w:t>
      </w:r>
      <w:r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3A35DC">
        <w:rPr>
          <w:rFonts w:asciiTheme="minorHAnsi" w:hAnsiTheme="minorHAnsi" w:cstheme="minorHAnsi"/>
          <w:bCs/>
          <w:sz w:val="22"/>
          <w:szCs w:val="22"/>
        </w:rPr>
        <w:t>zwołuję:</w:t>
      </w:r>
    </w:p>
    <w:p w:rsidR="00987E86" w:rsidRPr="003A35DC" w:rsidRDefault="00987E86" w:rsidP="00987E86">
      <w:pPr>
        <w:pStyle w:val="Akapitzlist"/>
        <w:numPr>
          <w:ilvl w:val="8"/>
          <w:numId w:val="1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87E86" w:rsidRPr="00001180" w:rsidRDefault="00987E86" w:rsidP="00987E86">
      <w:pPr>
        <w:spacing w:after="0" w:line="360" w:lineRule="auto"/>
        <w:ind w:firstLine="708"/>
        <w:jc w:val="center"/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</w:pP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na dzień </w:t>
      </w:r>
      <w:r w:rsidR="009D00FD">
        <w:rPr>
          <w:rFonts w:asciiTheme="minorHAnsi" w:hAnsiTheme="minorHAnsi" w:cstheme="minorHAnsi"/>
          <w:b/>
          <w:sz w:val="28"/>
          <w:szCs w:val="28"/>
          <w:u w:val="single"/>
        </w:rPr>
        <w:t>2</w:t>
      </w:r>
      <w:r w:rsidR="008A692D">
        <w:rPr>
          <w:rFonts w:asciiTheme="minorHAnsi" w:hAnsiTheme="minorHAnsi" w:cstheme="minorHAnsi"/>
          <w:b/>
          <w:sz w:val="28"/>
          <w:szCs w:val="28"/>
          <w:u w:val="single"/>
        </w:rPr>
        <w:t>7</w:t>
      </w:r>
      <w:r w:rsidR="009D00FD">
        <w:rPr>
          <w:rFonts w:asciiTheme="minorHAnsi" w:hAnsiTheme="minorHAnsi" w:cstheme="minorHAnsi"/>
          <w:b/>
          <w:sz w:val="28"/>
          <w:szCs w:val="28"/>
          <w:u w:val="single"/>
        </w:rPr>
        <w:t xml:space="preserve"> września </w:t>
      </w:r>
      <w:r w:rsidR="003A35DC"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2023 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>roku (</w:t>
      </w:r>
      <w:r w:rsidR="008A692D">
        <w:rPr>
          <w:rFonts w:asciiTheme="minorHAnsi" w:hAnsiTheme="minorHAnsi" w:cstheme="minorHAnsi"/>
          <w:b/>
          <w:sz w:val="28"/>
          <w:szCs w:val="28"/>
          <w:u w:val="single"/>
        </w:rPr>
        <w:t>środa</w:t>
      </w:r>
      <w:r w:rsidRPr="00001180">
        <w:rPr>
          <w:rFonts w:asciiTheme="minorHAnsi" w:hAnsiTheme="minorHAnsi" w:cstheme="minorHAnsi"/>
          <w:b/>
          <w:sz w:val="28"/>
          <w:szCs w:val="28"/>
          <w:u w:val="single"/>
        </w:rPr>
        <w:t xml:space="preserve">) 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o godz. 1</w:t>
      </w:r>
      <w:r w:rsidR="009D00FD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4</w:t>
      </w:r>
      <w:r w:rsidRPr="00001180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.</w:t>
      </w:r>
      <w:r w:rsidR="00697DCB">
        <w:rPr>
          <w:rFonts w:asciiTheme="minorHAnsi" w:hAnsiTheme="minorHAnsi" w:cstheme="minorHAnsi"/>
          <w:b/>
          <w:color w:val="000000"/>
          <w:sz w:val="28"/>
          <w:szCs w:val="28"/>
          <w:u w:val="single"/>
        </w:rPr>
        <w:t>00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  <w:sz w:val="26"/>
          <w:szCs w:val="26"/>
        </w:rPr>
      </w:pPr>
      <w:r w:rsidRPr="003A35DC">
        <w:rPr>
          <w:rFonts w:asciiTheme="minorHAnsi" w:hAnsiTheme="minorHAnsi" w:cstheme="minorHAnsi"/>
          <w:b/>
          <w:sz w:val="26"/>
          <w:szCs w:val="26"/>
        </w:rPr>
        <w:t>LX</w:t>
      </w:r>
      <w:r w:rsidR="003A35DC" w:rsidRPr="003A35DC">
        <w:rPr>
          <w:rFonts w:asciiTheme="minorHAnsi" w:hAnsiTheme="minorHAnsi" w:cstheme="minorHAnsi"/>
          <w:b/>
          <w:sz w:val="26"/>
          <w:szCs w:val="26"/>
        </w:rPr>
        <w:t>X</w:t>
      </w:r>
      <w:r w:rsidR="009D00FD">
        <w:rPr>
          <w:rFonts w:asciiTheme="minorHAnsi" w:hAnsiTheme="minorHAnsi" w:cstheme="minorHAnsi"/>
          <w:b/>
          <w:sz w:val="26"/>
          <w:szCs w:val="26"/>
        </w:rPr>
        <w:t>X</w:t>
      </w:r>
      <w:r w:rsidRPr="003A35DC">
        <w:rPr>
          <w:rFonts w:asciiTheme="minorHAnsi" w:hAnsiTheme="minorHAnsi" w:cstheme="minorHAnsi"/>
          <w:b/>
          <w:sz w:val="26"/>
          <w:szCs w:val="26"/>
        </w:rPr>
        <w:t xml:space="preserve"> nadzwyczajną sesję Rady Miejskiej Tomaszowa Mazowieckiego </w:t>
      </w:r>
    </w:p>
    <w:p w:rsidR="00987E86" w:rsidRPr="003A35DC" w:rsidRDefault="00987E86" w:rsidP="00987E86">
      <w:pPr>
        <w:spacing w:after="0" w:line="360" w:lineRule="auto"/>
        <w:ind w:firstLine="709"/>
        <w:jc w:val="center"/>
        <w:rPr>
          <w:rFonts w:asciiTheme="minorHAnsi" w:hAnsiTheme="minorHAnsi" w:cstheme="minorHAnsi"/>
          <w:b/>
        </w:rPr>
      </w:pPr>
      <w:r w:rsidRPr="003A35DC">
        <w:rPr>
          <w:rFonts w:asciiTheme="minorHAnsi" w:hAnsiTheme="minorHAnsi" w:cstheme="minorHAnsi"/>
        </w:rPr>
        <w:t xml:space="preserve">w trybie stacjonarnym w sali obrad nr 22 Urzędu Miasta w Tomaszowie </w:t>
      </w:r>
      <w:proofErr w:type="spellStart"/>
      <w:r w:rsidRPr="003A35DC">
        <w:rPr>
          <w:rFonts w:asciiTheme="minorHAnsi" w:hAnsiTheme="minorHAnsi" w:cstheme="minorHAnsi"/>
        </w:rPr>
        <w:t>Maz</w:t>
      </w:r>
      <w:proofErr w:type="spellEnd"/>
      <w:r w:rsidRPr="003A35DC">
        <w:rPr>
          <w:rFonts w:asciiTheme="minorHAnsi" w:hAnsiTheme="minorHAnsi" w:cstheme="minorHAnsi"/>
        </w:rPr>
        <w:t>.</w:t>
      </w:r>
    </w:p>
    <w:p w:rsidR="00987E86" w:rsidRDefault="009804E2" w:rsidP="00987E86">
      <w:pPr>
        <w:pStyle w:val="Tekstpodstawowy31"/>
        <w:spacing w:line="360" w:lineRule="auto"/>
        <w:ind w:left="1416" w:firstLine="708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>
        <w:rPr>
          <w:rFonts w:asciiTheme="minorHAnsi" w:hAnsiTheme="minorHAnsi" w:cstheme="minorHAnsi"/>
          <w:bCs/>
          <w:iCs/>
          <w:sz w:val="22"/>
          <w:szCs w:val="22"/>
        </w:rPr>
        <w:t xml:space="preserve">     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="00987E86" w:rsidRPr="003A35DC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Otwarcie sesji i powitanie zebranych.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Przedstawienie porządku obrad LXX</w:t>
      </w:r>
      <w:r w:rsidR="009D00FD">
        <w:rPr>
          <w:rFonts w:asciiTheme="minorHAnsi" w:hAnsiTheme="minorHAnsi" w:cstheme="minorHAnsi"/>
          <w:sz w:val="22"/>
          <w:szCs w:val="22"/>
        </w:rPr>
        <w:t>X</w:t>
      </w:r>
      <w:r w:rsidRPr="009D00FD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D00FD" w:rsidRPr="009D00FD" w:rsidRDefault="009D00FD" w:rsidP="009D00FD">
      <w:pPr>
        <w:numPr>
          <w:ilvl w:val="0"/>
          <w:numId w:val="3"/>
        </w:numPr>
        <w:spacing w:after="0" w:line="360" w:lineRule="auto"/>
        <w:ind w:left="714" w:hanging="357"/>
        <w:jc w:val="both"/>
      </w:pPr>
      <w:r w:rsidRPr="009D00FD">
        <w:rPr>
          <w:lang w:eastAsia="pl-PL"/>
        </w:rPr>
        <w:t>Podjęcie uchwały w sprawie przejęcia dotychczasowej drogi powiatowej nr 4337E ul. E. Orzeszkowej oraz fragmentu drogi powiatowej nr 4339E ul. Legionów w Tomaszowie Mazowieckim i zaliczenia jej do kategorii dróg gminnych.</w:t>
      </w:r>
    </w:p>
    <w:p w:rsidR="006E6B93" w:rsidRPr="00935647" w:rsidRDefault="006E6B93" w:rsidP="006E6B93">
      <w:pPr>
        <w:pStyle w:val="Akapitzlist"/>
        <w:numPr>
          <w:ilvl w:val="0"/>
          <w:numId w:val="3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35647">
        <w:rPr>
          <w:rFonts w:asciiTheme="minorHAnsi" w:hAnsiTheme="minorHAnsi" w:cstheme="minorHAnsi"/>
          <w:sz w:val="22"/>
          <w:szCs w:val="22"/>
        </w:rPr>
        <w:t>Podjęcie uchwały o zmianie uchwały Nr LXVII/526/2022 Rady Miejskiej Tomaszowa Mazowieckiego z dnia 16 grudnia 2022 r. w sprawie uchwalenia „Wieloletniej Prognozy Finansowej Miasta Tomaszowa Mazowieckiego na lata 2023-2040”.</w:t>
      </w:r>
    </w:p>
    <w:p w:rsidR="003A35DC" w:rsidRPr="009D00FD" w:rsidRDefault="003A35DC" w:rsidP="009D00FD">
      <w:pPr>
        <w:pStyle w:val="Akapitzlist"/>
        <w:numPr>
          <w:ilvl w:val="0"/>
          <w:numId w:val="3"/>
        </w:numPr>
        <w:suppressAutoHyphens w:val="0"/>
        <w:spacing w:line="360" w:lineRule="auto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9D00FD">
        <w:rPr>
          <w:rFonts w:asciiTheme="minorHAnsi" w:hAnsiTheme="minorHAnsi" w:cstheme="minorHAnsi"/>
          <w:sz w:val="22"/>
          <w:szCs w:val="22"/>
        </w:rPr>
        <w:t>Zamknięcie obrad LXX</w:t>
      </w:r>
      <w:r w:rsidR="009D00FD">
        <w:rPr>
          <w:rFonts w:asciiTheme="minorHAnsi" w:hAnsiTheme="minorHAnsi" w:cstheme="minorHAnsi"/>
          <w:sz w:val="22"/>
          <w:szCs w:val="22"/>
        </w:rPr>
        <w:t>X</w:t>
      </w:r>
      <w:r w:rsidRPr="009D00FD">
        <w:rPr>
          <w:rFonts w:asciiTheme="minorHAnsi" w:hAnsiTheme="minorHAnsi" w:cstheme="minorHAnsi"/>
          <w:sz w:val="22"/>
          <w:szCs w:val="22"/>
        </w:rPr>
        <w:t xml:space="preserve"> nadzwyczajnej sesji Rady Miejskiej Tomaszowa Mazowieckiego.</w:t>
      </w:r>
    </w:p>
    <w:p w:rsidR="00987E86" w:rsidRDefault="00987E86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6E6B93" w:rsidRDefault="006E6B93" w:rsidP="00987E86">
      <w:pPr>
        <w:pStyle w:val="Akapitzlist"/>
        <w:spacing w:line="336" w:lineRule="auto"/>
        <w:jc w:val="both"/>
        <w:rPr>
          <w:rFonts w:asciiTheme="minorHAnsi" w:hAnsiTheme="minorHAnsi" w:cstheme="minorHAnsi"/>
          <w:sz w:val="22"/>
          <w:szCs w:val="22"/>
          <w:lang w:eastAsia="ar-SA"/>
        </w:rPr>
      </w:pPr>
    </w:p>
    <w:p w:rsidR="008A692D" w:rsidRPr="003A35DC" w:rsidRDefault="008A692D" w:rsidP="008A692D">
      <w:pPr>
        <w:spacing w:line="240" w:lineRule="auto"/>
        <w:ind w:left="5664"/>
        <w:jc w:val="both"/>
        <w:rPr>
          <w:rFonts w:asciiTheme="minorHAnsi" w:hAnsiTheme="minorHAnsi" w:cstheme="minorHAnsi"/>
          <w:b/>
          <w:i/>
          <w:lang w:eastAsia="ar-SA"/>
        </w:rPr>
      </w:pPr>
      <w:r w:rsidRPr="003A35DC">
        <w:rPr>
          <w:rFonts w:asciiTheme="minorHAnsi" w:hAnsiTheme="minorHAnsi" w:cstheme="minorHAnsi"/>
          <w:b/>
          <w:i/>
          <w:lang w:eastAsia="ar-SA"/>
        </w:rPr>
        <w:t xml:space="preserve">Krzysztof Kuchta </w:t>
      </w:r>
    </w:p>
    <w:p w:rsidR="008A692D" w:rsidRPr="003A35DC" w:rsidRDefault="008A692D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</w:t>
      </w:r>
      <w:r w:rsidRPr="003A35DC">
        <w:rPr>
          <w:rFonts w:asciiTheme="minorHAnsi" w:hAnsiTheme="minorHAnsi" w:cstheme="minorHAnsi"/>
          <w:lang w:eastAsia="ar-SA"/>
        </w:rPr>
        <w:t xml:space="preserve">Przewodniczący Rady Miejskiej </w:t>
      </w:r>
    </w:p>
    <w:p w:rsidR="008A692D" w:rsidRPr="003A35DC" w:rsidRDefault="008A692D" w:rsidP="008A692D">
      <w:pPr>
        <w:spacing w:line="240" w:lineRule="auto"/>
        <w:ind w:left="4956"/>
        <w:jc w:val="both"/>
        <w:rPr>
          <w:rFonts w:asciiTheme="minorHAnsi" w:hAnsiTheme="minorHAnsi" w:cstheme="minorHAnsi"/>
          <w:lang w:eastAsia="ar-SA"/>
        </w:rPr>
      </w:pPr>
      <w:r>
        <w:rPr>
          <w:rFonts w:asciiTheme="minorHAnsi" w:hAnsiTheme="minorHAnsi" w:cstheme="minorHAnsi"/>
          <w:lang w:eastAsia="ar-SA"/>
        </w:rPr>
        <w:t xml:space="preserve">       </w:t>
      </w:r>
      <w:r w:rsidRPr="003A35DC">
        <w:rPr>
          <w:rFonts w:asciiTheme="minorHAnsi" w:hAnsiTheme="minorHAnsi" w:cstheme="minorHAnsi"/>
          <w:lang w:eastAsia="ar-SA"/>
        </w:rPr>
        <w:t>Tomaszowa Mazowieckiego</w:t>
      </w:r>
    </w:p>
    <w:p w:rsidR="00A8465F" w:rsidRDefault="00A8465F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  <w:bookmarkStart w:id="0" w:name="_GoBack"/>
      <w:bookmarkEnd w:id="0"/>
    </w:p>
    <w:p w:rsidR="00627F87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627F87" w:rsidRDefault="00627F87" w:rsidP="00987E86">
      <w:pPr>
        <w:spacing w:after="0"/>
        <w:jc w:val="both"/>
        <w:rPr>
          <w:rFonts w:asciiTheme="minorHAnsi" w:hAnsiTheme="minorHAnsi" w:cstheme="minorHAnsi"/>
          <w:b/>
          <w:i/>
          <w:u w:val="single"/>
        </w:rPr>
      </w:pPr>
    </w:p>
    <w:p w:rsidR="00987E86" w:rsidRPr="003A35DC" w:rsidRDefault="00987E86" w:rsidP="00987E86">
      <w:pPr>
        <w:spacing w:after="0"/>
        <w:jc w:val="both"/>
        <w:rPr>
          <w:rFonts w:asciiTheme="minorHAnsi" w:hAnsiTheme="minorHAnsi" w:cstheme="minorHAnsi"/>
          <w:i/>
        </w:rPr>
      </w:pPr>
      <w:r w:rsidRPr="003A35DC">
        <w:rPr>
          <w:rFonts w:asciiTheme="minorHAnsi" w:hAnsiTheme="minorHAnsi" w:cstheme="minorHAnsi"/>
          <w:b/>
          <w:i/>
          <w:u w:val="single"/>
        </w:rPr>
        <w:t>Podstawa prawna do udzielenia zwolnienia z pracy:</w:t>
      </w:r>
    </w:p>
    <w:p w:rsidR="001228EE" w:rsidRPr="003A35DC" w:rsidRDefault="00987E86" w:rsidP="00777B47">
      <w:pPr>
        <w:spacing w:after="0"/>
        <w:jc w:val="both"/>
        <w:rPr>
          <w:rFonts w:asciiTheme="minorHAnsi" w:hAnsiTheme="minorHAnsi" w:cstheme="minorHAnsi"/>
        </w:rPr>
      </w:pPr>
      <w:r w:rsidRPr="003A35DC">
        <w:rPr>
          <w:rFonts w:asciiTheme="minorHAnsi" w:hAnsiTheme="minorHAnsi" w:cstheme="minorHAnsi"/>
          <w:i/>
        </w:rPr>
        <w:t>art. 25 ust. 3 ustawy z dnia 8 marca 1990 r. o samorządzie gminnym (t.</w:t>
      </w:r>
      <w:r w:rsidR="003A35DC">
        <w:rPr>
          <w:rFonts w:asciiTheme="minorHAnsi" w:hAnsiTheme="minorHAnsi" w:cstheme="minorHAnsi"/>
          <w:i/>
        </w:rPr>
        <w:t xml:space="preserve"> </w:t>
      </w:r>
      <w:r w:rsidRPr="003A35DC">
        <w:rPr>
          <w:rFonts w:asciiTheme="minorHAnsi" w:hAnsiTheme="minorHAnsi" w:cstheme="minorHAnsi"/>
          <w:i/>
        </w:rPr>
        <w:t>j. Dz. U. z 202</w:t>
      </w:r>
      <w:r w:rsidR="00777B47">
        <w:rPr>
          <w:rFonts w:asciiTheme="minorHAnsi" w:hAnsiTheme="minorHAnsi" w:cstheme="minorHAnsi"/>
          <w:i/>
        </w:rPr>
        <w:t>3</w:t>
      </w:r>
      <w:r w:rsidRPr="003A35DC">
        <w:rPr>
          <w:rFonts w:asciiTheme="minorHAnsi" w:hAnsiTheme="minorHAnsi" w:cstheme="minorHAnsi"/>
          <w:i/>
        </w:rPr>
        <w:t xml:space="preserve"> r. poz. </w:t>
      </w:r>
      <w:r w:rsidR="00777B47">
        <w:rPr>
          <w:rFonts w:asciiTheme="minorHAnsi" w:hAnsiTheme="minorHAnsi" w:cstheme="minorHAnsi"/>
          <w:i/>
        </w:rPr>
        <w:t>40</w:t>
      </w:r>
      <w:r w:rsidR="00A8465F">
        <w:rPr>
          <w:rFonts w:asciiTheme="minorHAnsi" w:hAnsiTheme="minorHAnsi" w:cstheme="minorHAnsi"/>
          <w:i/>
        </w:rPr>
        <w:t xml:space="preserve">, </w:t>
      </w:r>
      <w:r w:rsidR="00A8465F">
        <w:rPr>
          <w:rFonts w:asciiTheme="minorHAnsi" w:hAnsiTheme="minorHAnsi" w:cstheme="minorHAnsi"/>
          <w:i/>
        </w:rPr>
        <w:br/>
        <w:t>poz. 572</w:t>
      </w:r>
      <w:r w:rsidR="009D00FD">
        <w:rPr>
          <w:rFonts w:asciiTheme="minorHAnsi" w:hAnsiTheme="minorHAnsi" w:cstheme="minorHAnsi"/>
          <w:i/>
        </w:rPr>
        <w:t>, poz. 1463, poz. 1688</w:t>
      </w:r>
      <w:r w:rsidR="00777B47">
        <w:rPr>
          <w:rFonts w:asciiTheme="minorHAnsi" w:hAnsiTheme="minorHAnsi" w:cstheme="minorHAnsi"/>
          <w:i/>
        </w:rPr>
        <w:t>)</w:t>
      </w:r>
      <w:r w:rsidRPr="003A35DC">
        <w:rPr>
          <w:rFonts w:asciiTheme="minorHAnsi" w:hAnsiTheme="minorHAnsi" w:cstheme="minorHAnsi"/>
          <w:i/>
        </w:rPr>
        <w:t>.</w:t>
      </w:r>
    </w:p>
    <w:sectPr w:rsidR="001228EE" w:rsidRPr="003A35DC" w:rsidSect="007A321F">
      <w:footerReference w:type="default" r:id="rId7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0293" w:rsidRDefault="001E0293" w:rsidP="00C20712">
      <w:pPr>
        <w:spacing w:after="0" w:line="240" w:lineRule="auto"/>
      </w:pPr>
      <w:r>
        <w:separator/>
      </w:r>
    </w:p>
  </w:endnote>
  <w:endnote w:type="continuationSeparator" w:id="0">
    <w:p w:rsidR="001E0293" w:rsidRDefault="001E0293" w:rsidP="00C207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19017715"/>
      <w:docPartObj>
        <w:docPartGallery w:val="Page Numbers (Bottom of Page)"/>
        <w:docPartUnique/>
      </w:docPartObj>
    </w:sdtPr>
    <w:sdtEndPr/>
    <w:sdtContent>
      <w:p w:rsidR="00C20712" w:rsidRDefault="00C2071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C20712" w:rsidRDefault="00C207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0293" w:rsidRDefault="001E0293" w:rsidP="00C20712">
      <w:pPr>
        <w:spacing w:after="0" w:line="240" w:lineRule="auto"/>
      </w:pPr>
      <w:r>
        <w:separator/>
      </w:r>
    </w:p>
  </w:footnote>
  <w:footnote w:type="continuationSeparator" w:id="0">
    <w:p w:rsidR="001E0293" w:rsidRDefault="001E0293" w:rsidP="00C207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8" w:hanging="360"/>
      </w:pPr>
      <w:rPr>
        <w:rFonts w:cs="Times New Roman"/>
        <w:b w:val="0"/>
      </w:rPr>
    </w:lvl>
  </w:abstractNum>
  <w:abstractNum w:abstractNumId="2" w15:restartNumberingAfterBreak="0">
    <w:nsid w:val="052B7F59"/>
    <w:multiLevelType w:val="multilevel"/>
    <w:tmpl w:val="F9EA240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920" w:hanging="1800"/>
      </w:pPr>
      <w:rPr>
        <w:rFonts w:hint="default"/>
      </w:rPr>
    </w:lvl>
  </w:abstractNum>
  <w:abstractNum w:abstractNumId="3" w15:restartNumberingAfterBreak="0">
    <w:nsid w:val="15504CF4"/>
    <w:multiLevelType w:val="hybridMultilevel"/>
    <w:tmpl w:val="1FA2D2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B1D02"/>
    <w:multiLevelType w:val="hybridMultilevel"/>
    <w:tmpl w:val="CA4669DC"/>
    <w:lvl w:ilvl="0" w:tplc="9C2CAFB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E86"/>
    <w:rsid w:val="00001180"/>
    <w:rsid w:val="00057F73"/>
    <w:rsid w:val="00076B5A"/>
    <w:rsid w:val="000871AE"/>
    <w:rsid w:val="001228EE"/>
    <w:rsid w:val="0019740A"/>
    <w:rsid w:val="001E0293"/>
    <w:rsid w:val="00231AC7"/>
    <w:rsid w:val="003A35DC"/>
    <w:rsid w:val="003E79DF"/>
    <w:rsid w:val="005B6132"/>
    <w:rsid w:val="00600E38"/>
    <w:rsid w:val="00627F87"/>
    <w:rsid w:val="00697DCB"/>
    <w:rsid w:val="006E6B93"/>
    <w:rsid w:val="007519F3"/>
    <w:rsid w:val="00777B47"/>
    <w:rsid w:val="00793D62"/>
    <w:rsid w:val="007A312F"/>
    <w:rsid w:val="007B7D8A"/>
    <w:rsid w:val="008A692D"/>
    <w:rsid w:val="009302C7"/>
    <w:rsid w:val="009804E2"/>
    <w:rsid w:val="00987E86"/>
    <w:rsid w:val="009D00FD"/>
    <w:rsid w:val="00A8465F"/>
    <w:rsid w:val="00AA2BB8"/>
    <w:rsid w:val="00B2202C"/>
    <w:rsid w:val="00B600A4"/>
    <w:rsid w:val="00B74613"/>
    <w:rsid w:val="00C07A0E"/>
    <w:rsid w:val="00C20712"/>
    <w:rsid w:val="00C25C9C"/>
    <w:rsid w:val="00C73481"/>
    <w:rsid w:val="00CF6EB8"/>
    <w:rsid w:val="00D10972"/>
    <w:rsid w:val="00E4730D"/>
    <w:rsid w:val="00F11D50"/>
    <w:rsid w:val="00F22D29"/>
    <w:rsid w:val="00FD4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797232"/>
  <w15:chartTrackingRefBased/>
  <w15:docId w15:val="{3CC9B717-077E-4218-A9BC-8EA5AA969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87E86"/>
    <w:rPr>
      <w:rFonts w:ascii="Calibri" w:eastAsia="Calibri" w:hAnsi="Calibri" w:cs="Times New Roman"/>
    </w:rPr>
  </w:style>
  <w:style w:type="paragraph" w:styleId="Nagwek2">
    <w:name w:val="heading 2"/>
    <w:basedOn w:val="Normalny"/>
    <w:next w:val="Normalny"/>
    <w:link w:val="Nagwek2Znak"/>
    <w:unhideWhenUsed/>
    <w:qFormat/>
    <w:rsid w:val="00987E86"/>
    <w:pPr>
      <w:keepNext/>
      <w:tabs>
        <w:tab w:val="num" w:pos="1560"/>
      </w:tabs>
      <w:suppressAutoHyphens/>
      <w:spacing w:after="0" w:line="240" w:lineRule="auto"/>
      <w:ind w:left="1560" w:hanging="360"/>
      <w:outlineLvl w:val="1"/>
    </w:pPr>
    <w:rPr>
      <w:rFonts w:ascii="Times New Roman" w:eastAsia="Times New Roman" w:hAnsi="Times New Roman"/>
      <w:sz w:val="28"/>
      <w:szCs w:val="24"/>
      <w:lang w:eastAsia="zh-CN"/>
    </w:rPr>
  </w:style>
  <w:style w:type="paragraph" w:styleId="Nagwek6">
    <w:name w:val="heading 6"/>
    <w:basedOn w:val="Normalny"/>
    <w:next w:val="Normalny"/>
    <w:link w:val="Nagwek6Znak"/>
    <w:unhideWhenUsed/>
    <w:qFormat/>
    <w:rsid w:val="00987E86"/>
    <w:pPr>
      <w:keepNext/>
      <w:tabs>
        <w:tab w:val="num" w:pos="4320"/>
      </w:tabs>
      <w:suppressAutoHyphens/>
      <w:spacing w:after="0" w:line="240" w:lineRule="auto"/>
      <w:ind w:left="4248" w:firstLine="708"/>
      <w:outlineLvl w:val="5"/>
    </w:pPr>
    <w:rPr>
      <w:rFonts w:ascii="Times New Roman" w:eastAsia="Times New Roman" w:hAnsi="Times New Roman"/>
      <w:b/>
      <w:sz w:val="28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87E86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87E86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87E86"/>
    <w:pPr>
      <w:suppressAutoHyphens/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987E86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zh-CN"/>
    </w:rPr>
  </w:style>
  <w:style w:type="character" w:customStyle="1" w:styleId="markedcontent">
    <w:name w:val="markedcontent"/>
    <w:basedOn w:val="Domylnaczcionkaakapitu"/>
    <w:rsid w:val="00B74613"/>
  </w:style>
  <w:style w:type="paragraph" w:styleId="Nagwek">
    <w:name w:val="header"/>
    <w:basedOn w:val="Normalny"/>
    <w:link w:val="Nagwek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071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207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071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A692D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00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213</Words>
  <Characters>1281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7</cp:revision>
  <cp:lastPrinted>2023-09-19T10:25:00Z</cp:lastPrinted>
  <dcterms:created xsi:type="dcterms:W3CDTF">2023-07-14T09:38:00Z</dcterms:created>
  <dcterms:modified xsi:type="dcterms:W3CDTF">2023-09-26T09:26:00Z</dcterms:modified>
</cp:coreProperties>
</file>