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14 września 2023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o zmianie uchwały nr LXXVIII/620/2023 Rady Miejskiej Tomaszowa Mazowieckiego o zmianie uchwały nr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1463,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1688),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Prawo oświatowe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900,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1718) oraz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października 2017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finansowaniu zadań oświatowych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1400)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 Uchwale nr  LXXVIII/620/2023 Rady Miejskiej Tomaszowa Mazowieckiego o zmianie uchwały nr LXI/482/2022 Rady Miejskiej Tomaszowa Mazowieckiego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określenia wysokości opłat za korzystanie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wychowania przedszkolnego uczniów objętych wychowaniem przedszkolnym do końca roku szkolnego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roku kalendarzowym,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którym kończą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lat,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publicznych 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oddziałach przedszkolnych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szkołach podstawowych, prowadzonych przez Gminę - Miasto Tomaszów Mazowiecki (Dz. Urz. Woj. Łódzkiego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7465) § 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Calibri" w:eastAsia="Calibri" w:hAnsi="Calibri" w:cs="Calibri"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Dzienniku Urzędowym Województwa Łódzkiego.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Rady Miejskiej Tomaszowa Mazowieckiego o zmianie uchwały</w:t>
        <w:br/>
        <w:t>nr  LXXVIII/620/2023 Rady Miejskiej Tomaszowa Mazowieckiego o zmianie 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Konieczność podjęcia przedmiotowej uchwały wynika z faktu, że Wojewoda Łódzki wszczął postępowanie (PNIK-I.4131.834.2023 z 11.09.2023 r.) w celu kontroli legalności uchwały</w:t>
        <w:br/>
        <w:t>nr LXXVIII/620/2023 Rady Miejskiej Tomaszowa Mazowieckiego o zmianie  LXI/482/2022 Rady Miejskiej Tomaszowa Mazowieckiego w sprawie określenia wysokości opłat za korzystanie z wychowania przedszkolnego uczniów objętych wychowaniem przedszkolnym do końca roku szkolnego w roku kalendarzowym, w którym kończą 6 lat, w publicznych przedszkolach i oddziałach przedszkolnych w szkołach podstawowych, prowadzonych przez Gminę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 xml:space="preserve">Prezydent Miasta Tomaszowa Mazowieckiego przychylił się do </w:t>
      </w:r>
      <w:r>
        <w:rPr>
          <w:rFonts w:eastAsia="Times New Roman" w:cs="Times New Roman"/>
          <w:szCs w:val="20"/>
        </w:rPr>
        <w:t>stanowiska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organu nadzoru.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 xml:space="preserve">Wobec powyższego proszę o podjęcie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2C884AEE-BE10-49E7-84E2-43C5A76C7C75.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2C884AEE-BE10-49E7-84E2-43C5A76C7C75.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LXXVIII/620/2023 Rady Miejskiej Tomaszowa Mazowieckiego o zmianie uchwały nr LXI/482/2022 Rady Miejskiej Tomaszowa Mazowieckiego w^sprawie określenia wysokości opłat za korzystanie z^wychowania przedszkolnego uczniów objętych wychowaniem przedszkolnym do końca roku szkolnego w^roku kalendarzowym, w^którym kończą 6^lat, w^publicznych przedszkolach i^oddziałach przedszkolnych w^szkołach podstawowych, prowadzonych przez Gminę - Miasto Tomaszów Mazowiecki</dc:subject>
  <dc:creator>mbanasik</dc:creator>
  <cp:lastModifiedBy>mbanasik</cp:lastModifiedBy>
  <cp:revision>1</cp:revision>
  <dcterms:created xsi:type="dcterms:W3CDTF">2023-09-14T09:24:45Z</dcterms:created>
  <dcterms:modified xsi:type="dcterms:W3CDTF">2023-09-14T09:24:45Z</dcterms:modified>
  <cp:category>Akt prawny</cp:category>
</cp:coreProperties>
</file>