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B81" w:rsidRPr="00554934" w:rsidRDefault="00CD4F40" w:rsidP="00D90967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4934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</w:p>
    <w:p w:rsidR="00822B81" w:rsidRPr="00554934" w:rsidRDefault="00CD4F40" w:rsidP="00D90967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4934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:rsidR="00822B81" w:rsidRPr="00554934" w:rsidRDefault="00DE136C" w:rsidP="00D90967">
      <w:pPr>
        <w:jc w:val="center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podjętych w </w:t>
      </w:r>
      <w:r w:rsidR="00AF2616" w:rsidRPr="00554934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2022 roku.</w:t>
      </w:r>
    </w:p>
    <w:p w:rsidR="00822B81" w:rsidRPr="00554934" w:rsidRDefault="00822B81" w:rsidP="00D90967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7B74" w:rsidRPr="00554934" w:rsidRDefault="00CD4F40" w:rsidP="00D90967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Zgodnie z § 28 załącznika nr 6 do Statutu Miasta Tomaszowa Mazowieckiego przyjętego Uchwałą nr XXIV/185/2008 z dnia </w:t>
      </w:r>
      <w:r w:rsidR="002A7B74"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lutego 2008 roku przedkładam</w:t>
      </w:r>
      <w:r w:rsidR="003B44F1"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wiadomości informację o realizacji uc</w:t>
      </w:r>
      <w:r w:rsidR="00DE136C"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hwał podjętych w </w:t>
      </w:r>
      <w:r w:rsidR="00646195"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2022</w:t>
      </w:r>
      <w:r w:rsidR="00CF4D8B"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7665B"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CF4D8B" w:rsidRPr="00554934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E811AA" w:rsidRPr="00554934" w:rsidRDefault="00E811AA" w:rsidP="00D90967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105BD" w:rsidRPr="00554934" w:rsidRDefault="00E105BD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 w:hanging="284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LIII/406/2022 </w:t>
      </w:r>
      <w:r w:rsidRPr="00554934">
        <w:rPr>
          <w:rFonts w:asciiTheme="minorHAnsi" w:hAnsiTheme="minorHAnsi" w:cstheme="minorHAnsi"/>
          <w:color w:val="000000" w:themeColor="text1"/>
        </w:rPr>
        <w:t>w sprawie</w:t>
      </w:r>
      <w:r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554934">
        <w:rPr>
          <w:rFonts w:asciiTheme="minorHAnsi" w:hAnsiTheme="minorHAnsi" w:cstheme="minorHAnsi"/>
          <w:color w:val="000000" w:themeColor="text1"/>
        </w:rPr>
        <w:t>dokonania zmian w „Budżecie Miasta Tomaszowa Mazowieckiego na rok 2022”.</w:t>
      </w:r>
    </w:p>
    <w:p w:rsidR="00CC4811" w:rsidRPr="00554934" w:rsidRDefault="001F4FEC" w:rsidP="00607688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</w:t>
      </w:r>
      <w:r w:rsidR="00174A7D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7C48EA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E105BD" w:rsidRPr="00554934" w:rsidRDefault="00E105BD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 w:hanging="284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LIII/407/2022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LII/392/2021 Rady Miejskiej Tomaszowa Mazowieckiego z dnia 16 grudnia 2021 roku w sprawie uchwalenia „Wieloletniej Prognozy Finansowej Miasta Tomaszowa Mazowieckiego na lata 2022 – 2038”.</w:t>
      </w:r>
    </w:p>
    <w:p w:rsidR="0003255E" w:rsidRPr="00554934" w:rsidRDefault="001F4FEC" w:rsidP="003B16C9">
      <w:pPr>
        <w:pStyle w:val="Akapitzlist"/>
        <w:numPr>
          <w:ilvl w:val="0"/>
          <w:numId w:val="6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</w:t>
      </w:r>
      <w:r w:rsidR="00174A7D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607688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E105BD" w:rsidRPr="00554934" w:rsidRDefault="00E105BD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 w:hanging="284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LIII/408/2022 </w:t>
      </w:r>
      <w:r w:rsidRPr="00554934">
        <w:rPr>
          <w:rFonts w:asciiTheme="minorHAnsi" w:hAnsiTheme="minorHAnsi" w:cstheme="minorHAnsi"/>
          <w:color w:val="000000" w:themeColor="text1"/>
        </w:rPr>
        <w:t>w sprawie powołania komisji konkursowej w celu przeprowadzenia konkursu na stanowisko Dyrektora Ośrodka Rehabilitacji Dzieci Niepełnosprawnych w Tomaszowie Mazowieckim.</w:t>
      </w:r>
    </w:p>
    <w:p w:rsidR="002A5678" w:rsidRPr="00554934" w:rsidRDefault="00B32ADE" w:rsidP="00253707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</w:t>
      </w:r>
      <w:r w:rsidR="00FC729B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607688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3B16C9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E85AA9" w:rsidRPr="00554934" w:rsidRDefault="00E85AA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LIV/409/2022 </w:t>
      </w:r>
      <w:r w:rsidRPr="00554934">
        <w:rPr>
          <w:rFonts w:asciiTheme="minorHAnsi" w:hAnsiTheme="minorHAnsi" w:cstheme="minorHAnsi"/>
          <w:color w:val="000000" w:themeColor="text1"/>
        </w:rPr>
        <w:t>w sprawie</w:t>
      </w:r>
      <w:r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554934">
        <w:rPr>
          <w:rFonts w:asciiTheme="minorHAnsi" w:hAnsiTheme="minorHAnsi" w:cstheme="minorHAnsi"/>
          <w:color w:val="000000" w:themeColor="text1"/>
        </w:rPr>
        <w:t>dokonania zmian w „Budżecie Miasta Tomaszowa Mazowieckiego na rok 2022”.</w:t>
      </w:r>
    </w:p>
    <w:p w:rsidR="0003255E" w:rsidRPr="00554934" w:rsidRDefault="001F4FEC" w:rsidP="00253707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</w:t>
      </w:r>
      <w:r w:rsidR="00174A7D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607688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E85AA9" w:rsidRPr="00554934" w:rsidRDefault="00E85AA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LIV/410/2022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LII/392/2021 Rady Miejskiej Tomaszowa Mazowieckiego z dnia 16 grudnia 2021 roku w sprawie uchwalenia „Wieloletniej Prognozy Finansowej Miasta Tomaszowa Mazowieckiego na lata 2022 – 2038”.</w:t>
      </w:r>
    </w:p>
    <w:p w:rsidR="0003255E" w:rsidRPr="00554934" w:rsidRDefault="00607688" w:rsidP="00253707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5AA9" w:rsidRPr="00554934" w:rsidRDefault="00E85AA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LIV/411/2022 </w:t>
      </w:r>
      <w:r w:rsidRPr="00554934">
        <w:rPr>
          <w:rFonts w:asciiTheme="minorHAnsi" w:hAnsiTheme="minorHAnsi" w:cstheme="minorHAnsi"/>
          <w:color w:val="000000" w:themeColor="text1"/>
        </w:rPr>
        <w:t>w sprawie ustalenia na rok 2022 planu dofinansowania form doskonalenia zawodowego nauczycieli oraz określenie maksymalnej kwoty dofinansowania opłat za kształcenie i doskonal</w:t>
      </w:r>
      <w:r w:rsidR="00E105BD" w:rsidRPr="00554934">
        <w:rPr>
          <w:rFonts w:asciiTheme="minorHAnsi" w:hAnsiTheme="minorHAnsi" w:cstheme="minorHAnsi"/>
          <w:color w:val="000000" w:themeColor="text1"/>
        </w:rPr>
        <w:t xml:space="preserve">enie nauczycieli zatrudnionych </w:t>
      </w:r>
      <w:r w:rsidRPr="00554934">
        <w:rPr>
          <w:rFonts w:asciiTheme="minorHAnsi" w:hAnsiTheme="minorHAnsi" w:cstheme="minorHAnsi"/>
          <w:color w:val="000000" w:themeColor="text1"/>
        </w:rPr>
        <w:t>w zespołach szkolno-przedszkolnych, Zespole Przedszkolnym w Tomaszowie Mazowieckim oraz Szkole Podstawowej nr 10 i</w:t>
      </w:r>
      <w:r w:rsidR="00E105BD" w:rsidRPr="00554934">
        <w:rPr>
          <w:rFonts w:asciiTheme="minorHAnsi" w:hAnsiTheme="minorHAnsi" w:cstheme="minorHAnsi"/>
          <w:color w:val="000000" w:themeColor="text1"/>
        </w:rPr>
        <w:t xml:space="preserve">m. Tomaszowskich Olimpijczyków </w:t>
      </w:r>
      <w:r w:rsidRPr="00554934">
        <w:rPr>
          <w:rFonts w:asciiTheme="minorHAnsi" w:hAnsiTheme="minorHAnsi" w:cstheme="minorHAnsi"/>
          <w:color w:val="000000" w:themeColor="text1"/>
        </w:rPr>
        <w:t xml:space="preserve">w Tomaszowie Mazowieckim. </w:t>
      </w:r>
    </w:p>
    <w:p w:rsidR="0057622D" w:rsidRPr="00554934" w:rsidRDefault="001F4FEC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</w:t>
      </w:r>
      <w:r w:rsidR="003356A7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607688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E85AA9" w:rsidRPr="00554934" w:rsidRDefault="00E85AA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LIV/412/2022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o zmianie uchwały Nr X/97/2015 Rady Miejskiej Tomaszowa Mazowieckiego z dnia 28 maja 2015 roku w sprawie utworzenia gminnej jednostki budżetowej pod nazwą Zarząd Dróg i Utrzymania Miasta w Tomaszowie Mazowieckim. </w:t>
      </w:r>
    </w:p>
    <w:p w:rsidR="004C2360" w:rsidRPr="00554934" w:rsidRDefault="00607688" w:rsidP="004C2360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</w:t>
      </w:r>
      <w:r w:rsidR="00174A7D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554934" w:rsidRPr="00554934" w:rsidRDefault="00E85AA9" w:rsidP="00554934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LIV/413/2022 </w:t>
      </w:r>
      <w:r w:rsidRPr="00554934">
        <w:rPr>
          <w:rFonts w:asciiTheme="minorHAnsi" w:hAnsiTheme="minorHAnsi" w:cstheme="minorHAnsi"/>
          <w:color w:val="000000" w:themeColor="text1"/>
        </w:rPr>
        <w:t>w sprawie wyznaczenia obszaru i granic aglo</w:t>
      </w:r>
      <w:r w:rsidR="00DE172C" w:rsidRPr="00554934">
        <w:rPr>
          <w:rFonts w:asciiTheme="minorHAnsi" w:hAnsiTheme="minorHAnsi" w:cstheme="minorHAnsi"/>
          <w:color w:val="000000" w:themeColor="text1"/>
        </w:rPr>
        <w:t xml:space="preserve">meracji Tomaszowa Mazowieckiego  </w:t>
      </w:r>
    </w:p>
    <w:p w:rsidR="00C47503" w:rsidRPr="00554934" w:rsidRDefault="003356A7" w:rsidP="00554934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5AA9" w:rsidRPr="00554934" w:rsidRDefault="00E85AA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LIV/414/2022 </w:t>
      </w:r>
      <w:r w:rsidRPr="00554934">
        <w:rPr>
          <w:rFonts w:asciiTheme="minorHAnsi" w:hAnsiTheme="minorHAnsi" w:cstheme="minorHAnsi"/>
          <w:color w:val="000000" w:themeColor="text1"/>
        </w:rPr>
        <w:t>w sprawie uchwalenia Aktualizacji „Programu usuwania wyrobów zawierających azbest z terenu miasta Tomaszowa Mazowieckiego</w:t>
      </w:r>
      <w:r w:rsidR="000350FE" w:rsidRPr="00554934">
        <w:rPr>
          <w:rFonts w:asciiTheme="minorHAnsi" w:hAnsiTheme="minorHAnsi" w:cstheme="minorHAnsi"/>
          <w:color w:val="000000" w:themeColor="text1"/>
        </w:rPr>
        <w:t>”</w:t>
      </w:r>
      <w:r w:rsidRPr="00554934">
        <w:rPr>
          <w:rFonts w:asciiTheme="minorHAnsi" w:hAnsiTheme="minorHAnsi" w:cstheme="minorHAnsi"/>
          <w:color w:val="000000" w:themeColor="text1"/>
        </w:rPr>
        <w:t xml:space="preserve">. </w:t>
      </w:r>
      <w:r w:rsidR="00607688" w:rsidRPr="00554934">
        <w:rPr>
          <w:rFonts w:asciiTheme="minorHAnsi" w:hAnsiTheme="minorHAnsi" w:cstheme="minorHAnsi"/>
          <w:color w:val="000000" w:themeColor="text1"/>
        </w:rPr>
        <w:t>-</w:t>
      </w:r>
    </w:p>
    <w:p w:rsidR="00C47503" w:rsidRPr="00554934" w:rsidRDefault="00893A62" w:rsidP="00252D14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n</w:t>
      </w:r>
      <w:r w:rsidR="00252D14" w:rsidRPr="00554934">
        <w:rPr>
          <w:rFonts w:asciiTheme="minorHAnsi" w:hAnsiTheme="minorHAnsi" w:cstheme="minorHAnsi"/>
          <w:b/>
          <w:color w:val="000000" w:themeColor="text1"/>
        </w:rPr>
        <w:t xml:space="preserve">iezrealizowana. </w:t>
      </w:r>
      <w:r w:rsidR="00252D14" w:rsidRPr="00554934">
        <w:rPr>
          <w:rFonts w:asciiTheme="minorHAnsi" w:hAnsiTheme="minorHAnsi" w:cstheme="minorHAnsi"/>
          <w:color w:val="000000" w:themeColor="text1"/>
        </w:rPr>
        <w:t>Rozstrzygnięciem nadzorczym Wojewoda Łódzki stwierdził nieważność uchwały.</w:t>
      </w:r>
    </w:p>
    <w:p w:rsidR="00E85AA9" w:rsidRPr="00554934" w:rsidRDefault="00022F0C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</w:t>
      </w:r>
      <w:r w:rsidR="00E85AA9" w:rsidRPr="00554934">
        <w:rPr>
          <w:rFonts w:asciiTheme="minorHAnsi" w:hAnsiTheme="minorHAnsi" w:cstheme="minorHAnsi"/>
          <w:b/>
          <w:color w:val="000000" w:themeColor="text1"/>
        </w:rPr>
        <w:t xml:space="preserve">chwała Nr LIV/415/2022 </w:t>
      </w:r>
      <w:r w:rsidR="00E85AA9" w:rsidRPr="00554934">
        <w:rPr>
          <w:rFonts w:asciiTheme="minorHAnsi" w:hAnsiTheme="minorHAnsi" w:cstheme="minorHAnsi"/>
          <w:color w:val="000000" w:themeColor="text1"/>
        </w:rPr>
        <w:t xml:space="preserve">o zmianie uchwały Nr II/6/2018 w sprawie powołania Komisji  Skarg, Wniosków i Petycji Rady Miejskiej i ustalenia jej składu osobowego. </w:t>
      </w:r>
    </w:p>
    <w:p w:rsidR="00DE6661" w:rsidRPr="00554934" w:rsidRDefault="00174A7D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pacing w:after="200"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LV/416/2022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skargi na działanie radnego Rady Miejskiej Tomaszowa Mazow</w:t>
      </w:r>
      <w:r w:rsidR="009F51E5" w:rsidRPr="00554934">
        <w:rPr>
          <w:rFonts w:asciiTheme="minorHAnsi" w:hAnsiTheme="minorHAnsi" w:cstheme="minorHAnsi"/>
          <w:color w:val="000000" w:themeColor="text1"/>
        </w:rPr>
        <w:t>ieckiego.</w:t>
      </w:r>
    </w:p>
    <w:p w:rsidR="009F51E5" w:rsidRPr="00554934" w:rsidRDefault="00B32ADE" w:rsidP="00253707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</w:t>
      </w:r>
      <w:r w:rsidR="00174A7D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1F4FEC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pacing w:after="200"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LV/417/22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dokonania zmian w „Budżecie Miasta Tomaszowa Mazowieckiego na rok 2022”. </w:t>
      </w:r>
    </w:p>
    <w:p w:rsidR="00122E07" w:rsidRPr="00554934" w:rsidRDefault="00B32ADE" w:rsidP="00983DD5">
      <w:pPr>
        <w:pStyle w:val="Akapitzlist"/>
        <w:numPr>
          <w:ilvl w:val="0"/>
          <w:numId w:val="6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</w:t>
      </w:r>
      <w:r w:rsidR="00174A7D" w:rsidRPr="00554934">
        <w:rPr>
          <w:rFonts w:asciiTheme="minorHAnsi" w:hAnsiTheme="minorHAnsi" w:cstheme="minorHAnsi"/>
          <w:b/>
          <w:color w:val="000000" w:themeColor="text1"/>
        </w:rPr>
        <w:t>realizowana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uppressAutoHyphens/>
        <w:spacing w:after="200"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LV/418/2022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o zmianie uchwały nr LII/392/2021 Rady Miejskiej Tomaszowa Mazowieckiego z dnia 16 grudnia 2021 roku w sprawie uchwalenia „Wieloletniej Prognozy Finansowej Miasta Tomaszowa Mazowieckiego na lata 2022 – 2038”.</w:t>
      </w:r>
    </w:p>
    <w:p w:rsidR="00122E07" w:rsidRPr="00554934" w:rsidRDefault="00B32ADE" w:rsidP="00983DD5">
      <w:pPr>
        <w:pStyle w:val="Akapitzlist"/>
        <w:numPr>
          <w:ilvl w:val="0"/>
          <w:numId w:val="6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</w:t>
      </w:r>
      <w:r w:rsidR="00174A7D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1F4FEC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LV/419/2022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rozwiązania </w:t>
      </w:r>
      <w:r w:rsidR="006B2CA8" w:rsidRPr="00554934">
        <w:rPr>
          <w:rFonts w:asciiTheme="minorHAnsi" w:hAnsiTheme="minorHAnsi" w:cstheme="minorHAnsi"/>
          <w:color w:val="000000" w:themeColor="text1"/>
        </w:rPr>
        <w:t xml:space="preserve">Zespołu Szkolno-Przedszkolnego </w:t>
      </w:r>
      <w:r w:rsidR="00F62711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nr 5 w Tomaszowie Mazowieckim i likwidacji Przedszkola nr 8 w Tomaszowie Mazowieckim. </w:t>
      </w:r>
    </w:p>
    <w:p w:rsidR="0057622D" w:rsidRPr="00554934" w:rsidRDefault="00B32ADE" w:rsidP="00144E4B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</w:t>
      </w:r>
      <w:bookmarkStart w:id="0" w:name="_GoBack"/>
      <w:bookmarkEnd w:id="0"/>
      <w:r w:rsidR="003356A7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1F4FEC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B404D9" w:rsidRPr="00554934" w:rsidRDefault="00B404D9" w:rsidP="00253707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LV/420/2022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wyłączenia Przedszkola nr 3 w Tomaszowie Mazowieckim z Zespołu Przedszkolnego w Tomaszowie Mazowieckim.</w:t>
      </w:r>
    </w:p>
    <w:p w:rsidR="00054661" w:rsidRPr="00554934" w:rsidRDefault="003356A7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LV/421/2022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likwidacji Przedszkola nr 3 w Tomaszowie Mazowieckim. </w:t>
      </w:r>
    </w:p>
    <w:p w:rsidR="00054661" w:rsidRPr="00554934" w:rsidRDefault="003356A7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>Uchwała Nr LV/422/2022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odwołania członka i powołania nowego członka Rady Muzeum w Tomaszowie Mazowieckim imienia Antoniego hrabiego Ostrowskiego. </w:t>
      </w:r>
    </w:p>
    <w:p w:rsidR="00054661" w:rsidRPr="00554934" w:rsidRDefault="003356A7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LV/423/2022 </w:t>
      </w:r>
      <w:r w:rsidRPr="00554934">
        <w:rPr>
          <w:rFonts w:asciiTheme="minorHAnsi" w:hAnsiTheme="minorHAnsi" w:cstheme="minorHAnsi"/>
          <w:color w:val="000000" w:themeColor="text1"/>
        </w:rPr>
        <w:t>w sprawie</w:t>
      </w:r>
      <w:r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554934">
        <w:rPr>
          <w:rFonts w:asciiTheme="minorHAnsi" w:hAnsiTheme="minorHAnsi" w:cstheme="minorHAnsi"/>
          <w:color w:val="000000" w:themeColor="text1"/>
        </w:rPr>
        <w:t xml:space="preserve">Regulaminu dofinansowania kosztów usuwania </w:t>
      </w:r>
      <w:r w:rsidR="00D21521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i unieszkodliwiania wyrobów zawierających azbest z terenu miasta Tomaszowa Mazowieckiego. </w:t>
      </w:r>
    </w:p>
    <w:p w:rsidR="00C47503" w:rsidRPr="00554934" w:rsidRDefault="003356A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LV/424/2022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ustalenia wysokości ekwiwalentu pieniężnego dla strażaków ratowników ochotniczych straży pożarnych, uczestniczących w działaniu ratowniczym, akcji ratowniczej, szkoleniu lub ćwiczeniu. </w:t>
      </w:r>
    </w:p>
    <w:p w:rsidR="00E03526" w:rsidRPr="00554934" w:rsidRDefault="00174A7D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LV/425/2022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przyjęcia Miejskiego Programu Wspierania Rodziny na lata 2022 – 2024. </w:t>
      </w:r>
    </w:p>
    <w:p w:rsidR="002A5678" w:rsidRPr="00554934" w:rsidRDefault="00D20AF7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B404D9" w:rsidRPr="00554934" w:rsidRDefault="00B404D9" w:rsidP="00253707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LV/426/2022</w:t>
      </w:r>
      <w:r w:rsidR="006B1D63" w:rsidRPr="00554934">
        <w:rPr>
          <w:rFonts w:asciiTheme="minorHAnsi" w:hAnsiTheme="minorHAnsi" w:cstheme="minorHAnsi"/>
          <w:color w:val="000000" w:themeColor="text1"/>
        </w:rPr>
        <w:t xml:space="preserve">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rozpatrzenia skargi na działanie Dyrektora Zarządu Dróg i Utrzymania Miasta w Tomaszowie Mazowieckim. </w:t>
      </w:r>
    </w:p>
    <w:p w:rsidR="00DF1E86" w:rsidRPr="00554934" w:rsidRDefault="00174A7D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LV/427/2022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podtrzymania stanowiska wyrażonego w uchwale </w:t>
      </w:r>
      <w:r w:rsidR="006C1609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nr LII/400/2021 Rady Miejskiej Tomaszowa Mazowieckiego z dnia 16 grudnia 2021 roku </w:t>
      </w:r>
      <w:r w:rsidR="00D21521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w sprawie rozpatrzenia skargi na działanie Dyrektora Samorządowego Żłobka </w:t>
      </w:r>
      <w:r w:rsidR="000350FE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nr 1 w Tomaszowie Mazowieckim. </w:t>
      </w:r>
    </w:p>
    <w:p w:rsidR="009F51E5" w:rsidRPr="00554934" w:rsidRDefault="00174A7D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pacing w:after="200"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LV/428/2022 </w:t>
      </w:r>
      <w:r w:rsidR="00E87BB0" w:rsidRPr="00554934">
        <w:rPr>
          <w:rFonts w:asciiTheme="minorHAnsi" w:hAnsiTheme="minorHAnsi" w:cstheme="minorHAnsi"/>
          <w:color w:val="000000" w:themeColor="text1"/>
        </w:rPr>
        <w:t xml:space="preserve">w sprawie rozpatrzenia petycji (petycja Fundacji dot. przyjęcia uchwały dot. wprowadzonych obostrzeń sanitarnych w czasie epidemii Covid 19). </w:t>
      </w:r>
    </w:p>
    <w:p w:rsidR="009F51E5" w:rsidRPr="00554934" w:rsidRDefault="00174A7D" w:rsidP="00253707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04D9" w:rsidRPr="00554934" w:rsidRDefault="00B404D9" w:rsidP="00253707">
      <w:pPr>
        <w:pStyle w:val="Akapitzlist"/>
        <w:numPr>
          <w:ilvl w:val="0"/>
          <w:numId w:val="1"/>
        </w:numPr>
        <w:spacing w:after="200" w:line="360" w:lineRule="auto"/>
        <w:ind w:left="0" w:hanging="426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LV/429/2022 </w:t>
      </w:r>
      <w:r w:rsidRPr="00554934">
        <w:rPr>
          <w:rFonts w:asciiTheme="minorHAnsi" w:hAnsiTheme="minorHAnsi" w:cstheme="minorHAnsi"/>
          <w:color w:val="000000" w:themeColor="text1"/>
        </w:rPr>
        <w:t>w sprawie wyrażenia woli utworzenia Łódzkiego Stowarzyszenia Samorządowego „Pomag</w:t>
      </w:r>
      <w:r w:rsidR="009F51E5" w:rsidRPr="00554934">
        <w:rPr>
          <w:rFonts w:asciiTheme="minorHAnsi" w:hAnsiTheme="minorHAnsi" w:cstheme="minorHAnsi"/>
          <w:color w:val="000000" w:themeColor="text1"/>
        </w:rPr>
        <w:t>a</w:t>
      </w:r>
      <w:r w:rsidRPr="00554934">
        <w:rPr>
          <w:rFonts w:asciiTheme="minorHAnsi" w:hAnsiTheme="minorHAnsi" w:cstheme="minorHAnsi"/>
          <w:color w:val="000000" w:themeColor="text1"/>
        </w:rPr>
        <w:t xml:space="preserve">MY” i przystąpienia do Stowarzyszenia Województwa Łódzkiego. </w:t>
      </w:r>
    </w:p>
    <w:p w:rsidR="00C269FA" w:rsidRPr="00554934" w:rsidRDefault="00DE136C" w:rsidP="00253707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B83BEB"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LVI/430/2022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przyjęcia Miejskiego Programu Profilaktyki </w:t>
      </w:r>
      <w:r w:rsidRPr="00554934">
        <w:rPr>
          <w:rFonts w:asciiTheme="minorHAnsi" w:hAnsiTheme="minorHAnsi" w:cs="Arial"/>
          <w:color w:val="000000" w:themeColor="text1"/>
        </w:rPr>
        <w:br/>
        <w:t xml:space="preserve">i Rozwiązywania Problemów Alkoholowych oraz Przeciwdziałania Narkomanii na lata 2022 </w:t>
      </w:r>
      <w:r w:rsidR="000350FE" w:rsidRPr="00554934">
        <w:rPr>
          <w:rFonts w:asciiTheme="minorHAnsi" w:hAnsiTheme="minorHAnsi" w:cs="Arial"/>
          <w:color w:val="000000" w:themeColor="text1"/>
        </w:rPr>
        <w:br/>
      </w:r>
      <w:r w:rsidRPr="00554934">
        <w:rPr>
          <w:rFonts w:asciiTheme="minorHAnsi" w:hAnsiTheme="minorHAnsi" w:cs="Arial"/>
          <w:color w:val="000000" w:themeColor="text1"/>
        </w:rPr>
        <w:t xml:space="preserve">– 2025. </w:t>
      </w:r>
    </w:p>
    <w:p w:rsidR="002A5678" w:rsidRPr="00554934" w:rsidRDefault="00D20AF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w trakcie realizacji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lastRenderedPageBreak/>
        <w:t>Uchwała Nr LVI/431/2022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dokonania zmian w „Budżecie Miasta Tomaszowa Mazowieckiego na rok 2022”.</w:t>
      </w:r>
    </w:p>
    <w:p w:rsidR="00122E07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LVI/432/2022</w:t>
      </w:r>
      <w:r w:rsidRPr="00554934">
        <w:rPr>
          <w:rFonts w:asciiTheme="minorHAnsi" w:hAnsiTheme="minorHAnsi" w:cs="Arial"/>
          <w:color w:val="000000" w:themeColor="text1"/>
        </w:rPr>
        <w:t xml:space="preserve"> o zmianie uchwały nr LII/392/2021 Rady Miejskiej Tomaszowa Mazowieckiego z dnia 16 grudnia 2021 roku w sprawie uchwalenia „Wieloletniej Prognozy Finansowej Miasta Tomaszowa Mazowieckiego na lata 2022 – 2038”.</w:t>
      </w:r>
    </w:p>
    <w:p w:rsidR="00122E07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 w:hanging="426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LVI/433/2022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wyrażenia zgody na sprzedaż nieruchomości stanowiącej własność Gminy Miasto Tomaszów Mazowiecki, położonej </w:t>
      </w:r>
      <w:r w:rsidRPr="00554934">
        <w:rPr>
          <w:rFonts w:asciiTheme="minorHAnsi" w:hAnsiTheme="minorHAnsi" w:cs="Arial"/>
          <w:color w:val="000000" w:themeColor="text1"/>
        </w:rPr>
        <w:br/>
        <w:t xml:space="preserve">w Tomaszowie Mazowieckim przy ulicy Kępa 26. </w:t>
      </w:r>
    </w:p>
    <w:p w:rsidR="001A1CB0" w:rsidRPr="00554934" w:rsidRDefault="003356A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w trakcie realizacji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LVI/434/2022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wyrażenia zgody na sprzedaż nieruchomości stanowiącej własność Gminy Miasto Tomaszów Mazowiecki, położonej </w:t>
      </w:r>
      <w:r w:rsidRPr="00554934">
        <w:rPr>
          <w:rFonts w:asciiTheme="minorHAnsi" w:hAnsiTheme="minorHAnsi" w:cs="Arial"/>
          <w:color w:val="000000" w:themeColor="text1"/>
        </w:rPr>
        <w:br/>
        <w:t xml:space="preserve">w Tomaszowie Mazowieckim przy ulicy Kępa 28. </w:t>
      </w:r>
    </w:p>
    <w:p w:rsidR="001A1CB0" w:rsidRPr="00554934" w:rsidRDefault="003356A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w trakcie realizacji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 w:hanging="426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LVI/435/2022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wyrażenia zgody na sprzedaż nieruchomości stanowiącej własność Gminy Miasto </w:t>
      </w:r>
      <w:r w:rsidR="005D15CA" w:rsidRPr="00554934">
        <w:rPr>
          <w:rFonts w:asciiTheme="minorHAnsi" w:hAnsiTheme="minorHAnsi" w:cs="Arial"/>
          <w:color w:val="000000" w:themeColor="text1"/>
        </w:rPr>
        <w:t xml:space="preserve">Tomaszów Mazowiecki, położonej </w:t>
      </w:r>
      <w:r w:rsidRPr="00554934">
        <w:rPr>
          <w:rFonts w:asciiTheme="minorHAnsi" w:hAnsiTheme="minorHAnsi" w:cs="Arial"/>
          <w:color w:val="000000" w:themeColor="text1"/>
        </w:rPr>
        <w:t xml:space="preserve">w Tomaszowie Mazowieckim przy ulicy Bogusława Meca nr 15. </w:t>
      </w:r>
    </w:p>
    <w:p w:rsidR="002B224E" w:rsidRPr="00554934" w:rsidRDefault="003356A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 w:hanging="426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LVI/436/2022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wyrażenia zgody na sprzedaż nieruchomości stanowiącej własność Gminy Miasto </w:t>
      </w:r>
      <w:r w:rsidR="005D15CA" w:rsidRPr="00554934">
        <w:rPr>
          <w:rFonts w:asciiTheme="minorHAnsi" w:hAnsiTheme="minorHAnsi" w:cs="Arial"/>
          <w:color w:val="000000" w:themeColor="text1"/>
        </w:rPr>
        <w:t xml:space="preserve">Tomaszów Mazowiecki, położonej </w:t>
      </w:r>
      <w:r w:rsidRPr="00554934">
        <w:rPr>
          <w:rFonts w:asciiTheme="minorHAnsi" w:hAnsiTheme="minorHAnsi" w:cs="Arial"/>
          <w:color w:val="000000" w:themeColor="text1"/>
        </w:rPr>
        <w:t xml:space="preserve">w Tomaszowie Mazowieckim przy ulicy Warszawskiej 108. </w:t>
      </w:r>
    </w:p>
    <w:p w:rsidR="001A1CB0" w:rsidRPr="00554934" w:rsidRDefault="003356A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LVI/437/2022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wyrażenia zgody na sprzedaż nieruchomości stanowiącej własność Gminy Miasto </w:t>
      </w:r>
      <w:r w:rsidR="000312B4" w:rsidRPr="00554934">
        <w:rPr>
          <w:rFonts w:asciiTheme="minorHAnsi" w:hAnsiTheme="minorHAnsi" w:cs="Arial"/>
          <w:color w:val="000000" w:themeColor="text1"/>
        </w:rPr>
        <w:t xml:space="preserve">Tomaszów Mazowiecki, położonej </w:t>
      </w:r>
      <w:r w:rsidRPr="00554934">
        <w:rPr>
          <w:rFonts w:asciiTheme="minorHAnsi" w:hAnsiTheme="minorHAnsi" w:cs="Arial"/>
          <w:color w:val="000000" w:themeColor="text1"/>
        </w:rPr>
        <w:t>w Tomaszowie Mazowieckim przy ulicy Jana Pawła II nr 23-29.</w:t>
      </w:r>
    </w:p>
    <w:p w:rsidR="00A017B8" w:rsidRPr="00554934" w:rsidRDefault="003356A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LVI/438/2022</w:t>
      </w:r>
      <w:r w:rsidRPr="00554934">
        <w:rPr>
          <w:rFonts w:asciiTheme="minorHAnsi" w:hAnsiTheme="minorHAnsi" w:cs="Arial"/>
          <w:color w:val="000000" w:themeColor="text1"/>
        </w:rPr>
        <w:t xml:space="preserve"> o zmianie uchwały nr XLIII/316/2021 Rady Miejskiej Tomaszowa Mazowieckiego w sprawie określenia szczegółowego trybu i harmonogramu opracowania projektu Strategii rozwoju miasta Tomaszowa Mazowieckiego 2030, w tym trybu konsultacji, zmienionej uchwałą nr XLIV/324/2021 Rady Miejskiej Tomaszowa Mazowieck</w:t>
      </w:r>
      <w:r w:rsidR="005046F5" w:rsidRPr="00554934">
        <w:rPr>
          <w:rFonts w:asciiTheme="minorHAnsi" w:hAnsiTheme="minorHAnsi" w:cs="Arial"/>
          <w:color w:val="000000" w:themeColor="text1"/>
        </w:rPr>
        <w:t>iego z dnia 29 kwietnia 2021 roku.</w:t>
      </w:r>
    </w:p>
    <w:p w:rsidR="005046F5" w:rsidRPr="00554934" w:rsidRDefault="003356A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w trakcie realizacji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lastRenderedPageBreak/>
        <w:t>Uchwała Nr LVI/439/2022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przyjęcia „Programu opieki nad zwierzętami bezdomnymi oraz zapobiegania bezdomności zwierząt na terenie miasta Tomaszowa Mazowieckiego na rok 2022”. </w:t>
      </w:r>
    </w:p>
    <w:p w:rsidR="006F6A2F" w:rsidRPr="00554934" w:rsidRDefault="009B6708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LVI/440/2022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przyjęcia programu osłonowego „Korpus Wsparcia Seniorów” na rok 2022. </w:t>
      </w:r>
    </w:p>
    <w:p w:rsidR="00B3235A" w:rsidRPr="00554934" w:rsidRDefault="00D20AF7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LVI/441/2022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zlecenia doraźnej kontroli. </w:t>
      </w:r>
      <w:r w:rsidR="002C0A92" w:rsidRPr="00554934">
        <w:rPr>
          <w:rFonts w:asciiTheme="minorHAnsi" w:hAnsiTheme="minorHAnsi" w:cs="Arial"/>
          <w:color w:val="000000" w:themeColor="text1"/>
        </w:rPr>
        <w:t xml:space="preserve">(zlecenie Komisji Rewizyjnej </w:t>
      </w:r>
      <w:r w:rsidR="00830C34" w:rsidRPr="00554934">
        <w:rPr>
          <w:rFonts w:asciiTheme="minorHAnsi" w:hAnsiTheme="minorHAnsi" w:cs="Arial"/>
          <w:color w:val="000000" w:themeColor="text1"/>
        </w:rPr>
        <w:t xml:space="preserve">kontroli w Schronisku dla Zwierząt). </w:t>
      </w:r>
    </w:p>
    <w:p w:rsidR="00DA4835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LVI/442/2022</w:t>
      </w:r>
      <w:r w:rsidRPr="00554934">
        <w:rPr>
          <w:rFonts w:asciiTheme="minorHAnsi" w:hAnsiTheme="minorHAnsi" w:cs="Arial"/>
          <w:color w:val="000000" w:themeColor="text1"/>
        </w:rPr>
        <w:t xml:space="preserve"> o zmianie uchwały Nr LV/424/2022 Rady Miejskiej Tomaszowa Mazowieckiego z dnia 24 lutego 2022 roku w sprawie ustalenia wysokości ekwiwalentu pieniężnego dla strażaków ratowników ochotniczych straży pożarnych, uczestniczących </w:t>
      </w:r>
      <w:r w:rsidR="000350FE" w:rsidRPr="00554934">
        <w:rPr>
          <w:rFonts w:asciiTheme="minorHAnsi" w:hAnsiTheme="minorHAnsi" w:cs="Arial"/>
          <w:color w:val="000000" w:themeColor="text1"/>
        </w:rPr>
        <w:br/>
      </w:r>
      <w:r w:rsidRPr="00554934">
        <w:rPr>
          <w:rFonts w:asciiTheme="minorHAnsi" w:hAnsiTheme="minorHAnsi" w:cs="Arial"/>
          <w:color w:val="000000" w:themeColor="text1"/>
        </w:rPr>
        <w:t>w działaniu ratowniczym, akcji ratowniczej, szkoleniu lub ćwiczeniu.</w:t>
      </w:r>
    </w:p>
    <w:p w:rsidR="00E03526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pacing w:after="160" w:line="360" w:lineRule="auto"/>
        <w:ind w:left="0"/>
        <w:jc w:val="both"/>
        <w:rPr>
          <w:rFonts w:asciiTheme="minorHAnsi" w:eastAsiaTheme="minorHAnsi" w:hAnsiTheme="minorHAnsi" w:cs="Arial"/>
          <w:color w:val="000000" w:themeColor="text1"/>
          <w:lang w:eastAsia="en-US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LVI/443/2022</w:t>
      </w:r>
      <w:r w:rsidRPr="00554934">
        <w:rPr>
          <w:rFonts w:asciiTheme="minorHAnsi" w:hAnsiTheme="minorHAnsi" w:cs="Arial"/>
          <w:color w:val="000000" w:themeColor="text1"/>
        </w:rPr>
        <w:t xml:space="preserve"> </w:t>
      </w:r>
      <w:r w:rsidRPr="00554934">
        <w:rPr>
          <w:rFonts w:asciiTheme="minorHAnsi" w:eastAsiaTheme="minorHAnsi" w:hAnsiTheme="minorHAnsi" w:cs="Arial"/>
          <w:color w:val="000000" w:themeColor="text1"/>
          <w:lang w:eastAsia="en-US"/>
        </w:rPr>
        <w:t>w sprawie określenia zakresu pomocy, która może być zapewniona przez Gminę Miasto Tomaszów Mazowiecki obywatelom Ukrainy.</w:t>
      </w:r>
    </w:p>
    <w:p w:rsidR="00B3235A" w:rsidRPr="00554934" w:rsidRDefault="00A25210" w:rsidP="00253707">
      <w:pPr>
        <w:pStyle w:val="Akapitzlist"/>
        <w:numPr>
          <w:ilvl w:val="0"/>
          <w:numId w:val="3"/>
        </w:numPr>
        <w:spacing w:after="160" w:line="360" w:lineRule="auto"/>
        <w:jc w:val="both"/>
        <w:rPr>
          <w:rFonts w:asciiTheme="minorHAnsi" w:eastAsiaTheme="minorHAnsi" w:hAnsiTheme="minorHAnsi" w:cs="Arial"/>
          <w:b/>
          <w:color w:val="000000" w:themeColor="text1"/>
          <w:lang w:eastAsia="en-US"/>
        </w:rPr>
      </w:pPr>
      <w:r w:rsidRPr="00554934">
        <w:rPr>
          <w:rFonts w:asciiTheme="minorHAnsi" w:eastAsiaTheme="minorHAnsi" w:hAnsiTheme="minorHAnsi" w:cs="Arial"/>
          <w:b/>
          <w:color w:val="000000" w:themeColor="text1"/>
          <w:lang w:eastAsia="en-US"/>
        </w:rPr>
        <w:t>zrealizowana</w:t>
      </w:r>
    </w:p>
    <w:p w:rsidR="00245E82" w:rsidRPr="00554934" w:rsidRDefault="00245E82" w:rsidP="00253707">
      <w:pPr>
        <w:pStyle w:val="Akapitzlist"/>
        <w:numPr>
          <w:ilvl w:val="0"/>
          <w:numId w:val="1"/>
        </w:numPr>
        <w:spacing w:line="360" w:lineRule="auto"/>
        <w:ind w:left="0"/>
        <w:jc w:val="both"/>
        <w:rPr>
          <w:rFonts w:asciiTheme="minorHAnsi" w:eastAsiaTheme="minorHAnsi" w:hAnsiTheme="minorHAnsi" w:cs="Arial"/>
          <w:color w:val="000000" w:themeColor="text1"/>
          <w:lang w:eastAsia="en-US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LVI/444/2022</w:t>
      </w:r>
      <w:r w:rsidRPr="00554934">
        <w:rPr>
          <w:rFonts w:asciiTheme="minorHAnsi" w:hAnsiTheme="minorHAnsi" w:cs="Arial"/>
          <w:color w:val="000000" w:themeColor="text1"/>
        </w:rPr>
        <w:t xml:space="preserve"> </w:t>
      </w:r>
      <w:r w:rsidRPr="00554934">
        <w:rPr>
          <w:rFonts w:asciiTheme="minorHAnsi" w:eastAsiaTheme="minorHAnsi" w:hAnsiTheme="minorHAnsi" w:cs="Arial"/>
          <w:color w:val="000000" w:themeColor="text1"/>
          <w:lang w:eastAsia="en-US"/>
        </w:rPr>
        <w:t>o zmianie uchwały nr LX/537/2018 Rady Miejskiej Tomaszowa Mazowieckiego z dnia 29 marca 2018r. w sprawie określenia wysokości opłat za korzystanie z wychowania przedszkolnego uczniów objętych wychowaniem przedszkolnym do końca roku szkolnego w roku kalendarzowym, w którym kończą 6 lat, w publicznych przedszkolach i oddziałach przedszkolnych w szkołach podstawowych, prowadzonych przez</w:t>
      </w:r>
      <w:r w:rsidRPr="00554934">
        <w:rPr>
          <w:rFonts w:asciiTheme="minorHAnsi" w:eastAsiaTheme="minorHAnsi" w:hAnsiTheme="minorHAnsi" w:cs="Arial"/>
          <w:b/>
          <w:color w:val="000000" w:themeColor="text1"/>
          <w:lang w:eastAsia="en-US"/>
        </w:rPr>
        <w:t xml:space="preserve"> </w:t>
      </w:r>
      <w:r w:rsidRPr="00554934">
        <w:rPr>
          <w:rFonts w:asciiTheme="minorHAnsi" w:eastAsiaTheme="minorHAnsi" w:hAnsiTheme="minorHAnsi" w:cs="Arial"/>
          <w:color w:val="000000" w:themeColor="text1"/>
          <w:lang w:eastAsia="en-US"/>
        </w:rPr>
        <w:t xml:space="preserve">Gminę – Miasto Tomaszów Mazowiecki. </w:t>
      </w:r>
    </w:p>
    <w:p w:rsidR="00054661" w:rsidRPr="00554934" w:rsidRDefault="009B6708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Theme="minorHAnsi" w:hAnsiTheme="minorHAnsi" w:cs="Arial"/>
          <w:b/>
          <w:color w:val="000000" w:themeColor="text1"/>
          <w:lang w:eastAsia="en-US"/>
        </w:rPr>
      </w:pPr>
      <w:r w:rsidRPr="00554934">
        <w:rPr>
          <w:rFonts w:asciiTheme="minorHAnsi" w:eastAsiaTheme="minorHAnsi" w:hAnsiTheme="minorHAnsi" w:cs="Arial"/>
          <w:b/>
          <w:color w:val="000000" w:themeColor="text1"/>
          <w:lang w:eastAsia="en-US"/>
        </w:rPr>
        <w:t>zrealizowana</w:t>
      </w:r>
    </w:p>
    <w:p w:rsidR="00BE26E9" w:rsidRPr="00554934" w:rsidRDefault="00BE26E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bookmarkStart w:id="1" w:name="_Hlk102378673"/>
      <w:r w:rsidRPr="00554934">
        <w:rPr>
          <w:rFonts w:asciiTheme="minorHAnsi" w:hAnsiTheme="minorHAnsi" w:cs="Arial"/>
          <w:b/>
          <w:color w:val="000000" w:themeColor="text1"/>
        </w:rPr>
        <w:t>Uchwała Nr LVII/445/2022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dokonania zmian w „Budżecie Miasta Tomaszowa Mazowieckiego na rok 2022”.</w:t>
      </w:r>
    </w:p>
    <w:p w:rsidR="005C29B3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bookmarkEnd w:id="1"/>
    <w:p w:rsidR="00BE26E9" w:rsidRPr="00554934" w:rsidRDefault="00BE26E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LVII/446/2022</w:t>
      </w:r>
      <w:r w:rsidRPr="00554934">
        <w:rPr>
          <w:rFonts w:asciiTheme="minorHAnsi" w:hAnsiTheme="minorHAnsi" w:cs="Arial"/>
          <w:color w:val="000000" w:themeColor="text1"/>
        </w:rPr>
        <w:t xml:space="preserve"> o zmianie uchwały nr LII/392/2021 Rady Miejskiej Tomaszowa Mazowieckiego z dnia 16 grudnia 2021 roku w sprawie uchwalenia „Wieloletniej Prognozy Finansowej Miasta Tomaszowa Mazowieckiego na lata 2022 – 2038”.</w:t>
      </w:r>
    </w:p>
    <w:p w:rsidR="005C29B3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E26E9" w:rsidRPr="00554934" w:rsidRDefault="00BE26E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lastRenderedPageBreak/>
        <w:t>Uchwała Nr LVII/447/2022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określenia wykazu kąpielisk na rok 2022 na terenie Gminy Miasto Tomaszów Mazowiecki oraz określenia sezonu kąpielowego. </w:t>
      </w:r>
    </w:p>
    <w:p w:rsidR="006223E6" w:rsidRPr="00554934" w:rsidRDefault="00833CEC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DF1E86" w:rsidRPr="00554934" w:rsidRDefault="00BE26E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LVII/448/2022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pozbawienia kategorii drogi gminnej poprzez wyłączenie z użytkowania jako drogi publicznej. </w:t>
      </w:r>
    </w:p>
    <w:p w:rsidR="007557E0" w:rsidRPr="00554934" w:rsidRDefault="004C2360" w:rsidP="007557E0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</w:t>
      </w:r>
      <w:r w:rsidR="007D29EA" w:rsidRPr="00554934">
        <w:rPr>
          <w:rFonts w:asciiTheme="minorHAnsi" w:hAnsiTheme="minorHAnsi" w:cs="Arial"/>
          <w:b/>
          <w:color w:val="000000" w:themeColor="text1"/>
        </w:rPr>
        <w:t>realizowana</w:t>
      </w:r>
    </w:p>
    <w:p w:rsidR="00F43D9D" w:rsidRPr="00554934" w:rsidRDefault="00BE26E9" w:rsidP="00C116E5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LVII/449/2022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przekazania petycji do rozpatrzenia zgodnie </w:t>
      </w:r>
      <w:r w:rsidR="000350FE" w:rsidRPr="00554934">
        <w:rPr>
          <w:rFonts w:asciiTheme="minorHAnsi" w:hAnsiTheme="minorHAnsi" w:cs="Arial"/>
          <w:color w:val="000000" w:themeColor="text1"/>
        </w:rPr>
        <w:br/>
      </w:r>
      <w:r w:rsidRPr="00554934">
        <w:rPr>
          <w:rFonts w:asciiTheme="minorHAnsi" w:hAnsiTheme="minorHAnsi" w:cs="Arial"/>
          <w:color w:val="000000" w:themeColor="text1"/>
        </w:rPr>
        <w:t xml:space="preserve">z właściwością. </w:t>
      </w:r>
      <w:r w:rsidR="00253599" w:rsidRPr="00554934">
        <w:rPr>
          <w:rFonts w:asciiTheme="minorHAnsi" w:hAnsiTheme="minorHAnsi" w:cstheme="minorHAnsi"/>
          <w:color w:val="000000" w:themeColor="text1"/>
        </w:rPr>
        <w:t>(petycja Cechu Zdunów Polskich przekazana do Sejmiku WŁ)</w:t>
      </w:r>
      <w:r w:rsidR="00253599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C269FA" w:rsidRPr="00554934" w:rsidRDefault="00B83BEB" w:rsidP="00F43D9D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E26E9" w:rsidRPr="00554934" w:rsidRDefault="00BE26E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LVII/450/2022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zmiany Uchwały nr LVI/440/2022 Rady Miejskiej Tomaszowa Mazowieckiego z dnia 24 marca 2022 r. w sprawie przyjęcia programu osłonowego „Korpus Wsparcia Seniorów” na rok 2022. </w:t>
      </w:r>
    </w:p>
    <w:p w:rsidR="002A5678" w:rsidRPr="00554934" w:rsidRDefault="00A25210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E26E9" w:rsidRPr="00554934" w:rsidRDefault="00BE26E9" w:rsidP="00253707">
      <w:pPr>
        <w:pStyle w:val="Akapitzlist"/>
        <w:numPr>
          <w:ilvl w:val="0"/>
          <w:numId w:val="1"/>
        </w:numPr>
        <w:suppressAutoHyphens/>
        <w:spacing w:after="200"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LVIII/451/2022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wyrażenia zgody na wniesienie w formie wkładu niepieniężnego (aportu) do SIM KZN Łódzkie Centrum spółka z ograniczoną odpowiedzialnością z siedzibą w Tomaszowie Mazowieckim prawa własności nieruchomości położonej w Tomaszowie Mazowieckim przy ul. Szerokiej.</w:t>
      </w:r>
    </w:p>
    <w:p w:rsidR="00A017B8" w:rsidRPr="00554934" w:rsidRDefault="009B6708" w:rsidP="00253707">
      <w:pPr>
        <w:pStyle w:val="Akapitzlist"/>
        <w:numPr>
          <w:ilvl w:val="0"/>
          <w:numId w:val="3"/>
        </w:numPr>
        <w:suppressAutoHyphens/>
        <w:spacing w:after="200"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w trakcie realizacji</w:t>
      </w:r>
    </w:p>
    <w:p w:rsidR="00BE26E9" w:rsidRPr="00554934" w:rsidRDefault="00BE26E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LVIII/452/2022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dokonania zmian w „Budżecie Miasta Tomaszowa Mazowieckiego na rok 2022”.</w:t>
      </w:r>
    </w:p>
    <w:p w:rsidR="005C29B3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E26E9" w:rsidRPr="00554934" w:rsidRDefault="00BE26E9" w:rsidP="00253707">
      <w:pPr>
        <w:pStyle w:val="Akapitzlist"/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LVIII/453/2022</w:t>
      </w:r>
      <w:r w:rsidRPr="00554934">
        <w:rPr>
          <w:rFonts w:asciiTheme="minorHAnsi" w:hAnsiTheme="minorHAnsi" w:cs="Arial"/>
          <w:color w:val="000000" w:themeColor="text1"/>
        </w:rPr>
        <w:t xml:space="preserve"> o zmianie uchwały nr LII/392/2021 Rady Miejskiej Tomaszowa Mazowieckiego z dnia 16 grudnia 2021 roku w sprawie uchwalenia „Wieloletniej Prognozy Finansowej Miasta Tomaszowa Mazowieckiego na lata 2022 – 2038”.</w:t>
      </w:r>
    </w:p>
    <w:p w:rsidR="005C29B3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LIX/454/2022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udzielenia Prezydentowi Miasta Tomaszowa Mazowieckiego wotum za</w:t>
      </w:r>
      <w:r w:rsidR="006229A6" w:rsidRPr="00554934">
        <w:rPr>
          <w:rFonts w:asciiTheme="minorHAnsi" w:hAnsiTheme="minorHAnsi" w:cs="Arial"/>
          <w:color w:val="000000" w:themeColor="text1"/>
        </w:rPr>
        <w:t>ufania.</w:t>
      </w:r>
    </w:p>
    <w:p w:rsidR="00A017B8" w:rsidRPr="00554934" w:rsidRDefault="009B6708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LIX/455/2022 </w:t>
      </w:r>
      <w:r w:rsidRPr="00554934">
        <w:rPr>
          <w:rFonts w:asciiTheme="minorHAnsi" w:hAnsiTheme="minorHAnsi" w:cs="Arial"/>
          <w:color w:val="000000" w:themeColor="text1"/>
        </w:rPr>
        <w:t xml:space="preserve">w sprawie zatwierdzenia sprawozdania finansowego </w:t>
      </w:r>
      <w:r w:rsidRPr="00554934">
        <w:rPr>
          <w:rFonts w:asciiTheme="minorHAnsi" w:hAnsiTheme="minorHAnsi" w:cs="Arial"/>
          <w:color w:val="000000" w:themeColor="text1"/>
        </w:rPr>
        <w:br/>
        <w:t>za 2021 rok wraz ze sprawozdaniem z wykonania budżetu Miasta Tomaszowa Mazowieckiego za 2021 rok.</w:t>
      </w:r>
    </w:p>
    <w:p w:rsidR="008F7422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lastRenderedPageBreak/>
        <w:t>Uchwała Nr LIX/456/2022</w:t>
      </w:r>
      <w:r w:rsidRPr="00554934">
        <w:rPr>
          <w:rFonts w:asciiTheme="minorHAnsi" w:hAnsiTheme="minorHAnsi" w:cs="Arial"/>
          <w:color w:val="000000" w:themeColor="text1"/>
        </w:rPr>
        <w:t xml:space="preserve"> w sprawie udzielenia absolutorium Prezydentowi Miasta Tomaszowa Mazowieckiego z tytułu wykonania budżetu za 2021 rok.</w:t>
      </w:r>
    </w:p>
    <w:p w:rsidR="00A017B8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LIX/457/2022 </w:t>
      </w:r>
      <w:r w:rsidRPr="00554934">
        <w:rPr>
          <w:rFonts w:asciiTheme="minorHAnsi" w:hAnsiTheme="minorHAnsi" w:cs="Arial"/>
          <w:color w:val="000000" w:themeColor="text1"/>
        </w:rPr>
        <w:t>w sprawie dokonania zmian w „Budżecie Miasta Tomaszowa Mazowieckiego na rok 2022”.</w:t>
      </w:r>
    </w:p>
    <w:p w:rsidR="008F7422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Uchwała Nr LIX/458/2022</w:t>
      </w:r>
      <w:r w:rsidRPr="00554934">
        <w:rPr>
          <w:rFonts w:asciiTheme="minorHAnsi" w:hAnsiTheme="minorHAnsi" w:cs="Arial"/>
          <w:color w:val="000000" w:themeColor="text1"/>
        </w:rPr>
        <w:t xml:space="preserve"> o zmianie uchwały nr LII/392/2021 Rady Miejskiej Tomaszowa Mazowieckiego z dnia 16 grudnia 2021 roku w sprawie uchwalenia „Wieloletniej Prognozy Finansowej Miasta Tomaszowa Mazowieckiego na lata 2022 – 2038”.</w:t>
      </w:r>
    </w:p>
    <w:p w:rsidR="008F7422" w:rsidRPr="00554934" w:rsidRDefault="00B83BEB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LIX/459/2022 </w:t>
      </w:r>
      <w:r w:rsidRPr="00554934">
        <w:rPr>
          <w:rFonts w:asciiTheme="minorHAnsi" w:hAnsiTheme="minorHAnsi" w:cs="Arial"/>
          <w:color w:val="000000" w:themeColor="text1"/>
        </w:rPr>
        <w:t xml:space="preserve">w sprawie zmiany </w:t>
      </w:r>
      <w:r w:rsidR="000350FE" w:rsidRPr="00554934">
        <w:rPr>
          <w:rFonts w:asciiTheme="minorHAnsi" w:hAnsiTheme="minorHAnsi" w:cs="Arial"/>
          <w:color w:val="000000" w:themeColor="text1"/>
        </w:rPr>
        <w:t xml:space="preserve">uchwały nr LVI/439/2022 z dnia </w:t>
      </w:r>
      <w:r w:rsidRPr="00554934">
        <w:rPr>
          <w:rFonts w:asciiTheme="minorHAnsi" w:hAnsiTheme="minorHAnsi" w:cs="Arial"/>
          <w:color w:val="000000" w:themeColor="text1"/>
        </w:rPr>
        <w:t xml:space="preserve">24 marca 2022 roku w sprawie przyjęcia „Programu opieki nad zwierzętami bezdomnymi oraz zapobiegania bezdomności zwierząt na terenie miasta Tomaszowa Mazowieckiego na rok 2022”. </w:t>
      </w:r>
    </w:p>
    <w:p w:rsidR="006F6A2F" w:rsidRPr="00554934" w:rsidRDefault="009B6708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LIX/460/2022 </w:t>
      </w:r>
      <w:r w:rsidRPr="00554934">
        <w:rPr>
          <w:rFonts w:asciiTheme="minorHAnsi" w:hAnsiTheme="minorHAnsi" w:cs="Arial"/>
          <w:color w:val="000000" w:themeColor="text1"/>
        </w:rPr>
        <w:t>w sprawie powołan</w:t>
      </w:r>
      <w:r w:rsidR="000350FE" w:rsidRPr="00554934">
        <w:rPr>
          <w:rFonts w:asciiTheme="minorHAnsi" w:hAnsiTheme="minorHAnsi" w:cs="Arial"/>
          <w:color w:val="000000" w:themeColor="text1"/>
        </w:rPr>
        <w:t xml:space="preserve">ia nowych członków Rady Muzeum </w:t>
      </w:r>
      <w:r w:rsidR="000350FE" w:rsidRPr="00554934">
        <w:rPr>
          <w:rFonts w:asciiTheme="minorHAnsi" w:hAnsiTheme="minorHAnsi" w:cs="Arial"/>
          <w:color w:val="000000" w:themeColor="text1"/>
        </w:rPr>
        <w:br/>
      </w:r>
      <w:r w:rsidRPr="00554934">
        <w:rPr>
          <w:rFonts w:asciiTheme="minorHAnsi" w:hAnsiTheme="minorHAnsi" w:cs="Arial"/>
          <w:color w:val="000000" w:themeColor="text1"/>
        </w:rPr>
        <w:t>w Tomaszowie Mazowieckim imienia Antoniego hrabiego Ostrowskiego.</w:t>
      </w:r>
    </w:p>
    <w:p w:rsidR="00E40B44" w:rsidRPr="00554934" w:rsidRDefault="009B6708" w:rsidP="0025370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LIX/461/2022 </w:t>
      </w:r>
      <w:r w:rsidRPr="00554934">
        <w:rPr>
          <w:rFonts w:asciiTheme="minorHAnsi" w:hAnsiTheme="minorHAnsi" w:cs="Arial"/>
          <w:color w:val="000000" w:themeColor="text1"/>
        </w:rPr>
        <w:t>w sprawie ustalenia planu sieci i granic obwodów szkół podstawowych oraz sieci przedszkoli i oddziałów przedszkolnych w szkołach podstawowych, prowadzonych przez Gminę Miasto Tomaszów Mazowiecki.</w:t>
      </w:r>
    </w:p>
    <w:p w:rsidR="00E40B44" w:rsidRPr="00554934" w:rsidRDefault="009B6708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LIX/462/2022 </w:t>
      </w:r>
      <w:r w:rsidRPr="00554934">
        <w:rPr>
          <w:rFonts w:asciiTheme="minorHAnsi" w:hAnsiTheme="minorHAnsi" w:cs="Arial"/>
          <w:color w:val="000000" w:themeColor="text1"/>
        </w:rPr>
        <w:t xml:space="preserve">o zmianie uchwały nr LXI/549/2018 Rady Miejskiej Tomaszowa Mazowieckiego w sprawie ustalenia zasad udzielania i rozmiaru obniżek tygodniowego obowiązkowego wymiaru godzin zajęć dydaktycznych, wychowawczych i opiekuńczych nauczycielom, którym powierzono stanowisko kierownicze w szkołach i przedszkolach, dla których Gmina – Miasto Tomaszów Mazowiecki jest organem prowadzącym, zasad zwalniania ich od obowiązku realizacji tych zajęć oraz tygodniowego obowiązkowego wymiaru godzin zajęć nauczycieli niewymienionych w art. 42 ust. 3 Karty Nauczyciela. </w:t>
      </w:r>
    </w:p>
    <w:p w:rsidR="00E03526" w:rsidRPr="00554934" w:rsidRDefault="009B6708" w:rsidP="00253707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LIX/463/2022 </w:t>
      </w:r>
      <w:r w:rsidRPr="00554934">
        <w:rPr>
          <w:rFonts w:asciiTheme="minorHAnsi" w:hAnsiTheme="minorHAnsi" w:cs="Arial"/>
          <w:color w:val="000000" w:themeColor="text1"/>
        </w:rPr>
        <w:t xml:space="preserve">w sprawie zmiany uchwały nr XXIII/195/2020 z dnia 27 lutego 2020 r. w sprawie zatwierdzenia projektu konkursowego „Tomaszowskie Centrum Usług </w:t>
      </w:r>
      <w:r w:rsidRPr="00554934">
        <w:rPr>
          <w:rFonts w:asciiTheme="minorHAnsi" w:hAnsiTheme="minorHAnsi" w:cs="Arial"/>
          <w:color w:val="000000" w:themeColor="text1"/>
        </w:rPr>
        <w:lastRenderedPageBreak/>
        <w:t xml:space="preserve">Społecznych II” realizowanego w ramach Regionalnego Programu Operacyjnego Województwa Łódzkiego na lata 2014 – 2020. </w:t>
      </w:r>
    </w:p>
    <w:p w:rsidR="00830C0C" w:rsidRPr="00554934" w:rsidRDefault="00A25210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LIX/464/2022 </w:t>
      </w:r>
      <w:r w:rsidRPr="00554934">
        <w:rPr>
          <w:rFonts w:asciiTheme="minorHAnsi" w:hAnsiTheme="minorHAnsi" w:cs="Arial"/>
          <w:color w:val="000000" w:themeColor="text1"/>
        </w:rPr>
        <w:t xml:space="preserve">w sprawie utworzenia placówki wsparcia dziennego prowadzonej w formie opiekuńczej – świetlicy przez Miejski Ośrodek Pomocy Społecznej w Tomaszowie Mazowieckim. </w:t>
      </w:r>
    </w:p>
    <w:p w:rsidR="00830C0C" w:rsidRPr="00554934" w:rsidRDefault="00A25210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LIX/465/2022 </w:t>
      </w:r>
      <w:r w:rsidRPr="00554934">
        <w:rPr>
          <w:rFonts w:asciiTheme="minorHAnsi" w:hAnsiTheme="minorHAnsi" w:cs="Arial"/>
          <w:color w:val="000000" w:themeColor="text1"/>
        </w:rPr>
        <w:t>w sprawie zmiany Statutu Miejskiego Ośrodka Pomocy Społecznej w Tomaszowie Mazowieckim.</w:t>
      </w:r>
      <w:r w:rsidRPr="00554934">
        <w:rPr>
          <w:rFonts w:asciiTheme="minorHAnsi" w:hAnsiTheme="minorHAnsi" w:cs="Arial"/>
          <w:b/>
          <w:color w:val="000000" w:themeColor="text1"/>
        </w:rPr>
        <w:t xml:space="preserve"> </w:t>
      </w:r>
    </w:p>
    <w:p w:rsidR="00830C0C" w:rsidRPr="00554934" w:rsidRDefault="00A25210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B84EFD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LIX/466/2022 </w:t>
      </w:r>
      <w:r w:rsidRPr="00554934">
        <w:rPr>
          <w:rFonts w:asciiTheme="minorHAnsi" w:hAnsiTheme="minorHAnsi" w:cs="Arial"/>
          <w:color w:val="000000" w:themeColor="text1"/>
        </w:rPr>
        <w:t>w sprawie przekazania skargi (dot. TTBS).</w:t>
      </w:r>
    </w:p>
    <w:p w:rsidR="00C13E67" w:rsidRPr="00554934" w:rsidRDefault="0048584A" w:rsidP="00253707">
      <w:pPr>
        <w:pStyle w:val="Akapitzlist"/>
        <w:numPr>
          <w:ilvl w:val="0"/>
          <w:numId w:val="2"/>
        </w:numPr>
        <w:suppressAutoHyphens/>
        <w:spacing w:after="200"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C13E67" w:rsidRPr="00554934" w:rsidRDefault="00B84EFD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 xml:space="preserve">Uchwała Nr LIX/467/2022 </w:t>
      </w:r>
      <w:r w:rsidRPr="00554934">
        <w:rPr>
          <w:rFonts w:asciiTheme="minorHAnsi" w:hAnsiTheme="minorHAnsi" w:cs="Arial"/>
          <w:color w:val="000000" w:themeColor="text1"/>
        </w:rPr>
        <w:t>w sprawie rozpatrzenia petycji (dot. kupców).</w:t>
      </w:r>
    </w:p>
    <w:p w:rsidR="002734D9" w:rsidRPr="00554934" w:rsidRDefault="0048584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3815B1" w:rsidRPr="00554934" w:rsidRDefault="003815B1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="Arial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LX/468/2022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uchwalenia miejscowego planu zagospodarowania przestrzennego obszaru położonego w rejonie ulic: Zawadzkiej, Mostowej i Rudej </w:t>
      </w:r>
      <w:r w:rsidR="008F0FD3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>w Tomaszowie Mazowieckim.</w:t>
      </w:r>
    </w:p>
    <w:p w:rsidR="00164B5D" w:rsidRPr="00554934" w:rsidRDefault="009B6708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="Arial"/>
          <w:b/>
          <w:color w:val="000000" w:themeColor="text1"/>
        </w:rPr>
      </w:pPr>
      <w:r w:rsidRPr="00554934">
        <w:rPr>
          <w:rFonts w:asciiTheme="minorHAnsi" w:hAnsiTheme="minorHAnsi" w:cs="Arial"/>
          <w:b/>
          <w:color w:val="000000" w:themeColor="text1"/>
        </w:rPr>
        <w:t>zrealizowana</w:t>
      </w:r>
    </w:p>
    <w:p w:rsidR="00F83276" w:rsidRPr="00554934" w:rsidRDefault="003815B1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LX/469/2022 </w:t>
      </w:r>
      <w:r w:rsidRPr="00554934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2022”.</w:t>
      </w:r>
    </w:p>
    <w:p w:rsidR="00164B5D" w:rsidRPr="00554934" w:rsidRDefault="0048584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3815B1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LX/470/2022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o zmianie uchwały nr LII/392/2021 Rady Miejskiej Tomaszowa Mazowieckiego z dnia 16 grudnia 2021 roku w sprawie uchwalenia „Wieloletniej Prognozy Finansowej Miasta T</w:t>
      </w:r>
      <w:r w:rsidR="00F83276" w:rsidRPr="00554934">
        <w:rPr>
          <w:rFonts w:asciiTheme="minorHAnsi" w:hAnsiTheme="minorHAnsi" w:cstheme="minorHAnsi"/>
          <w:color w:val="000000" w:themeColor="text1"/>
        </w:rPr>
        <w:t xml:space="preserve">omaszowa Mazowieckiego na lata </w:t>
      </w:r>
      <w:r w:rsidR="001F34C3" w:rsidRPr="00554934">
        <w:rPr>
          <w:rFonts w:asciiTheme="minorHAnsi" w:hAnsiTheme="minorHAnsi" w:cstheme="minorHAnsi"/>
          <w:color w:val="000000" w:themeColor="text1"/>
        </w:rPr>
        <w:t>2022 – 2038”</w:t>
      </w:r>
      <w:r w:rsidR="00164B5D" w:rsidRPr="00554934">
        <w:rPr>
          <w:rFonts w:asciiTheme="minorHAnsi" w:hAnsiTheme="minorHAnsi" w:cstheme="minorHAnsi"/>
          <w:color w:val="000000" w:themeColor="text1"/>
        </w:rPr>
        <w:t>.</w:t>
      </w:r>
    </w:p>
    <w:p w:rsidR="00164B5D" w:rsidRPr="00554934" w:rsidRDefault="0048584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657973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LXI/471/2022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dokonania zmian w „Budżecie Miasta Tomaszowa Mazowieckiego na rok 2022”.</w:t>
      </w:r>
    </w:p>
    <w:p w:rsidR="00164B5D" w:rsidRPr="00554934" w:rsidRDefault="0048584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LXI/472/2022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LII/392/2021 Rady Miejskiej Tomaszowa Mazowieckiego z dnia 16 grudnia 2021 roku w sprawie uchwalenia „Wieloletniej Prognozy Finansowej Miasta T</w:t>
      </w:r>
      <w:r w:rsidR="00164B5D" w:rsidRPr="00554934">
        <w:rPr>
          <w:rFonts w:asciiTheme="minorHAnsi" w:hAnsiTheme="minorHAnsi" w:cstheme="minorHAnsi"/>
          <w:color w:val="000000" w:themeColor="text1"/>
        </w:rPr>
        <w:t xml:space="preserve">omaszowa Mazowieckiego na lata </w:t>
      </w:r>
      <w:r w:rsidRPr="00554934">
        <w:rPr>
          <w:rFonts w:asciiTheme="minorHAnsi" w:hAnsiTheme="minorHAnsi" w:cstheme="minorHAnsi"/>
          <w:color w:val="000000" w:themeColor="text1"/>
        </w:rPr>
        <w:t>2022 – 2038”.</w:t>
      </w:r>
    </w:p>
    <w:p w:rsidR="00164B5D" w:rsidRPr="00554934" w:rsidRDefault="0048584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657973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bookmarkStart w:id="2" w:name="_Hlk112671822"/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LXI/473/2022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zwolnień od podatku od nieruchomości w zakresie budynków lub ich części zlokalizowanych na terenie miasta Tomaszowa Mazowieckiego, </w:t>
      </w:r>
      <w:r w:rsidR="008F0FD3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w których wykonano remont elewacji. </w:t>
      </w:r>
    </w:p>
    <w:p w:rsidR="00164B5D" w:rsidRPr="00554934" w:rsidRDefault="0048584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LXI/474/2022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zwolnień od podatku od nieruchomości w ramach pomocy de minimis. </w:t>
      </w:r>
    </w:p>
    <w:p w:rsidR="00164B5D" w:rsidRPr="00554934" w:rsidRDefault="0048584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LXI/475/2022 </w:t>
      </w:r>
      <w:r w:rsidRPr="00554934">
        <w:rPr>
          <w:rFonts w:asciiTheme="minorHAnsi" w:hAnsiTheme="minorHAnsi" w:cstheme="minorHAnsi"/>
          <w:color w:val="000000" w:themeColor="text1"/>
        </w:rPr>
        <w:t>w sprawie zmian do Regulaminu Straży Miejs</w:t>
      </w:r>
      <w:r w:rsidR="001F34C3" w:rsidRPr="00554934">
        <w:rPr>
          <w:rFonts w:asciiTheme="minorHAnsi" w:hAnsiTheme="minorHAnsi" w:cstheme="minorHAnsi"/>
          <w:color w:val="000000" w:themeColor="text1"/>
        </w:rPr>
        <w:t xml:space="preserve">kiej </w:t>
      </w:r>
      <w:r w:rsidR="001F34C3" w:rsidRPr="00554934">
        <w:rPr>
          <w:rFonts w:asciiTheme="minorHAnsi" w:hAnsiTheme="minorHAnsi" w:cstheme="minorHAnsi"/>
          <w:color w:val="000000" w:themeColor="text1"/>
        </w:rPr>
        <w:br/>
        <w:t>w Tomaszowie Mazowieckim.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LXI/476/2022 </w:t>
      </w:r>
      <w:r w:rsidRPr="00554934">
        <w:rPr>
          <w:rFonts w:asciiTheme="minorHAnsi" w:hAnsiTheme="minorHAnsi" w:cstheme="minorHAnsi"/>
          <w:color w:val="000000" w:themeColor="text1"/>
        </w:rPr>
        <w:t>w sprawie wyznaczenia delegata Rady Miejskiej Tomaszowa Mazowieckiego do Łódzkiego Stowarzyszenia Samorządowego „PomagaMY”.</w:t>
      </w:r>
    </w:p>
    <w:p w:rsidR="00164B5D" w:rsidRPr="00554934" w:rsidRDefault="00F83075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LXI/477/2022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zmiany uchwały nr XXXIII/322/04 Rady Miejskiej Tomaszowa Mazowieckiego w sprawie zasad sprzedaży lokali mieszkalnych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w budynkach komunalnych wielomieszkaniowych wraz ze sprzedażą udziału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w nieruchomości wspólnej w drodze bezprzetargowej. 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bookmarkStart w:id="3" w:name="_Hlk112671317"/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LXI/478/2022 </w:t>
      </w:r>
      <w:bookmarkEnd w:id="3"/>
      <w:r w:rsidRPr="00554934">
        <w:rPr>
          <w:rFonts w:asciiTheme="minorHAnsi" w:hAnsiTheme="minorHAnsi" w:cstheme="minorHAnsi"/>
          <w:color w:val="000000" w:themeColor="text1"/>
        </w:rPr>
        <w:t xml:space="preserve">w sprawie zamiany prawa własności nieruchomości gruntowych będących własnością Gminy Miasto Tomaszów Mazowiecki, położonych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w Tomaszowie Mazowieckim przy ul. Zawadzkiej na prawo własności nieruchomości gruntowych będących własnością osoby prawnej położonych w Tomaszowie Mazowieckim przy ul. Zawadzkiej. 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LXI/479/2022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wyrażenia zgody na sprzedaż nieruchomości stanowiącej własność Gminy Miasto Tomaszów Mazowiecki, położonej w Tomaszowie Mazowieckim przy ulicy Zielonej 38-40. 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 Uchwała Nr LXI/480/2022 </w:t>
      </w:r>
      <w:r w:rsidRPr="00554934">
        <w:rPr>
          <w:rFonts w:asciiTheme="minorHAnsi" w:hAnsiTheme="minorHAnsi" w:cstheme="minorHAnsi"/>
          <w:color w:val="000000" w:themeColor="text1"/>
        </w:rPr>
        <w:t>w sprawie wyrażenia zgody na sprzedaż nieruchomości stanowiącej własność Gminy Miasto Tomaszów Mazowiecki, położonej w Tomaszowie Mazowieckim przy ulicy Tkackiej.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LXI/481/2022 </w:t>
      </w:r>
      <w:r w:rsidRPr="00554934">
        <w:rPr>
          <w:rFonts w:asciiTheme="minorHAnsi" w:hAnsiTheme="minorHAnsi" w:cstheme="minorHAnsi"/>
          <w:color w:val="000000" w:themeColor="text1"/>
        </w:rPr>
        <w:t>w sprawie zmiany uchwały nr LVI/439/2022 Rady Miejskiej Tomaszowa Mazowieckiego z dnia 24 marca 2022 r. w sprawie przyjęcia „Programu opieki nad zwierzętami bezdomnymi oraz zap</w:t>
      </w:r>
      <w:r w:rsidR="008F0FD3" w:rsidRPr="00554934">
        <w:rPr>
          <w:rFonts w:asciiTheme="minorHAnsi" w:hAnsiTheme="minorHAnsi" w:cstheme="minorHAnsi"/>
          <w:color w:val="000000" w:themeColor="text1"/>
        </w:rPr>
        <w:t xml:space="preserve">obiegania bezdomności zwierząt </w:t>
      </w:r>
      <w:r w:rsidRPr="00554934">
        <w:rPr>
          <w:rFonts w:asciiTheme="minorHAnsi" w:hAnsiTheme="minorHAnsi" w:cstheme="minorHAnsi"/>
          <w:color w:val="000000" w:themeColor="text1"/>
        </w:rPr>
        <w:t xml:space="preserve">na terenie miasta Tomaszowa Mazowieckiego na rok 2022”. 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LXI/482/2022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określenia wysokości opłat za korzystanie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z wychowania przedszkolnego uczniów objętych wychowaniem przedszkolnym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do końca roku szkolnego w roku kalendarzowym, w którym kończą 6 lat, w publicznych przedszkolach i oddziałach przedszkolnych w szkołach podstawowych, prowadzonych przez Gminę – Miasto Tomaszów Mazowiecki. 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LXI/483/2022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określenia średniej ceny jednostki paliwa na rok szkolny 2022/2023. 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LXI/484/2022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XIX/154/2019 Rady Miejskiej Tomaszowa Mazowieckiego z dnia 31 października 2019 roku w sprawie powołania Młodzieżowej Rady Miasta Tomaszowa Mazowieckiego oraz nadania jej Statutu.</w:t>
      </w:r>
    </w:p>
    <w:p w:rsidR="00164B5D" w:rsidRPr="00554934" w:rsidRDefault="002571F9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LXI/485/2022 </w:t>
      </w:r>
      <w:r w:rsidRPr="00554934">
        <w:rPr>
          <w:rFonts w:asciiTheme="minorHAnsi" w:hAnsiTheme="minorHAnsi" w:cstheme="minorHAnsi"/>
          <w:color w:val="000000" w:themeColor="text1"/>
        </w:rPr>
        <w:t>w sprawie wyznaczenia przedstawiciela podmiotu tworzącego do składu komisji konkursowej do przeprowadzenia konkursu na stanowisko Zastępcy Dyrektora Ośrodka Rehabilitacji Dzieci Nie</w:t>
      </w:r>
      <w:r w:rsidR="00325ACC" w:rsidRPr="00554934">
        <w:rPr>
          <w:rFonts w:asciiTheme="minorHAnsi" w:hAnsiTheme="minorHAnsi" w:cstheme="minorHAnsi"/>
          <w:color w:val="000000" w:themeColor="text1"/>
        </w:rPr>
        <w:t xml:space="preserve">pełnosprawnych </w:t>
      </w:r>
      <w:r w:rsidRPr="00554934">
        <w:rPr>
          <w:rFonts w:asciiTheme="minorHAnsi" w:hAnsiTheme="minorHAnsi" w:cstheme="minorHAnsi"/>
          <w:color w:val="000000" w:themeColor="text1"/>
        </w:rPr>
        <w:t>w Tomaszowie Mazowieckim.</w:t>
      </w:r>
    </w:p>
    <w:p w:rsidR="00164B5D" w:rsidRPr="00554934" w:rsidRDefault="00A25210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83276" w:rsidRPr="00554934" w:rsidRDefault="00F83276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LXI/486/2022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przekazania petycji do rozpatrzenia zgodnie </w:t>
      </w:r>
      <w:r w:rsidRPr="00554934">
        <w:rPr>
          <w:rFonts w:asciiTheme="minorHAnsi" w:hAnsiTheme="minorHAnsi" w:cstheme="minorHAnsi"/>
          <w:color w:val="000000" w:themeColor="text1"/>
        </w:rPr>
        <w:br/>
        <w:t>z właściwością.</w:t>
      </w:r>
      <w:r w:rsidR="00B85926" w:rsidRPr="00554934">
        <w:rPr>
          <w:rFonts w:asciiTheme="minorHAnsi" w:hAnsiTheme="minorHAnsi" w:cstheme="minorHAnsi"/>
          <w:color w:val="000000" w:themeColor="text1"/>
        </w:rPr>
        <w:t xml:space="preserve"> (petycja mieszkańców w sprawie utworzenia przystanku MZK)</w:t>
      </w:r>
    </w:p>
    <w:p w:rsidR="00164B5D" w:rsidRPr="00554934" w:rsidRDefault="00F83075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bookmarkEnd w:id="2"/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LXII/487/2022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udzielenia w 2022 roku pomocy finansowej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na rzecz Powiatu Tomaszowskiego na realizację zadania „Rozbudowa odcinka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DP 4333E ul. Dąbrowska w Tomaszowie Mazowieckim”. </w:t>
      </w:r>
    </w:p>
    <w:p w:rsidR="00164B5D" w:rsidRPr="00554934" w:rsidRDefault="00B85926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LXII/488/2022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dokonania zmian w „Budżecie Miasta Tomaszowa Mazowieckiego na rok 2022”.</w:t>
      </w:r>
    </w:p>
    <w:p w:rsidR="00164B5D" w:rsidRPr="00554934" w:rsidRDefault="00F83075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LXII/489/2022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LII/392/2021 Rady Miejskiej Tomaszowa Mazowieckiego z dnia 16 grudnia 2021 roku w sprawie uchwalenia „Wieloletniej Prognozy Finansowej Miasta Tomaszowa Mazowieckiego na lata 2022 – 2038”.</w:t>
      </w:r>
    </w:p>
    <w:p w:rsidR="00164B5D" w:rsidRPr="00554934" w:rsidRDefault="00F83075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LXII/490/2022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wyznaczenia obszaru zdegradowanego i obszaru rewitalizacji </w:t>
      </w:r>
      <w:r w:rsidR="00FE7AD0" w:rsidRPr="00554934">
        <w:rPr>
          <w:rFonts w:asciiTheme="minorHAnsi" w:hAnsiTheme="minorHAnsi" w:cstheme="minorHAnsi"/>
          <w:color w:val="000000" w:themeColor="text1"/>
        </w:rPr>
        <w:t>Miasta Tomaszowa Mazowieckiego.</w:t>
      </w:r>
    </w:p>
    <w:p w:rsidR="00164B5D" w:rsidRPr="00554934" w:rsidRDefault="005877E8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</w:t>
      </w:r>
      <w:r w:rsidR="002571F9" w:rsidRPr="00554934">
        <w:rPr>
          <w:rFonts w:asciiTheme="minorHAnsi" w:hAnsiTheme="minorHAnsi" w:cstheme="minorHAnsi"/>
          <w:b/>
          <w:color w:val="000000" w:themeColor="text1"/>
        </w:rPr>
        <w:t xml:space="preserve">realizowana 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LXII/491/2022 </w:t>
      </w:r>
      <w:r w:rsidRPr="00554934">
        <w:rPr>
          <w:rFonts w:asciiTheme="minorHAnsi" w:hAnsiTheme="minorHAnsi" w:cstheme="minorHAnsi"/>
          <w:color w:val="000000" w:themeColor="text1"/>
        </w:rPr>
        <w:t>w sprawie przejęcia fragmentu dotychczasowej drogi powiatowej nr 4327E i zaliczenia jej do kategorii dróg gminnych. (dot. ul. Berka Joselewicza, ul. Jana Pawła II, ul. Pod Grotami oraz ul. Nagórzyckiej)</w:t>
      </w:r>
      <w:r w:rsidR="00FE7AD0" w:rsidRPr="00554934">
        <w:rPr>
          <w:rFonts w:asciiTheme="minorHAnsi" w:hAnsiTheme="minorHAnsi" w:cstheme="minorHAnsi"/>
          <w:color w:val="000000" w:themeColor="text1"/>
        </w:rPr>
        <w:t>.</w:t>
      </w:r>
    </w:p>
    <w:p w:rsidR="00164B5D" w:rsidRPr="00554934" w:rsidRDefault="007D29E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LXII/492/2022 </w:t>
      </w:r>
      <w:r w:rsidRPr="00554934">
        <w:rPr>
          <w:rFonts w:asciiTheme="minorHAnsi" w:hAnsiTheme="minorHAnsi" w:cstheme="minorHAnsi"/>
          <w:color w:val="000000" w:themeColor="text1"/>
        </w:rPr>
        <w:t>w sprawie przejęcia fragmentu dotychczasowej drogi powiatowej nr 4350E i zaliczenia jej do kategorii dróg gminnych. (dot. ul. Strzeleckiej)</w:t>
      </w:r>
      <w:r w:rsidR="00FE7AD0" w:rsidRPr="00554934">
        <w:rPr>
          <w:rFonts w:asciiTheme="minorHAnsi" w:hAnsiTheme="minorHAnsi" w:cstheme="minorHAnsi"/>
          <w:color w:val="000000" w:themeColor="text1"/>
        </w:rPr>
        <w:t>.</w:t>
      </w:r>
    </w:p>
    <w:p w:rsidR="00164B5D" w:rsidRPr="00554934" w:rsidRDefault="007D29EA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LXII/493/2022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wyrażenia zgody na sprzedaż nieruchomości stanowiącej własność Gminy Miasto Tomaszów Mazowiecki, położonej w Tomaszowie Mazowieckim przy ulicy Mireckiego 6. </w:t>
      </w:r>
    </w:p>
    <w:p w:rsidR="00164B5D" w:rsidRPr="00554934" w:rsidRDefault="005877E8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LXII/494/2022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zwolnienia z obowiązku zbycia w drodze przetargu nieruchomości położonej w Tomaszowie Mazowieckim przy ul. Zawadzkiej 91, oznaczonej </w:t>
      </w:r>
      <w:r w:rsidR="00C116E5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w ewidencji gruntów numerem 12, w obr. 9. </w:t>
      </w:r>
    </w:p>
    <w:p w:rsidR="00164B5D" w:rsidRPr="00554934" w:rsidRDefault="005877E8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6F55B9" w:rsidRPr="00554934" w:rsidRDefault="006F55B9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LXII/495/2022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wyznaczenia przedstawicieli Rady Miejskiej Tomaszowa Mazowieckiego do Miejskiej Rady Działalności Pożytku Publicznego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w Tomaszowie Mazowieckim. </w:t>
      </w:r>
    </w:p>
    <w:p w:rsidR="00164B5D" w:rsidRPr="00554934" w:rsidRDefault="00A25210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LXIV/496/2022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dokonania zmian w „Budżecie Miasta Tomaszowa Mazowieckiego na rok 2022”.</w:t>
      </w:r>
    </w:p>
    <w:p w:rsidR="00164B5D" w:rsidRPr="00554934" w:rsidRDefault="00F83075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LXIV/497/2022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LII/392/2021 Rady Miejskiej Tomaszowa Mazowieckiego z dnia 16 grudnia 2021 roku w sprawie uchwalenia „Wieloletniej Prognozy Finansowej Miasta Tomaszowa Mazowieckiego na lata 2022 – 2038”.</w:t>
      </w:r>
    </w:p>
    <w:p w:rsidR="00164B5D" w:rsidRPr="00554934" w:rsidRDefault="00F83075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LXIV/498/2022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o zmianie uchwały nr XIX/181/2015 Rady Miejskiej Tomaszowa Mazowieckiego z dnia 26 listopada 2015 r. w sprawie uchwalenia „Planu Gospodarki Niskoemisyjnej dla miasta Tomaszowa Mazowieckiego”. </w:t>
      </w:r>
    </w:p>
    <w:p w:rsidR="00164B5D" w:rsidRPr="00554934" w:rsidRDefault="005877E8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LXIV/499/2022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przyjęcia „Aktualizacji założeń do planu zaopatrzenia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w ciepło, energię elektryczną i paliwa gazowe dla miasta Tomaszowa Mazowieckiego.”  </w:t>
      </w:r>
    </w:p>
    <w:p w:rsidR="00164B5D" w:rsidRPr="00554934" w:rsidRDefault="00622D5B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LXIV/500/2022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uchwalenia Aktualizacji „Programu usuwania wyrobów zawierających azbest z terenu miasta Tomaszowa Mazowieckiego”. </w:t>
      </w:r>
    </w:p>
    <w:p w:rsidR="00164B5D" w:rsidRPr="00554934" w:rsidRDefault="00622D5B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LXIV/501/2022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przystąpienia do sporządzenia Gminnego Programu Rewitalizacji miasta Tomaszowa Mazowieckiego na lata 2023 – 2030. </w:t>
      </w:r>
    </w:p>
    <w:p w:rsidR="00164B5D" w:rsidRPr="00554934" w:rsidRDefault="00622D5B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takcie realizacji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LXIV/502/2022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o zmianie uchwały nr XLIII/316/2021 Rady Miejskiej Tomaszowa Mazowieckiego w sprawie określenia szczegółowego trybu i harmonogramu opracowania projektu Strategii rozwoju miasta Tomaszowa Mazowieckiego 2030, w tym trybu konsultacji, zmienionej uchwałą nr XLIV/324/2021 Rady Miejskiej Tomaszowa Mazowieckiego z dnia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29 kwietnia 2021 r. oraz uchwałą nr LVI/438/2022 Rady Miejskiej Tomaszowa Mazowieckiego z dnia 25 marca 2022 r. </w:t>
      </w:r>
    </w:p>
    <w:p w:rsidR="00164B5D" w:rsidRPr="00554934" w:rsidRDefault="00622D5B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FE7AD0" w:rsidRPr="00554934" w:rsidRDefault="00FE7AD0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LXIV/503/2022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przyjęcia Tomaszowskiego Programu Wspierania Uzdolnionych Uczniów – „Nie zagubić talentów” kierowanego do szkół podstawowych, </w:t>
      </w:r>
      <w:r w:rsidRPr="00554934">
        <w:rPr>
          <w:rFonts w:asciiTheme="minorHAnsi" w:hAnsiTheme="minorHAnsi" w:cstheme="minorHAnsi"/>
          <w:color w:val="000000" w:themeColor="text1"/>
        </w:rPr>
        <w:br/>
        <w:t>dla których organem prowadzącym jest Gmina – Miasto Tomaszów Mazowiecki oraz określenia szczegółowych warunków wspierania edukacji uzdolnionych uczniów, form</w:t>
      </w:r>
      <w:r w:rsidR="0092094C" w:rsidRPr="00554934">
        <w:rPr>
          <w:rFonts w:asciiTheme="minorHAnsi" w:hAnsiTheme="minorHAnsi" w:cstheme="minorHAnsi"/>
          <w:color w:val="000000" w:themeColor="text1"/>
        </w:rPr>
        <w:br/>
      </w:r>
      <w:r w:rsidRPr="00554934">
        <w:rPr>
          <w:rFonts w:asciiTheme="minorHAnsi" w:hAnsiTheme="minorHAnsi" w:cstheme="minorHAnsi"/>
          <w:color w:val="000000" w:themeColor="text1"/>
        </w:rPr>
        <w:t xml:space="preserve"> i zakresu tego wsparcia oraz trybu postępowania. </w:t>
      </w:r>
    </w:p>
    <w:p w:rsidR="00164B5D" w:rsidRPr="00554934" w:rsidRDefault="008842AD" w:rsidP="001423CE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n</w:t>
      </w:r>
      <w:r w:rsidR="00622D5B" w:rsidRPr="00554934">
        <w:rPr>
          <w:rFonts w:asciiTheme="minorHAnsi" w:hAnsiTheme="minorHAnsi" w:cstheme="minorHAnsi"/>
          <w:b/>
          <w:color w:val="000000" w:themeColor="text1"/>
        </w:rPr>
        <w:t>i</w:t>
      </w:r>
      <w:r w:rsidR="000225A6" w:rsidRPr="00554934">
        <w:rPr>
          <w:rFonts w:asciiTheme="minorHAnsi" w:hAnsiTheme="minorHAnsi" w:cstheme="minorHAnsi"/>
          <w:b/>
          <w:color w:val="000000" w:themeColor="text1"/>
        </w:rPr>
        <w:t>e</w:t>
      </w:r>
      <w:r w:rsidR="007C7A96" w:rsidRPr="00554934">
        <w:rPr>
          <w:rFonts w:asciiTheme="minorHAnsi" w:hAnsiTheme="minorHAnsi" w:cstheme="minorHAnsi"/>
          <w:b/>
          <w:color w:val="000000" w:themeColor="text1"/>
        </w:rPr>
        <w:t>z</w:t>
      </w:r>
      <w:r w:rsidR="000225A6" w:rsidRPr="00554934">
        <w:rPr>
          <w:rFonts w:asciiTheme="minorHAnsi" w:hAnsiTheme="minorHAnsi" w:cstheme="minorHAnsi"/>
          <w:b/>
          <w:color w:val="000000" w:themeColor="text1"/>
        </w:rPr>
        <w:t>realizowana</w:t>
      </w:r>
      <w:r w:rsidR="001423CE" w:rsidRPr="00554934">
        <w:rPr>
          <w:rFonts w:asciiTheme="minorHAnsi" w:hAnsiTheme="minorHAnsi" w:cstheme="minorHAnsi"/>
          <w:b/>
          <w:color w:val="000000" w:themeColor="text1"/>
        </w:rPr>
        <w:t xml:space="preserve">. </w:t>
      </w:r>
      <w:r w:rsidR="001423CE" w:rsidRPr="00554934">
        <w:rPr>
          <w:rFonts w:asciiTheme="minorHAnsi" w:hAnsiTheme="minorHAnsi" w:cstheme="minorHAnsi"/>
          <w:color w:val="000000" w:themeColor="text1"/>
        </w:rPr>
        <w:t>Rozstrzygnięciem nadzorczym Wojewoda Łódzki stwierdził nieważność uchwały.</w:t>
      </w:r>
    </w:p>
    <w:p w:rsidR="00327FDE" w:rsidRPr="00554934" w:rsidRDefault="00327FDE" w:rsidP="00253707">
      <w:pPr>
        <w:numPr>
          <w:ilvl w:val="0"/>
          <w:numId w:val="1"/>
        </w:numPr>
        <w:suppressAutoHyphens/>
        <w:spacing w:line="360" w:lineRule="auto"/>
        <w:ind w:left="0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  <w:lang w:eastAsia="zh-CN"/>
        </w:rPr>
        <w:t xml:space="preserve">Uchwała nr LXV/504/2022 </w:t>
      </w:r>
      <w:r w:rsidRPr="00554934">
        <w:rPr>
          <w:rFonts w:asciiTheme="minorHAnsi" w:hAnsiTheme="minorHAnsi" w:cstheme="minorHAnsi"/>
          <w:color w:val="000000" w:themeColor="text1"/>
          <w:lang w:eastAsia="zh-CN"/>
        </w:rPr>
        <w:t>w sprawie dokonania zmian w „Budżecie Miasta Tomaszowa Mazowieckiego na rok 2022”</w:t>
      </w:r>
      <w:r w:rsidR="006F3726" w:rsidRPr="00554934">
        <w:rPr>
          <w:rFonts w:asciiTheme="minorHAnsi" w:hAnsiTheme="minorHAnsi" w:cstheme="minorHAnsi"/>
          <w:color w:val="000000" w:themeColor="text1"/>
          <w:lang w:eastAsia="zh-CN"/>
        </w:rPr>
        <w:t>.</w:t>
      </w:r>
    </w:p>
    <w:p w:rsidR="00164B5D" w:rsidRPr="00554934" w:rsidRDefault="00F83075" w:rsidP="00253707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D00636" w:rsidRPr="00554934" w:rsidRDefault="00D00636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LXVI/505/2022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nadania „Tytułu „Zasłużony dla Miasta Tomaszowa Mazowieckiego” (Pani Zofia Czekalska).</w:t>
      </w:r>
    </w:p>
    <w:p w:rsidR="00164B5D" w:rsidRPr="00554934" w:rsidRDefault="007D29EA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A02EE1" w:rsidRPr="00554934" w:rsidRDefault="00A02EE1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LXVI/506/2022 </w:t>
      </w:r>
      <w:r w:rsidRPr="00554934">
        <w:rPr>
          <w:rFonts w:asciiTheme="minorHAnsi" w:hAnsiTheme="minorHAnsi" w:cstheme="minorHAnsi"/>
          <w:color w:val="000000" w:themeColor="text1"/>
        </w:rPr>
        <w:t>w sprawie nadania „Tytułu „Zasłużony dla Miasta Tomaszowa Mazowieckiego” (Pan Roman Wojciechowski).</w:t>
      </w:r>
    </w:p>
    <w:p w:rsidR="00164B5D" w:rsidRPr="00554934" w:rsidRDefault="007D29EA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A02EE1" w:rsidRPr="00554934" w:rsidRDefault="00A02EE1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LXVI/507/2022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nadania nazwy rondu drogowemu na terenie miasta Tomaszowa Mazowieckiego u zbiegu ulic: Zielonej i Legionów (im. Włodzimierza Smolarka). </w:t>
      </w:r>
    </w:p>
    <w:p w:rsidR="001423CE" w:rsidRPr="00554934" w:rsidRDefault="001423CE" w:rsidP="001423C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A02EE1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LXVI/508/2022</w:t>
      </w:r>
      <w:r w:rsidRPr="00554934">
        <w:rPr>
          <w:rFonts w:asciiTheme="minorHAnsi" w:hAnsiTheme="minorHAnsi" w:cstheme="minorHAnsi"/>
          <w:color w:val="000000" w:themeColor="text1"/>
          <w:lang w:eastAsia="zh-CN"/>
        </w:rPr>
        <w:t xml:space="preserve"> w sprawie nadania nazwy rondu drogowemu na terenie miasta Tomaszowa Mazowieckiego u zbiegu ulic: Opoczyńskiej, Wąwalskiej, Radomskiej i Gminnej (Rondo Białobrzeskie). </w:t>
      </w:r>
    </w:p>
    <w:p w:rsidR="00164B5D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LXVI/509/2022 </w:t>
      </w:r>
      <w:r w:rsidRPr="00554934">
        <w:rPr>
          <w:rFonts w:asciiTheme="minorHAnsi" w:hAnsiTheme="minorHAnsi" w:cstheme="minorHAnsi"/>
          <w:color w:val="000000" w:themeColor="text1"/>
        </w:rPr>
        <w:t>w sprawie nadania nazwy rondu drogowemu na terenie miasta Tomaszowa Mazowieckiego u zbiegu ulic: Szczęśliwej i Mireckiego (im. Ewy Demarczyk).</w:t>
      </w:r>
    </w:p>
    <w:p w:rsidR="00164B5D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LXVI/510/2022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nadania nazwy rondu drogowemu na terenie miasta Tomaszowa Mazowieckiego u zbiegu ulic: Bohaterów 14 Brygady, Tadeusza Kawki </w:t>
      </w:r>
      <w:r w:rsidRPr="00554934">
        <w:rPr>
          <w:rFonts w:asciiTheme="minorHAnsi" w:hAnsiTheme="minorHAnsi" w:cstheme="minorHAnsi"/>
          <w:color w:val="000000" w:themeColor="text1"/>
        </w:rPr>
        <w:br/>
        <w:t>i prof. Tadeusza Seweryna (im. Wielkiej Orkiestry Świątecznej Pomocy).</w:t>
      </w:r>
    </w:p>
    <w:p w:rsidR="00164B5D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LXVI/511/2022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nadania nazwy rondu drogowemu na terenie miasta Tomaszowa Mazowieckiego u zbiegu ulic: Zawadzkiej i Elizy Orzeszkowej (im. Żołnierzy Wyklętych).  </w:t>
      </w:r>
    </w:p>
    <w:p w:rsidR="00164B5D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LXVI/512/2022 </w:t>
      </w:r>
      <w:r w:rsidRPr="00554934">
        <w:rPr>
          <w:rFonts w:asciiTheme="minorHAnsi" w:hAnsiTheme="minorHAnsi" w:cstheme="minorHAnsi"/>
          <w:color w:val="000000" w:themeColor="text1"/>
        </w:rPr>
        <w:t>w sprawie określenia wysokości stawek podatku od nieruchomości.</w:t>
      </w:r>
    </w:p>
    <w:p w:rsidR="00164B5D" w:rsidRPr="00554934" w:rsidRDefault="00DA1404" w:rsidP="00DA140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LXVI/513/2022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ustalenia wysokości stawek podatku od środków transportowych. </w:t>
      </w:r>
    </w:p>
    <w:p w:rsidR="00164B5D" w:rsidRPr="00554934" w:rsidRDefault="00DA1404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  <w:r w:rsidR="007C7A96" w:rsidRPr="00554934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LXVI/514/2022 </w:t>
      </w:r>
      <w:r w:rsidRPr="00554934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2022”.</w:t>
      </w:r>
    </w:p>
    <w:p w:rsidR="00164B5D" w:rsidRPr="00554934" w:rsidRDefault="007C7A9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LXVI/515/2022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LII/392/2021 Rady Miejskiej Tomaszowa Mazowieckiego z dnia 16 grudnia 2021 roku w sprawie uchwalenia „Wieloletniej Prognozy Finansowej Miasta Tomaszowa Mazowieckiego na lata 2022 – 2038”.</w:t>
      </w:r>
    </w:p>
    <w:p w:rsidR="00164B5D" w:rsidRPr="00554934" w:rsidRDefault="007C7A9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LXVI/516/2022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zasad prowadzenia naboru wniosków o zawarcie umów najmu lokali mieszkalnych w ramach pomocy państwa w ponoszeniu wydatków mieszkaniowych w pierwszych latach najmu mieszkania. </w:t>
      </w:r>
    </w:p>
    <w:p w:rsidR="00164B5D" w:rsidRPr="00554934" w:rsidRDefault="002955FF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 trakcie realizacji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LXVI/517/2022 </w:t>
      </w:r>
      <w:r w:rsidRPr="00554934">
        <w:rPr>
          <w:rFonts w:asciiTheme="minorHAnsi" w:hAnsiTheme="minorHAnsi" w:cstheme="minorHAnsi"/>
          <w:color w:val="000000" w:themeColor="text1"/>
        </w:rPr>
        <w:t>w sprawie ustalenia lokalizacji inwestycji mieszkaniowej dla terenu położonego przy ulicy Spalskiej 105B w Tomaszowie Mazowieckim.</w:t>
      </w:r>
    </w:p>
    <w:p w:rsidR="00164B5D" w:rsidRPr="00554934" w:rsidRDefault="00E57E9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LXVI/518/2022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uchwalenia Regulaminu Cmentarza Miejskiego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przy ul. Dąbrowskiej 71/81 w Tomaszowie Mazowieckim. </w:t>
      </w:r>
    </w:p>
    <w:p w:rsidR="00164B5D" w:rsidRPr="00554934" w:rsidRDefault="00E57E9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LXVI/519/2022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uchwalenia stawek opłat za usługi cmentarne </w:t>
      </w:r>
      <w:r w:rsidRPr="00554934">
        <w:rPr>
          <w:rFonts w:asciiTheme="minorHAnsi" w:hAnsiTheme="minorHAnsi" w:cstheme="minorHAnsi"/>
          <w:color w:val="000000" w:themeColor="text1"/>
        </w:rPr>
        <w:br/>
        <w:t>na Cmentarzu Miejskim przy ul. Dąbrowskiej 71/81 w Tomaszowie Mazowieckim.</w:t>
      </w:r>
    </w:p>
    <w:p w:rsidR="00164B5D" w:rsidRPr="00554934" w:rsidRDefault="00E57E9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LXVI/520/2022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wyznaczenia miejsc do prowadzenia handlu w piątki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i soboty przez rolników i ich domowników oraz wprowadzenia regulaminu określającego zasady prowadzenia handlu w piątki i soboty przez rolników i ich domowników. </w:t>
      </w:r>
    </w:p>
    <w:p w:rsidR="00164B5D" w:rsidRPr="00554934" w:rsidRDefault="00E57E9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LXVI/521/2022 </w:t>
      </w:r>
      <w:r w:rsidRPr="00554934">
        <w:rPr>
          <w:rFonts w:asciiTheme="minorHAnsi" w:hAnsiTheme="minorHAnsi" w:cstheme="minorHAnsi"/>
          <w:color w:val="000000" w:themeColor="text1"/>
        </w:rPr>
        <w:t>w sprawie Programu współpracy z organizacjami pozarządowymi oraz podmiotami prowadzącymi działalność pożytku publicznego na rok 2023.</w:t>
      </w:r>
    </w:p>
    <w:p w:rsidR="00164B5D" w:rsidRPr="00554934" w:rsidRDefault="00252D14" w:rsidP="008F0FD3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niezrealizowana.</w:t>
      </w:r>
      <w:r w:rsidRPr="00554934">
        <w:rPr>
          <w:rFonts w:asciiTheme="minorHAnsi" w:hAnsiTheme="minorHAnsi" w:cstheme="minorHAnsi"/>
          <w:color w:val="000000" w:themeColor="text1"/>
        </w:rPr>
        <w:t xml:space="preserve"> Rozstrzygnięciem nadzorczym Wojewoda Łódzki stwierdził nieważność uchwały.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LXVI/522/2022 </w:t>
      </w:r>
      <w:r w:rsidRPr="00554934">
        <w:rPr>
          <w:rFonts w:asciiTheme="minorHAnsi" w:hAnsiTheme="minorHAnsi" w:cstheme="minorHAnsi"/>
          <w:color w:val="000000" w:themeColor="text1"/>
        </w:rPr>
        <w:t>w sprawie ustalenia stawki za 1 km przebiegu pojazdu, uwzględnianej przy obliczaniu zwrotu rodzicom kosztów przewozu dzieci, młodzieży, uczniów oraz rodziców.</w:t>
      </w:r>
    </w:p>
    <w:p w:rsidR="00164B5D" w:rsidRPr="00554934" w:rsidRDefault="00E57E9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LXVI/523/2022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o zmianie uchwały nr LIX/460/2022 Rady Miejskiej Tomaszowa Mazowieckiego z dnia 23 czerwca 2022 r. w sprawie powołania nowych członków Rady Muzeum w Tomaszowie Mazowieckim im. Antoniego hr. Ostrowskiego. </w:t>
      </w:r>
    </w:p>
    <w:p w:rsidR="00164B5D" w:rsidRPr="00554934" w:rsidRDefault="007A5C8B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LXVI/524/2022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o zmianie uchwały nr II/10/2018 Rady Miejskiej Tomaszowa Mazowieckiego w sprawie powołania Komisji Spraw Społecznych i Rodziny Rady Miejskiej </w:t>
      </w:r>
      <w:r w:rsidRPr="00554934">
        <w:rPr>
          <w:rFonts w:asciiTheme="minorHAnsi" w:hAnsiTheme="minorHAnsi" w:cstheme="minorHAnsi"/>
          <w:color w:val="000000" w:themeColor="text1"/>
        </w:rPr>
        <w:br/>
        <w:t>i ustalenia jej składu osobowego.</w:t>
      </w:r>
    </w:p>
    <w:p w:rsidR="00164B5D" w:rsidRPr="00554934" w:rsidRDefault="000E6D0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</w:t>
      </w:r>
      <w:r w:rsidR="00A25C06" w:rsidRPr="00554934">
        <w:rPr>
          <w:rFonts w:asciiTheme="minorHAnsi" w:hAnsiTheme="minorHAnsi" w:cstheme="minorHAnsi"/>
          <w:b/>
          <w:color w:val="000000" w:themeColor="text1"/>
        </w:rPr>
        <w:t>zowana</w:t>
      </w:r>
    </w:p>
    <w:p w:rsidR="009C4A7D" w:rsidRPr="00554934" w:rsidRDefault="009C4A7D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LXVI/525/2022 </w:t>
      </w:r>
      <w:r w:rsidRPr="00554934">
        <w:rPr>
          <w:rFonts w:asciiTheme="minorHAnsi" w:hAnsiTheme="minorHAnsi" w:cstheme="minorHAnsi"/>
          <w:color w:val="000000" w:themeColor="text1"/>
        </w:rPr>
        <w:t>w sprawie rozpatrzenia skargi na działanie Dyrektora Miejskiego Ośrodka Pomocy Społe</w:t>
      </w:r>
      <w:r w:rsidR="00B455C5" w:rsidRPr="00554934">
        <w:rPr>
          <w:rFonts w:asciiTheme="minorHAnsi" w:hAnsiTheme="minorHAnsi" w:cstheme="minorHAnsi"/>
          <w:color w:val="000000" w:themeColor="text1"/>
        </w:rPr>
        <w:t>cznej w Tomaszowie Mazowieckim.</w:t>
      </w:r>
    </w:p>
    <w:p w:rsidR="00164B5D" w:rsidRPr="00554934" w:rsidRDefault="00A25C0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Uchwała Nr LXVII/526/2022</w:t>
      </w:r>
      <w:r w:rsidRPr="00554934">
        <w:rPr>
          <w:rFonts w:asciiTheme="minorHAnsi" w:hAnsiTheme="minorHAnsi" w:cstheme="minorHAnsi"/>
          <w:color w:val="000000" w:themeColor="text1"/>
        </w:rPr>
        <w:t xml:space="preserve"> w sprawie uchwalenia „Wieloletniej Prognozy Finansowej Miasta Tomaszowa Mazowieckiego na lata 2023 – 2040”.</w:t>
      </w:r>
    </w:p>
    <w:p w:rsidR="00164B5D" w:rsidRPr="00554934" w:rsidRDefault="00A25C0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LXVII/527/2022 </w:t>
      </w:r>
      <w:r w:rsidRPr="00554934">
        <w:rPr>
          <w:rFonts w:asciiTheme="minorHAnsi" w:hAnsiTheme="minorHAnsi" w:cstheme="minorHAnsi"/>
          <w:color w:val="000000" w:themeColor="text1"/>
        </w:rPr>
        <w:t>w sprawie uchwalenia „Budżetu Miasta Tomaszowa Mazowieckiego na rok 2023”.</w:t>
      </w:r>
    </w:p>
    <w:p w:rsidR="00164B5D" w:rsidRPr="00554934" w:rsidRDefault="00A25C0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LXVII/528/2022 </w:t>
      </w:r>
      <w:r w:rsidRPr="00554934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2022”.</w:t>
      </w:r>
    </w:p>
    <w:p w:rsidR="00164B5D" w:rsidRPr="00554934" w:rsidRDefault="00A25C0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LXVII/529/2022 </w:t>
      </w:r>
      <w:r w:rsidRPr="00554934">
        <w:rPr>
          <w:rFonts w:asciiTheme="minorHAnsi" w:hAnsiTheme="minorHAnsi" w:cstheme="minorHAnsi"/>
          <w:color w:val="000000" w:themeColor="text1"/>
        </w:rPr>
        <w:t>o zmianie uchwały nr LII/392/2021 Rady Miejskiej Tomaszowa Mazowieckiego z dnia 16 grudnia 2021 roku w sprawie uchwalenia „Wieloletniej Prognozy Finansowej Miasta Tomaszowa Mazowieckiego na lata 2022 – 2038”.</w:t>
      </w:r>
    </w:p>
    <w:p w:rsidR="00164B5D" w:rsidRPr="00554934" w:rsidRDefault="00A25C06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LXVII/530/2022 </w:t>
      </w:r>
      <w:r w:rsidRPr="00554934">
        <w:rPr>
          <w:rFonts w:asciiTheme="minorHAnsi" w:hAnsiTheme="minorHAnsi" w:cstheme="minorHAnsi"/>
          <w:color w:val="000000" w:themeColor="text1"/>
        </w:rPr>
        <w:t>w sprawie ustalenia wydatków, które nie wygasają z upływem roku budżetowego 2022.</w:t>
      </w:r>
    </w:p>
    <w:p w:rsidR="00B94EB3" w:rsidRPr="00554934" w:rsidRDefault="000024E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LXVII/531/2022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wyrażenia zgody na nabycie, w drodze darowizny, </w:t>
      </w:r>
      <w:r w:rsidRPr="00554934">
        <w:rPr>
          <w:rFonts w:asciiTheme="minorHAnsi" w:hAnsiTheme="minorHAnsi" w:cstheme="minorHAnsi"/>
          <w:color w:val="000000" w:themeColor="text1"/>
        </w:rPr>
        <w:br/>
        <w:t>na rzecz Gminy Miasto Tomaszów Mazowiecki, nieruchomości stanowiących własność Powiatu Tomaszowskiego. (dot. ul. Strzeleckiej).</w:t>
      </w:r>
    </w:p>
    <w:p w:rsidR="00B94EB3" w:rsidRPr="00554934" w:rsidRDefault="007A5C8B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LXVII/532/2022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wyrażenia zgody na nabycie, w drodze darowizny, </w:t>
      </w:r>
      <w:r w:rsidRPr="00554934">
        <w:rPr>
          <w:rFonts w:asciiTheme="minorHAnsi" w:hAnsiTheme="minorHAnsi" w:cstheme="minorHAnsi"/>
          <w:color w:val="000000" w:themeColor="text1"/>
        </w:rPr>
        <w:br/>
        <w:t>na rzecz Gminy Miasto Tomaszów Mazowiecki, nieruchomości stanowiących własność Powiatu Tomaszowskiego. (dot. ul. Nagórzyckiej, ul. Pod Grotami, ul. Jana Pawła II i ul. Berka Joselewicza).</w:t>
      </w:r>
    </w:p>
    <w:p w:rsidR="00B94EB3" w:rsidRPr="00554934" w:rsidRDefault="007A5C8B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LXVII/533/2022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przekazania petycji do rozpatrzenia zgodnie </w:t>
      </w:r>
      <w:r w:rsidRPr="00554934">
        <w:rPr>
          <w:rFonts w:asciiTheme="minorHAnsi" w:hAnsiTheme="minorHAnsi" w:cstheme="minorHAnsi"/>
          <w:color w:val="000000" w:themeColor="text1"/>
        </w:rPr>
        <w:br/>
        <w:t xml:space="preserve">z właściwością (dot. budowy przejścia dla pieszych). </w:t>
      </w:r>
    </w:p>
    <w:p w:rsidR="00B94EB3" w:rsidRPr="00554934" w:rsidRDefault="000024E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LXVII/534/2022 </w:t>
      </w:r>
      <w:r w:rsidRPr="00554934">
        <w:rPr>
          <w:rFonts w:asciiTheme="minorHAnsi" w:hAnsiTheme="minorHAnsi" w:cstheme="minorHAnsi"/>
          <w:color w:val="000000" w:themeColor="text1"/>
        </w:rPr>
        <w:t>w sprawie rozpatrzenia petycji (dot. ronda u zbiegu ulic: Zawadzkiej i Elizy Orzeszkowej, im. śp. Rafała Wójcikowskiego, złożona przez P. Rafała Wójciaka).</w:t>
      </w:r>
    </w:p>
    <w:p w:rsidR="00B94EB3" w:rsidRPr="00554934" w:rsidRDefault="000024E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LXVII/535/2022 </w:t>
      </w:r>
      <w:r w:rsidRPr="00554934">
        <w:rPr>
          <w:rFonts w:asciiTheme="minorHAnsi" w:hAnsiTheme="minorHAnsi" w:cstheme="minorHAnsi"/>
          <w:color w:val="000000" w:themeColor="text1"/>
        </w:rPr>
        <w:t>w sprawie rozpatrzenia petycji (dot. ronda u zbiegu ulic: Zawadzkiej i Elizy Orzeszkowej, im. śp. Rafała Wójcikowskiego, złożona przez Partię Republikańską).</w:t>
      </w:r>
    </w:p>
    <w:p w:rsidR="00B94EB3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LXVII/536/2022 </w:t>
      </w:r>
      <w:r w:rsidRPr="00554934">
        <w:rPr>
          <w:rFonts w:asciiTheme="minorHAnsi" w:hAnsiTheme="minorHAnsi" w:cstheme="minorHAnsi"/>
          <w:color w:val="000000" w:themeColor="text1"/>
        </w:rPr>
        <w:t>w sprawie rozpatrzenia petycji (dot. ronda u zbiegu ulic: Zawadzkiej i Elizy Orzeszkowej, im. Komitetu Obywatelskiego Solidarność).</w:t>
      </w:r>
    </w:p>
    <w:p w:rsidR="00B94EB3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LXVII/537/2022 </w:t>
      </w:r>
      <w:r w:rsidRPr="00554934">
        <w:rPr>
          <w:rFonts w:asciiTheme="minorHAnsi" w:hAnsiTheme="minorHAnsi" w:cstheme="minorHAnsi"/>
          <w:color w:val="000000" w:themeColor="text1"/>
        </w:rPr>
        <w:t>w sprawie rozpatrzenia petycji (dot.</w:t>
      </w:r>
      <w:r w:rsidR="00D36A38" w:rsidRPr="00554934">
        <w:rPr>
          <w:rFonts w:asciiTheme="minorHAnsi" w:hAnsiTheme="minorHAnsi" w:cstheme="minorHAnsi"/>
          <w:color w:val="000000" w:themeColor="text1"/>
        </w:rPr>
        <w:t xml:space="preserve"> ronda u zbiegu ulic: Zielonej </w:t>
      </w:r>
      <w:r w:rsidRPr="00554934">
        <w:rPr>
          <w:rFonts w:asciiTheme="minorHAnsi" w:hAnsiTheme="minorHAnsi" w:cstheme="minorHAnsi"/>
          <w:color w:val="000000" w:themeColor="text1"/>
        </w:rPr>
        <w:t>i Legionów, im. RKS Lechia 1923).</w:t>
      </w:r>
    </w:p>
    <w:p w:rsidR="00B94EB3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LXVII/538/2022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rozpatrzenia petycji (dot. ronda u zbiegu ulic: </w:t>
      </w:r>
      <w:r w:rsidRPr="00554934">
        <w:rPr>
          <w:rFonts w:asciiTheme="minorHAnsi" w:hAnsiTheme="minorHAnsi" w:cstheme="minorHAnsi"/>
          <w:color w:val="000000" w:themeColor="text1"/>
          <w:lang w:eastAsia="zh-CN"/>
        </w:rPr>
        <w:t>Opoczyńskiej, Wąwalskiej, Radomskiej i Gminnej</w:t>
      </w:r>
      <w:r w:rsidRPr="00554934">
        <w:rPr>
          <w:rFonts w:asciiTheme="minorHAnsi" w:hAnsiTheme="minorHAnsi" w:cstheme="minorHAnsi"/>
          <w:color w:val="000000" w:themeColor="text1"/>
        </w:rPr>
        <w:t>, im. ppor. Mariana Szymańskiego).</w:t>
      </w:r>
    </w:p>
    <w:p w:rsidR="00B94EB3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LXVII/539/2022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w sprawie rozpatrzenia petycji (dot. ronda u zbiegu ulic: </w:t>
      </w:r>
      <w:r w:rsidRPr="00554934">
        <w:rPr>
          <w:rFonts w:asciiTheme="minorHAnsi" w:hAnsiTheme="minorHAnsi" w:cstheme="minorHAnsi"/>
          <w:color w:val="000000" w:themeColor="text1"/>
          <w:lang w:eastAsia="zh-CN"/>
        </w:rPr>
        <w:t>Opoczyńskiej, Wąwalskiej, Radomskiej i Gminnej</w:t>
      </w:r>
      <w:r w:rsidRPr="00554934">
        <w:rPr>
          <w:rFonts w:asciiTheme="minorHAnsi" w:hAnsiTheme="minorHAnsi" w:cstheme="minorHAnsi"/>
          <w:color w:val="000000" w:themeColor="text1"/>
        </w:rPr>
        <w:t>, im. Strażaków Polskich).</w:t>
      </w:r>
    </w:p>
    <w:p w:rsidR="00B94EB3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LXVII/540/2022 </w:t>
      </w:r>
      <w:r w:rsidRPr="00554934">
        <w:rPr>
          <w:rFonts w:asciiTheme="minorHAnsi" w:hAnsiTheme="minorHAnsi" w:cstheme="minorHAnsi"/>
          <w:color w:val="000000" w:themeColor="text1"/>
        </w:rPr>
        <w:t>w sprawie rozpatrzenia petycji (dot. ronda u zbiegu ulic: Szczęśliwej i Mireckiego, im. Joanny Kulmowej).</w:t>
      </w:r>
    </w:p>
    <w:p w:rsidR="00B94EB3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LXVII/541/2022 </w:t>
      </w:r>
      <w:r w:rsidRPr="00554934">
        <w:rPr>
          <w:rFonts w:asciiTheme="minorHAnsi" w:hAnsiTheme="minorHAnsi" w:cstheme="minorHAnsi"/>
          <w:color w:val="000000" w:themeColor="text1"/>
        </w:rPr>
        <w:t>w sprawie rozpatrzenia petycji (dot. ronda u zbiegu ulic: Bohaterów 14 Brygady, Tadeusza Kawki i prof. Tadeusza Seweryna, im. m</w:t>
      </w:r>
      <w:r w:rsidR="00CD3475" w:rsidRPr="00554934">
        <w:rPr>
          <w:rFonts w:asciiTheme="minorHAnsi" w:hAnsiTheme="minorHAnsi" w:cstheme="minorHAnsi"/>
          <w:color w:val="000000" w:themeColor="text1"/>
        </w:rPr>
        <w:t>ajora Kazimierza Ptaszyńskiego).</w:t>
      </w:r>
    </w:p>
    <w:p w:rsidR="00B94EB3" w:rsidRPr="00554934" w:rsidRDefault="004851F7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LXVII/542/2022 </w:t>
      </w:r>
      <w:r w:rsidRPr="00554934">
        <w:rPr>
          <w:rFonts w:asciiTheme="minorHAnsi" w:hAnsiTheme="minorHAnsi" w:cstheme="minorHAnsi"/>
          <w:color w:val="000000" w:themeColor="text1"/>
        </w:rPr>
        <w:t xml:space="preserve">o zmianie uchwały nr LXVI/513/2022 Rady Miejskiej Tomaszowa Mazowieckiego w sprawie ustalenia wysokości stawek podatku od środków transportowych. </w:t>
      </w:r>
    </w:p>
    <w:p w:rsidR="00B94EB3" w:rsidRPr="00554934" w:rsidRDefault="000024E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lastRenderedPageBreak/>
        <w:t>w trakcie realizacji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LXVII/543/2022 </w:t>
      </w:r>
      <w:r w:rsidRPr="00554934">
        <w:rPr>
          <w:rFonts w:asciiTheme="minorHAnsi" w:hAnsiTheme="minorHAnsi" w:cstheme="minorHAnsi"/>
          <w:color w:val="000000" w:themeColor="text1"/>
        </w:rPr>
        <w:t>w sprawie przyjęcia planu pracy Rady Miejskiej Tomaszowa Mazowieckiego na 2023 rok.</w:t>
      </w:r>
    </w:p>
    <w:p w:rsidR="00B94EB3" w:rsidRPr="00554934" w:rsidRDefault="001C2FF2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B455C5" w:rsidRPr="00554934" w:rsidRDefault="00B455C5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LXVII/544/2022 </w:t>
      </w:r>
      <w:r w:rsidRPr="00554934">
        <w:rPr>
          <w:rFonts w:asciiTheme="minorHAnsi" w:hAnsiTheme="minorHAnsi" w:cstheme="minorHAnsi"/>
          <w:color w:val="000000" w:themeColor="text1"/>
        </w:rPr>
        <w:t>w sprawie przyjęcia planu pracy Komisji Rewizyjnej Rady Miejskiej Tomaszowa Mazowieckiego</w:t>
      </w:r>
      <w:r w:rsidR="00D36A38" w:rsidRPr="00554934">
        <w:rPr>
          <w:rFonts w:asciiTheme="minorHAnsi" w:hAnsiTheme="minorHAnsi" w:cstheme="minorHAnsi"/>
          <w:color w:val="000000" w:themeColor="text1"/>
        </w:rPr>
        <w:t>.</w:t>
      </w:r>
    </w:p>
    <w:p w:rsidR="00B94EB3" w:rsidRPr="00554934" w:rsidRDefault="008F0FD3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w  trakcie realizacji</w:t>
      </w:r>
    </w:p>
    <w:p w:rsidR="002734D9" w:rsidRPr="00554934" w:rsidRDefault="002734D9" w:rsidP="00253707">
      <w:pPr>
        <w:numPr>
          <w:ilvl w:val="0"/>
          <w:numId w:val="1"/>
        </w:numPr>
        <w:spacing w:line="360" w:lineRule="auto"/>
        <w:ind w:left="142" w:hanging="568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Uchwała Nr LXVIII/545/2022 </w:t>
      </w:r>
      <w:r w:rsidRPr="00554934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2022”.</w:t>
      </w:r>
    </w:p>
    <w:p w:rsidR="00B94EB3" w:rsidRPr="00554934" w:rsidRDefault="000024EC" w:rsidP="002537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2734D9" w:rsidRPr="00554934" w:rsidRDefault="002734D9" w:rsidP="002734D9">
      <w:pPr>
        <w:spacing w:line="360" w:lineRule="auto"/>
        <w:ind w:left="142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D36A38" w:rsidRPr="00554934" w:rsidRDefault="00D36A38" w:rsidP="002734D9">
      <w:pPr>
        <w:spacing w:line="360" w:lineRule="auto"/>
        <w:ind w:left="142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9C4A7D" w:rsidRPr="00554934" w:rsidRDefault="009C4A7D" w:rsidP="009C4A7D">
      <w:p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:rsidR="00D00636" w:rsidRPr="00554934" w:rsidRDefault="00D00636" w:rsidP="002734D9">
      <w:p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D00636" w:rsidRPr="00554934" w:rsidRDefault="00D00636" w:rsidP="00D00636">
      <w:pPr>
        <w:suppressAutoHyphens/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D00636" w:rsidRPr="00554934" w:rsidRDefault="00D00636" w:rsidP="00D00636">
      <w:pPr>
        <w:suppressAutoHyphens/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327FDE" w:rsidRPr="00554934" w:rsidRDefault="00327FDE" w:rsidP="00D00636">
      <w:pPr>
        <w:suppressAutoHyphens/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327FDE" w:rsidRPr="00554934" w:rsidRDefault="00327FDE" w:rsidP="00D00636">
      <w:pPr>
        <w:suppressAutoHyphens/>
        <w:spacing w:line="360" w:lineRule="auto"/>
        <w:ind w:left="426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FE7AD0" w:rsidRPr="00554934" w:rsidRDefault="00FE7AD0" w:rsidP="00FE7AD0">
      <w:pPr>
        <w:rPr>
          <w:rFonts w:asciiTheme="minorHAnsi" w:hAnsiTheme="minorHAnsi" w:cstheme="minorHAnsi"/>
          <w:color w:val="000000" w:themeColor="text1"/>
        </w:rPr>
      </w:pPr>
    </w:p>
    <w:p w:rsidR="00FE7AD0" w:rsidRPr="00554934" w:rsidRDefault="00FE7AD0" w:rsidP="00D00636">
      <w:pPr>
        <w:suppressAutoHyphens/>
        <w:spacing w:line="360" w:lineRule="auto"/>
        <w:ind w:left="426"/>
        <w:contextualSpacing/>
        <w:jc w:val="both"/>
        <w:rPr>
          <w:rFonts w:asciiTheme="minorHAnsi" w:hAnsiTheme="minorHAnsi" w:cstheme="minorHAnsi"/>
          <w:color w:val="000000" w:themeColor="text1"/>
        </w:rPr>
      </w:pPr>
    </w:p>
    <w:p w:rsidR="00F83276" w:rsidRPr="00554934" w:rsidRDefault="00F83276" w:rsidP="00FE7AD0">
      <w:pPr>
        <w:pStyle w:val="Akapitzlist"/>
        <w:suppressAutoHyphens/>
        <w:spacing w:line="360" w:lineRule="auto"/>
        <w:ind w:left="142"/>
        <w:jc w:val="both"/>
        <w:rPr>
          <w:rFonts w:asciiTheme="minorHAnsi" w:hAnsiTheme="minorHAnsi" w:cstheme="minorHAnsi"/>
          <w:color w:val="000000" w:themeColor="text1"/>
        </w:rPr>
      </w:pPr>
    </w:p>
    <w:p w:rsidR="00F83276" w:rsidRPr="00554934" w:rsidRDefault="00F83276" w:rsidP="00F83276">
      <w:p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:rsidR="003815B1" w:rsidRPr="00554934" w:rsidRDefault="003815B1" w:rsidP="00F83276">
      <w:p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</w:p>
    <w:p w:rsidR="00E85AA9" w:rsidRPr="00554934" w:rsidRDefault="00E85AA9" w:rsidP="00D90967">
      <w:pPr>
        <w:rPr>
          <w:rFonts w:asciiTheme="minorHAnsi" w:hAnsiTheme="minorHAnsi" w:cstheme="minorHAnsi"/>
          <w:color w:val="000000" w:themeColor="text1"/>
        </w:rPr>
      </w:pPr>
    </w:p>
    <w:p w:rsidR="00E811AA" w:rsidRPr="00554934" w:rsidRDefault="00E811AA" w:rsidP="00D90967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Pr="00554934" w:rsidRDefault="00E811AA" w:rsidP="00D90967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83C" w:rsidRPr="00554934" w:rsidRDefault="00E0783C" w:rsidP="00D90967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554934" w:rsidRDefault="00832A57" w:rsidP="00D90967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554934" w:rsidRDefault="00832A57" w:rsidP="00D90967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554934" w:rsidRDefault="00832A57" w:rsidP="00D90967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554934" w:rsidRDefault="00832A57" w:rsidP="00D90967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A45A8" w:rsidRPr="00554934" w:rsidRDefault="002E21DB" w:rsidP="00D90967">
      <w:p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34">
        <w:rPr>
          <w:rFonts w:asciiTheme="minorHAnsi" w:hAnsiTheme="minorHAnsi" w:cstheme="minorHAnsi"/>
          <w:b/>
          <w:color w:val="000000" w:themeColor="text1"/>
        </w:rPr>
        <w:t xml:space="preserve">Stan na miesiąc styczeń 2023 roku. </w:t>
      </w:r>
    </w:p>
    <w:sectPr w:rsidR="001A45A8" w:rsidRPr="00554934" w:rsidSect="00350935">
      <w:footerReference w:type="default" r:id="rId8"/>
      <w:pgSz w:w="11906" w:h="16838"/>
      <w:pgMar w:top="907" w:right="1417" w:bottom="1333" w:left="1560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3EE" w:rsidRDefault="00B613EE">
      <w:r>
        <w:separator/>
      </w:r>
    </w:p>
  </w:endnote>
  <w:endnote w:type="continuationSeparator" w:id="0">
    <w:p w:rsidR="00B613EE" w:rsidRDefault="00B6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Times New Roman"/>
    <w:panose1 w:val="00000000000000000000"/>
    <w:charset w:val="01"/>
    <w:family w:val="roman"/>
    <w:notTrueType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67287"/>
      <w:docPartObj>
        <w:docPartGallery w:val="Page Numbers (Bottom of Page)"/>
        <w:docPartUnique/>
      </w:docPartObj>
    </w:sdtPr>
    <w:sdtEndPr/>
    <w:sdtContent>
      <w:p w:rsidR="00C5082B" w:rsidRDefault="00C508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FE9">
          <w:rPr>
            <w:noProof/>
          </w:rPr>
          <w:t>16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3EE" w:rsidRDefault="00B613EE">
      <w:r>
        <w:separator/>
      </w:r>
    </w:p>
  </w:footnote>
  <w:footnote w:type="continuationSeparator" w:id="0">
    <w:p w:rsidR="00B613EE" w:rsidRDefault="00B61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201B6926"/>
    <w:multiLevelType w:val="hybridMultilevel"/>
    <w:tmpl w:val="27F67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9404B"/>
    <w:multiLevelType w:val="hybridMultilevel"/>
    <w:tmpl w:val="8B68B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49542F"/>
    <w:multiLevelType w:val="hybridMultilevel"/>
    <w:tmpl w:val="CF22E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180D09"/>
    <w:multiLevelType w:val="hybridMultilevel"/>
    <w:tmpl w:val="03C61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23BC7"/>
    <w:multiLevelType w:val="multilevel"/>
    <w:tmpl w:val="E578E9A4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76C4C94"/>
    <w:multiLevelType w:val="hybridMultilevel"/>
    <w:tmpl w:val="20384F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A0C17"/>
    <w:multiLevelType w:val="hybridMultilevel"/>
    <w:tmpl w:val="C95AF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81"/>
    <w:rsid w:val="000010E6"/>
    <w:rsid w:val="000024EC"/>
    <w:rsid w:val="00013922"/>
    <w:rsid w:val="00016BE5"/>
    <w:rsid w:val="0002111D"/>
    <w:rsid w:val="000225A6"/>
    <w:rsid w:val="00022F0C"/>
    <w:rsid w:val="000312B4"/>
    <w:rsid w:val="00031A98"/>
    <w:rsid w:val="0003255E"/>
    <w:rsid w:val="000350FE"/>
    <w:rsid w:val="000353BF"/>
    <w:rsid w:val="00054661"/>
    <w:rsid w:val="000740C2"/>
    <w:rsid w:val="00077531"/>
    <w:rsid w:val="00084B6B"/>
    <w:rsid w:val="000B522C"/>
    <w:rsid w:val="000B6362"/>
    <w:rsid w:val="000C4216"/>
    <w:rsid w:val="000E00FB"/>
    <w:rsid w:val="000E014E"/>
    <w:rsid w:val="000E6D06"/>
    <w:rsid w:val="000F6C2B"/>
    <w:rsid w:val="00100600"/>
    <w:rsid w:val="001038FD"/>
    <w:rsid w:val="00122E07"/>
    <w:rsid w:val="00140679"/>
    <w:rsid w:val="001423CE"/>
    <w:rsid w:val="00144E4B"/>
    <w:rsid w:val="0015684E"/>
    <w:rsid w:val="00161AB1"/>
    <w:rsid w:val="00164A50"/>
    <w:rsid w:val="00164B5D"/>
    <w:rsid w:val="00170054"/>
    <w:rsid w:val="00171655"/>
    <w:rsid w:val="0017165C"/>
    <w:rsid w:val="00174A7D"/>
    <w:rsid w:val="00177AA9"/>
    <w:rsid w:val="00180151"/>
    <w:rsid w:val="00184737"/>
    <w:rsid w:val="00194981"/>
    <w:rsid w:val="001A1CB0"/>
    <w:rsid w:val="001A45A8"/>
    <w:rsid w:val="001B5D8C"/>
    <w:rsid w:val="001C2FF2"/>
    <w:rsid w:val="001C3855"/>
    <w:rsid w:val="001C5DC9"/>
    <w:rsid w:val="001C6A99"/>
    <w:rsid w:val="001D01A1"/>
    <w:rsid w:val="001F34C3"/>
    <w:rsid w:val="001F4FEC"/>
    <w:rsid w:val="00221560"/>
    <w:rsid w:val="00245E82"/>
    <w:rsid w:val="00252D14"/>
    <w:rsid w:val="00253599"/>
    <w:rsid w:val="00253707"/>
    <w:rsid w:val="002571F9"/>
    <w:rsid w:val="002609C6"/>
    <w:rsid w:val="002722D0"/>
    <w:rsid w:val="002734D9"/>
    <w:rsid w:val="002773FA"/>
    <w:rsid w:val="00281924"/>
    <w:rsid w:val="002857C4"/>
    <w:rsid w:val="00285F93"/>
    <w:rsid w:val="002907AF"/>
    <w:rsid w:val="002955FF"/>
    <w:rsid w:val="00297615"/>
    <w:rsid w:val="002A5678"/>
    <w:rsid w:val="002A7B74"/>
    <w:rsid w:val="002B224E"/>
    <w:rsid w:val="002C0A92"/>
    <w:rsid w:val="002E21DB"/>
    <w:rsid w:val="002F4815"/>
    <w:rsid w:val="00325ACC"/>
    <w:rsid w:val="00327FDE"/>
    <w:rsid w:val="003340BB"/>
    <w:rsid w:val="003350D8"/>
    <w:rsid w:val="003356A7"/>
    <w:rsid w:val="00350935"/>
    <w:rsid w:val="00350D0D"/>
    <w:rsid w:val="00354053"/>
    <w:rsid w:val="0037665B"/>
    <w:rsid w:val="00380362"/>
    <w:rsid w:val="003815B1"/>
    <w:rsid w:val="00394D41"/>
    <w:rsid w:val="003B0FAB"/>
    <w:rsid w:val="003B16C9"/>
    <w:rsid w:val="003B44F1"/>
    <w:rsid w:val="003C03D9"/>
    <w:rsid w:val="003C7EE6"/>
    <w:rsid w:val="003D54DA"/>
    <w:rsid w:val="003E390B"/>
    <w:rsid w:val="003F7291"/>
    <w:rsid w:val="00404940"/>
    <w:rsid w:val="00420723"/>
    <w:rsid w:val="0044328A"/>
    <w:rsid w:val="00443B55"/>
    <w:rsid w:val="00446409"/>
    <w:rsid w:val="00450837"/>
    <w:rsid w:val="00452D72"/>
    <w:rsid w:val="0045494C"/>
    <w:rsid w:val="00454C5A"/>
    <w:rsid w:val="00466356"/>
    <w:rsid w:val="00470CF0"/>
    <w:rsid w:val="00470E66"/>
    <w:rsid w:val="00471668"/>
    <w:rsid w:val="00475A34"/>
    <w:rsid w:val="00483D24"/>
    <w:rsid w:val="004851F7"/>
    <w:rsid w:val="0048584A"/>
    <w:rsid w:val="00497C2E"/>
    <w:rsid w:val="004A1759"/>
    <w:rsid w:val="004A4CFA"/>
    <w:rsid w:val="004B2B32"/>
    <w:rsid w:val="004B2FFD"/>
    <w:rsid w:val="004C2360"/>
    <w:rsid w:val="004F1C42"/>
    <w:rsid w:val="00503FE9"/>
    <w:rsid w:val="005046F5"/>
    <w:rsid w:val="00516B8D"/>
    <w:rsid w:val="00520C4B"/>
    <w:rsid w:val="00552DFC"/>
    <w:rsid w:val="00554934"/>
    <w:rsid w:val="00556740"/>
    <w:rsid w:val="0055747B"/>
    <w:rsid w:val="005577D6"/>
    <w:rsid w:val="00573005"/>
    <w:rsid w:val="0057622D"/>
    <w:rsid w:val="00581617"/>
    <w:rsid w:val="00583165"/>
    <w:rsid w:val="00585855"/>
    <w:rsid w:val="005877E8"/>
    <w:rsid w:val="005923A6"/>
    <w:rsid w:val="00596D40"/>
    <w:rsid w:val="005C29B3"/>
    <w:rsid w:val="005C7CD2"/>
    <w:rsid w:val="005D15CA"/>
    <w:rsid w:val="005D479E"/>
    <w:rsid w:val="005E6B60"/>
    <w:rsid w:val="005F781C"/>
    <w:rsid w:val="00607688"/>
    <w:rsid w:val="006223E6"/>
    <w:rsid w:val="006229A6"/>
    <w:rsid w:val="00622BA2"/>
    <w:rsid w:val="00622D5B"/>
    <w:rsid w:val="006310FE"/>
    <w:rsid w:val="00646195"/>
    <w:rsid w:val="00650741"/>
    <w:rsid w:val="006568BC"/>
    <w:rsid w:val="00657973"/>
    <w:rsid w:val="00665444"/>
    <w:rsid w:val="00667B44"/>
    <w:rsid w:val="00690486"/>
    <w:rsid w:val="00693CB0"/>
    <w:rsid w:val="006A0019"/>
    <w:rsid w:val="006B1D63"/>
    <w:rsid w:val="006B2CA8"/>
    <w:rsid w:val="006C1609"/>
    <w:rsid w:val="006C5A84"/>
    <w:rsid w:val="006D3F87"/>
    <w:rsid w:val="006E45AC"/>
    <w:rsid w:val="006E5DA4"/>
    <w:rsid w:val="006E7709"/>
    <w:rsid w:val="006F3726"/>
    <w:rsid w:val="006F55B9"/>
    <w:rsid w:val="006F6A2F"/>
    <w:rsid w:val="00701845"/>
    <w:rsid w:val="00723D33"/>
    <w:rsid w:val="007319D4"/>
    <w:rsid w:val="007557E0"/>
    <w:rsid w:val="00760223"/>
    <w:rsid w:val="007717FC"/>
    <w:rsid w:val="00795EB8"/>
    <w:rsid w:val="007A1A91"/>
    <w:rsid w:val="007A5C8B"/>
    <w:rsid w:val="007C48EA"/>
    <w:rsid w:val="007C7A96"/>
    <w:rsid w:val="007D29EA"/>
    <w:rsid w:val="007D4D44"/>
    <w:rsid w:val="007F0C49"/>
    <w:rsid w:val="007F0D92"/>
    <w:rsid w:val="00806623"/>
    <w:rsid w:val="00822B81"/>
    <w:rsid w:val="00830C0C"/>
    <w:rsid w:val="00830C34"/>
    <w:rsid w:val="00830D3C"/>
    <w:rsid w:val="0083130B"/>
    <w:rsid w:val="00832A57"/>
    <w:rsid w:val="00833CEC"/>
    <w:rsid w:val="00834723"/>
    <w:rsid w:val="008355C5"/>
    <w:rsid w:val="0083578C"/>
    <w:rsid w:val="008361D6"/>
    <w:rsid w:val="0084384F"/>
    <w:rsid w:val="00852884"/>
    <w:rsid w:val="0087453B"/>
    <w:rsid w:val="00874F1A"/>
    <w:rsid w:val="008842AD"/>
    <w:rsid w:val="00887681"/>
    <w:rsid w:val="00893A62"/>
    <w:rsid w:val="008B73B4"/>
    <w:rsid w:val="008D18D4"/>
    <w:rsid w:val="008D338E"/>
    <w:rsid w:val="008E5740"/>
    <w:rsid w:val="008F0FD3"/>
    <w:rsid w:val="008F7422"/>
    <w:rsid w:val="00907D2B"/>
    <w:rsid w:val="00917E3A"/>
    <w:rsid w:val="0092094C"/>
    <w:rsid w:val="00922BFA"/>
    <w:rsid w:val="0093066A"/>
    <w:rsid w:val="00933263"/>
    <w:rsid w:val="00933DD8"/>
    <w:rsid w:val="0093453F"/>
    <w:rsid w:val="00951401"/>
    <w:rsid w:val="00955051"/>
    <w:rsid w:val="009556F3"/>
    <w:rsid w:val="00970D45"/>
    <w:rsid w:val="00983DD5"/>
    <w:rsid w:val="00991AA8"/>
    <w:rsid w:val="009B6708"/>
    <w:rsid w:val="009C4A7D"/>
    <w:rsid w:val="009C7A56"/>
    <w:rsid w:val="009E3AAA"/>
    <w:rsid w:val="009E49B4"/>
    <w:rsid w:val="009F14AF"/>
    <w:rsid w:val="009F51E5"/>
    <w:rsid w:val="00A017B8"/>
    <w:rsid w:val="00A02EE1"/>
    <w:rsid w:val="00A17679"/>
    <w:rsid w:val="00A25210"/>
    <w:rsid w:val="00A25C06"/>
    <w:rsid w:val="00A2619A"/>
    <w:rsid w:val="00A3468B"/>
    <w:rsid w:val="00A458C6"/>
    <w:rsid w:val="00A54555"/>
    <w:rsid w:val="00A5597F"/>
    <w:rsid w:val="00A72307"/>
    <w:rsid w:val="00A735B9"/>
    <w:rsid w:val="00A75EE5"/>
    <w:rsid w:val="00A76671"/>
    <w:rsid w:val="00A829DE"/>
    <w:rsid w:val="00A92CE1"/>
    <w:rsid w:val="00AB5D79"/>
    <w:rsid w:val="00AF2616"/>
    <w:rsid w:val="00AF512F"/>
    <w:rsid w:val="00AF60DE"/>
    <w:rsid w:val="00B02B0D"/>
    <w:rsid w:val="00B07314"/>
    <w:rsid w:val="00B11015"/>
    <w:rsid w:val="00B130A6"/>
    <w:rsid w:val="00B13239"/>
    <w:rsid w:val="00B15915"/>
    <w:rsid w:val="00B161AB"/>
    <w:rsid w:val="00B27446"/>
    <w:rsid w:val="00B3235A"/>
    <w:rsid w:val="00B32ADE"/>
    <w:rsid w:val="00B33962"/>
    <w:rsid w:val="00B35C27"/>
    <w:rsid w:val="00B404D9"/>
    <w:rsid w:val="00B455C5"/>
    <w:rsid w:val="00B613EE"/>
    <w:rsid w:val="00B646DD"/>
    <w:rsid w:val="00B64DC1"/>
    <w:rsid w:val="00B707EB"/>
    <w:rsid w:val="00B8277B"/>
    <w:rsid w:val="00B83A55"/>
    <w:rsid w:val="00B83BEB"/>
    <w:rsid w:val="00B84EFD"/>
    <w:rsid w:val="00B85926"/>
    <w:rsid w:val="00B94EB3"/>
    <w:rsid w:val="00BA2E45"/>
    <w:rsid w:val="00BA3E38"/>
    <w:rsid w:val="00BA4A06"/>
    <w:rsid w:val="00BB3097"/>
    <w:rsid w:val="00BD6031"/>
    <w:rsid w:val="00BE26E9"/>
    <w:rsid w:val="00BE3350"/>
    <w:rsid w:val="00BF45E3"/>
    <w:rsid w:val="00BF471F"/>
    <w:rsid w:val="00C0622E"/>
    <w:rsid w:val="00C116E5"/>
    <w:rsid w:val="00C13E67"/>
    <w:rsid w:val="00C175F9"/>
    <w:rsid w:val="00C269FA"/>
    <w:rsid w:val="00C27907"/>
    <w:rsid w:val="00C320FC"/>
    <w:rsid w:val="00C47503"/>
    <w:rsid w:val="00C5082B"/>
    <w:rsid w:val="00C54A23"/>
    <w:rsid w:val="00C62169"/>
    <w:rsid w:val="00C74CF6"/>
    <w:rsid w:val="00C80D9F"/>
    <w:rsid w:val="00C9084A"/>
    <w:rsid w:val="00C9460F"/>
    <w:rsid w:val="00CA4D62"/>
    <w:rsid w:val="00CC2EB8"/>
    <w:rsid w:val="00CC378E"/>
    <w:rsid w:val="00CC4811"/>
    <w:rsid w:val="00CC4AB7"/>
    <w:rsid w:val="00CC6E2B"/>
    <w:rsid w:val="00CD3475"/>
    <w:rsid w:val="00CD4F40"/>
    <w:rsid w:val="00CE235A"/>
    <w:rsid w:val="00CE7D4C"/>
    <w:rsid w:val="00CF388E"/>
    <w:rsid w:val="00CF4D8B"/>
    <w:rsid w:val="00D00636"/>
    <w:rsid w:val="00D17A81"/>
    <w:rsid w:val="00D20AF7"/>
    <w:rsid w:val="00D21521"/>
    <w:rsid w:val="00D36A38"/>
    <w:rsid w:val="00D37CD2"/>
    <w:rsid w:val="00D57736"/>
    <w:rsid w:val="00D60B14"/>
    <w:rsid w:val="00D64545"/>
    <w:rsid w:val="00D73352"/>
    <w:rsid w:val="00D806E3"/>
    <w:rsid w:val="00D90967"/>
    <w:rsid w:val="00DA1404"/>
    <w:rsid w:val="00DA1D3D"/>
    <w:rsid w:val="00DA4835"/>
    <w:rsid w:val="00DA5167"/>
    <w:rsid w:val="00DE136C"/>
    <w:rsid w:val="00DE172C"/>
    <w:rsid w:val="00DE2808"/>
    <w:rsid w:val="00DE6661"/>
    <w:rsid w:val="00DF1E86"/>
    <w:rsid w:val="00DF4481"/>
    <w:rsid w:val="00E03526"/>
    <w:rsid w:val="00E06EBE"/>
    <w:rsid w:val="00E0783C"/>
    <w:rsid w:val="00E105BD"/>
    <w:rsid w:val="00E11A0D"/>
    <w:rsid w:val="00E1747D"/>
    <w:rsid w:val="00E308B4"/>
    <w:rsid w:val="00E40B44"/>
    <w:rsid w:val="00E57E9C"/>
    <w:rsid w:val="00E6006F"/>
    <w:rsid w:val="00E74CFF"/>
    <w:rsid w:val="00E811AA"/>
    <w:rsid w:val="00E84A91"/>
    <w:rsid w:val="00E85AA9"/>
    <w:rsid w:val="00E87BB0"/>
    <w:rsid w:val="00EA038A"/>
    <w:rsid w:val="00EA5BD1"/>
    <w:rsid w:val="00EB14A0"/>
    <w:rsid w:val="00EE4304"/>
    <w:rsid w:val="00EE6FD4"/>
    <w:rsid w:val="00EF044A"/>
    <w:rsid w:val="00EF55F8"/>
    <w:rsid w:val="00F07167"/>
    <w:rsid w:val="00F10A96"/>
    <w:rsid w:val="00F35EBA"/>
    <w:rsid w:val="00F40291"/>
    <w:rsid w:val="00F43D9D"/>
    <w:rsid w:val="00F55C33"/>
    <w:rsid w:val="00F62711"/>
    <w:rsid w:val="00F633E6"/>
    <w:rsid w:val="00F70CF8"/>
    <w:rsid w:val="00F76231"/>
    <w:rsid w:val="00F83075"/>
    <w:rsid w:val="00F83276"/>
    <w:rsid w:val="00F84F0C"/>
    <w:rsid w:val="00F86533"/>
    <w:rsid w:val="00F943F7"/>
    <w:rsid w:val="00FB17D9"/>
    <w:rsid w:val="00FB1C81"/>
    <w:rsid w:val="00FB2EE1"/>
    <w:rsid w:val="00FC2BE6"/>
    <w:rsid w:val="00FC3F37"/>
    <w:rsid w:val="00FC729B"/>
    <w:rsid w:val="00FD2343"/>
    <w:rsid w:val="00FE1304"/>
    <w:rsid w:val="00FE2960"/>
    <w:rsid w:val="00FE7AD0"/>
    <w:rsid w:val="00FF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54C9B"/>
  <w15:docId w15:val="{65B3A9C1-0BB7-4264-818E-2D6E3E1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0E014E"/>
    <w:pPr>
      <w:keepNext/>
      <w:tabs>
        <w:tab w:val="num" w:pos="1560"/>
      </w:tabs>
      <w:suppressAutoHyphens/>
      <w:ind w:left="1560" w:hanging="360"/>
      <w:outlineLvl w:val="1"/>
    </w:pPr>
    <w:rPr>
      <w:color w:val="auto"/>
      <w:sz w:val="28"/>
      <w:lang w:eastAsia="zh-CN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14E"/>
    <w:pPr>
      <w:keepNext/>
      <w:tabs>
        <w:tab w:val="num" w:pos="5040"/>
      </w:tabs>
      <w:suppressAutoHyphens/>
      <w:ind w:left="5040" w:hanging="360"/>
      <w:outlineLvl w:val="6"/>
    </w:pPr>
    <w:rPr>
      <w:color w:val="auto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0E014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0E014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A54555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C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6A199-6A79-4997-99D2-D505A1B5D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17</Pages>
  <Words>4048</Words>
  <Characters>24293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ekarp</cp:lastModifiedBy>
  <cp:revision>3</cp:revision>
  <cp:lastPrinted>2023-03-03T12:10:00Z</cp:lastPrinted>
  <dcterms:created xsi:type="dcterms:W3CDTF">2023-03-03T12:07:00Z</dcterms:created>
  <dcterms:modified xsi:type="dcterms:W3CDTF">2023-03-03T12:14:00Z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