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2164" w:rsidRDefault="00073625" w:rsidP="00C965AC">
      <w:pPr>
        <w:pStyle w:val="Tytu1"/>
        <w:tabs>
          <w:tab w:val="left" w:pos="0"/>
          <w:tab w:val="left" w:pos="4380"/>
          <w:tab w:val="center" w:pos="4860"/>
        </w:tabs>
        <w:jc w:val="left"/>
        <w:rPr>
          <w:rFonts w:ascii="Times New Roman" w:hAnsi="Times New Roman" w:cs="Times New Roman"/>
          <w:sz w:val="22"/>
          <w:szCs w:val="22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1834116</wp:posOffset>
            </wp:positionH>
            <wp:positionV relativeFrom="paragraph">
              <wp:posOffset>-263937</wp:posOffset>
            </wp:positionV>
            <wp:extent cx="2516662" cy="701748"/>
            <wp:effectExtent l="0" t="0" r="0" b="317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072" cy="751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2"/>
          <w:szCs w:val="22"/>
        </w:rPr>
        <w:tab/>
      </w:r>
      <w:r w:rsidR="00C965AC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672164" w:rsidRDefault="00672164" w:rsidP="0087095C">
      <w:pPr>
        <w:pStyle w:val="Tytu1"/>
        <w:jc w:val="right"/>
        <w:rPr>
          <w:rFonts w:ascii="Times New Roman" w:hAnsi="Times New Roman" w:cs="Times New Roman"/>
          <w:sz w:val="22"/>
          <w:szCs w:val="22"/>
        </w:rPr>
      </w:pPr>
    </w:p>
    <w:p w:rsidR="00672164" w:rsidRDefault="00672164" w:rsidP="0087095C">
      <w:pPr>
        <w:pStyle w:val="Tytu1"/>
        <w:jc w:val="right"/>
        <w:rPr>
          <w:rFonts w:ascii="Times New Roman" w:hAnsi="Times New Roman" w:cs="Times New Roman"/>
          <w:sz w:val="22"/>
          <w:szCs w:val="22"/>
        </w:rPr>
      </w:pPr>
    </w:p>
    <w:p w:rsidR="00672164" w:rsidRDefault="00073625" w:rsidP="00073625">
      <w:pPr>
        <w:pStyle w:val="Tytu1"/>
        <w:tabs>
          <w:tab w:val="left" w:pos="2428"/>
        </w:tabs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13555D" w:rsidRDefault="0013555D" w:rsidP="003B25AD">
      <w:pPr>
        <w:pStyle w:val="Tytu1"/>
        <w:rPr>
          <w:rFonts w:ascii="Times New Roman" w:hAnsi="Times New Roman" w:cs="Times New Roman"/>
        </w:rPr>
      </w:pPr>
    </w:p>
    <w:p w:rsidR="00073625" w:rsidRDefault="0013555D" w:rsidP="003B25AD">
      <w:pPr>
        <w:pStyle w:val="Tytu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Część II ZAMÓWIENIA </w:t>
      </w:r>
    </w:p>
    <w:p w:rsidR="0013555D" w:rsidRDefault="0013555D" w:rsidP="003B25AD">
      <w:pPr>
        <w:pStyle w:val="Tytu1"/>
        <w:rPr>
          <w:rFonts w:ascii="Times New Roman" w:hAnsi="Times New Roman" w:cs="Times New Roman"/>
        </w:rPr>
      </w:pPr>
    </w:p>
    <w:p w:rsidR="0087095C" w:rsidRPr="003B25AD" w:rsidRDefault="003B25AD" w:rsidP="003B25AD">
      <w:pPr>
        <w:pStyle w:val="Tytu1"/>
        <w:rPr>
          <w:rFonts w:ascii="Times New Roman" w:hAnsi="Times New Roman" w:cs="Times New Roman"/>
        </w:rPr>
      </w:pPr>
      <w:r w:rsidRPr="003B25AD">
        <w:rPr>
          <w:rFonts w:ascii="Times New Roman" w:hAnsi="Times New Roman" w:cs="Times New Roman"/>
        </w:rPr>
        <w:t xml:space="preserve">CZĘŚĆ IV </w:t>
      </w:r>
      <w:r w:rsidR="0087095C" w:rsidRPr="003B25AD">
        <w:rPr>
          <w:rFonts w:ascii="Times New Roman" w:hAnsi="Times New Roman" w:cs="Times New Roman"/>
        </w:rPr>
        <w:t>SWZ</w:t>
      </w:r>
      <w:r w:rsidR="003E00BE">
        <w:rPr>
          <w:rFonts w:ascii="Times New Roman" w:hAnsi="Times New Roman" w:cs="Times New Roman"/>
        </w:rPr>
        <w:t xml:space="preserve"> – PROJEKT UMOWY</w:t>
      </w:r>
    </w:p>
    <w:p w:rsidR="0087095C" w:rsidRDefault="0087095C" w:rsidP="00DC1402">
      <w:pPr>
        <w:pStyle w:val="Tytu1"/>
        <w:rPr>
          <w:rFonts w:ascii="Times New Roman" w:hAnsi="Times New Roman" w:cs="Times New Roman"/>
          <w:color w:val="548DD4" w:themeColor="text2" w:themeTint="99"/>
          <w:sz w:val="22"/>
          <w:szCs w:val="22"/>
        </w:rPr>
      </w:pPr>
    </w:p>
    <w:p w:rsidR="005D428E" w:rsidRDefault="005D428E" w:rsidP="00DC1402">
      <w:pPr>
        <w:pStyle w:val="Tytu1"/>
        <w:jc w:val="both"/>
        <w:rPr>
          <w:rFonts w:ascii="Times New Roman" w:hAnsi="Times New Roman" w:cs="Times New Roman"/>
          <w:sz w:val="22"/>
          <w:szCs w:val="22"/>
        </w:rPr>
      </w:pPr>
    </w:p>
    <w:p w:rsidR="00FF7C9C" w:rsidRPr="00FF7C9C" w:rsidRDefault="00FF7C9C" w:rsidP="00FF7C9C">
      <w:pPr>
        <w:spacing w:line="276" w:lineRule="auto"/>
        <w:jc w:val="both"/>
        <w:rPr>
          <w:sz w:val="22"/>
          <w:szCs w:val="22"/>
        </w:rPr>
      </w:pPr>
      <w:r w:rsidRPr="00FF7C9C">
        <w:rPr>
          <w:rFonts w:eastAsia="Bookman Old Style"/>
          <w:sz w:val="22"/>
          <w:szCs w:val="22"/>
        </w:rPr>
        <w:t xml:space="preserve">Umowa zawarta w dniu ........................... w Tomaszowie Mazowieckim w rezultacie wyboru oferty w </w:t>
      </w:r>
      <w:r>
        <w:rPr>
          <w:sz w:val="22"/>
          <w:szCs w:val="22"/>
        </w:rPr>
        <w:t>trybie przetargu nieograniczonego w oparciu o ustawę</w:t>
      </w:r>
      <w:r w:rsidRPr="00FF7C9C">
        <w:rPr>
          <w:sz w:val="22"/>
          <w:szCs w:val="22"/>
        </w:rPr>
        <w:t xml:space="preserve"> z dnia 11 września 2019 r. Prawo zamówień publicznych (tekst. jedn. Dz. U. z 2021 r. poz. 1129 ze zm.), dalej jako „ustawa </w:t>
      </w:r>
      <w:proofErr w:type="spellStart"/>
      <w:r w:rsidRPr="00FF7C9C">
        <w:rPr>
          <w:sz w:val="22"/>
          <w:szCs w:val="22"/>
        </w:rPr>
        <w:t>Pzp</w:t>
      </w:r>
      <w:proofErr w:type="spellEnd"/>
      <w:r w:rsidRPr="00FF7C9C">
        <w:rPr>
          <w:sz w:val="22"/>
          <w:szCs w:val="22"/>
        </w:rPr>
        <w:t xml:space="preserve">”, </w:t>
      </w:r>
      <w:r w:rsidRPr="00FF7C9C">
        <w:rPr>
          <w:rFonts w:eastAsia="Bookman Old Style"/>
          <w:sz w:val="22"/>
          <w:szCs w:val="22"/>
        </w:rPr>
        <w:t xml:space="preserve">pomiędzy Gminą - Miasto Tomaszów Mazowiecki, ul. POW 10/16, 97-200 Tomaszów Mazowiecki, posiadającą NIP: 773-16-56-546, </w:t>
      </w:r>
      <w:r w:rsidRPr="00FF7C9C">
        <w:rPr>
          <w:bCs/>
          <w:sz w:val="22"/>
          <w:szCs w:val="22"/>
        </w:rPr>
        <w:t xml:space="preserve">REGON 590648310 </w:t>
      </w:r>
      <w:r w:rsidRPr="00FF7C9C">
        <w:rPr>
          <w:rFonts w:eastAsia="Bookman Old Style"/>
          <w:sz w:val="22"/>
          <w:szCs w:val="22"/>
        </w:rPr>
        <w:t xml:space="preserve">zwaną dalej „zamawiającym” reprezentowaną przez: </w:t>
      </w:r>
    </w:p>
    <w:p w:rsidR="003C1292" w:rsidRDefault="003C1292" w:rsidP="0067664D">
      <w:pPr>
        <w:spacing w:line="276" w:lineRule="auto"/>
        <w:jc w:val="both"/>
        <w:rPr>
          <w:rFonts w:eastAsia="Bookman Old Style"/>
          <w:b/>
          <w:bCs/>
          <w:sz w:val="22"/>
          <w:szCs w:val="22"/>
          <w:lang w:eastAsia="pl-PL" w:bidi="pl-PL"/>
        </w:rPr>
      </w:pPr>
    </w:p>
    <w:p w:rsidR="001D55EF" w:rsidRPr="00A34695" w:rsidRDefault="001D55EF" w:rsidP="0067664D">
      <w:pPr>
        <w:spacing w:line="276" w:lineRule="auto"/>
        <w:jc w:val="both"/>
        <w:rPr>
          <w:sz w:val="22"/>
          <w:szCs w:val="22"/>
        </w:rPr>
      </w:pPr>
    </w:p>
    <w:p w:rsidR="00E62589" w:rsidRDefault="00E62589" w:rsidP="00DC1402">
      <w:pPr>
        <w:pStyle w:val="Normalny1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  <w:r w:rsidRPr="00971939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5D428E" w:rsidRPr="0073462E" w:rsidRDefault="005D428E" w:rsidP="00DC1402">
      <w:pPr>
        <w:pStyle w:val="Normalny1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</w:p>
    <w:p w:rsidR="00E62589" w:rsidRPr="0073462E" w:rsidRDefault="00E62589" w:rsidP="00DC140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a</w:t>
      </w:r>
    </w:p>
    <w:p w:rsidR="00E62589" w:rsidRDefault="00E62589" w:rsidP="00DC1402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210D2C" w:rsidRPr="0073462E" w:rsidRDefault="00210D2C" w:rsidP="00DC1402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E62589" w:rsidRPr="0073462E" w:rsidRDefault="00E62589" w:rsidP="00DC140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zwanym dalej „wykonaw</w:t>
      </w:r>
      <w:r w:rsidR="00210D2C">
        <w:rPr>
          <w:rFonts w:eastAsia="Bookman Old Style"/>
          <w:sz w:val="22"/>
          <w:szCs w:val="22"/>
        </w:rPr>
        <w:t>cą”, reprezentowanym przez</w:t>
      </w:r>
      <w:r w:rsidRPr="0073462E">
        <w:rPr>
          <w:rFonts w:eastAsia="Bookman Old Style"/>
          <w:sz w:val="22"/>
          <w:szCs w:val="22"/>
        </w:rPr>
        <w:t>:</w:t>
      </w:r>
    </w:p>
    <w:p w:rsidR="00E62589" w:rsidRPr="0073462E" w:rsidRDefault="00E62589" w:rsidP="00DC140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6534E1" w:rsidRDefault="006534E1" w:rsidP="00A52C5C">
      <w:pPr>
        <w:pStyle w:val="Normalny1"/>
        <w:autoSpaceDE w:val="0"/>
        <w:rPr>
          <w:sz w:val="22"/>
          <w:szCs w:val="22"/>
        </w:rPr>
      </w:pPr>
    </w:p>
    <w:p w:rsidR="00EF0ED5" w:rsidRPr="00ED4C67" w:rsidRDefault="0073462E" w:rsidP="00EA734D">
      <w:pPr>
        <w:pStyle w:val="Normalny1"/>
        <w:autoSpaceDE w:val="0"/>
        <w:jc w:val="both"/>
        <w:rPr>
          <w:rFonts w:eastAsia="Bookman Old Style"/>
          <w:b/>
          <w:bCs/>
          <w:sz w:val="22"/>
          <w:szCs w:val="22"/>
        </w:rPr>
      </w:pPr>
      <w:r w:rsidRPr="00EA734D">
        <w:rPr>
          <w:b/>
          <w:sz w:val="22"/>
          <w:szCs w:val="22"/>
        </w:rPr>
        <w:t>Strony umowy zobowiązane</w:t>
      </w:r>
      <w:r w:rsidR="008028AE" w:rsidRPr="00EA734D">
        <w:rPr>
          <w:b/>
          <w:sz w:val="22"/>
          <w:szCs w:val="22"/>
        </w:rPr>
        <w:t xml:space="preserve"> są współdziałać przy wykonaniu um</w:t>
      </w:r>
      <w:r w:rsidR="00EA734D">
        <w:rPr>
          <w:b/>
          <w:sz w:val="22"/>
          <w:szCs w:val="22"/>
        </w:rPr>
        <w:t xml:space="preserve">owy w </w:t>
      </w:r>
      <w:r w:rsidR="00EA734D" w:rsidRPr="006D263A">
        <w:rPr>
          <w:b/>
          <w:sz w:val="22"/>
          <w:szCs w:val="22"/>
        </w:rPr>
        <w:t xml:space="preserve">celu należytej realizacji </w:t>
      </w:r>
      <w:r w:rsidR="008028AE" w:rsidRPr="006D263A">
        <w:rPr>
          <w:b/>
          <w:sz w:val="22"/>
          <w:szCs w:val="22"/>
        </w:rPr>
        <w:t>zamówienia.</w:t>
      </w:r>
    </w:p>
    <w:p w:rsidR="008028AE" w:rsidRDefault="008028AE" w:rsidP="00A52C5C">
      <w:pPr>
        <w:pStyle w:val="Normalny1"/>
        <w:autoSpaceDE w:val="0"/>
        <w:rPr>
          <w:rFonts w:eastAsia="Bookman Old Style"/>
          <w:b/>
          <w:bCs/>
          <w:sz w:val="16"/>
          <w:szCs w:val="16"/>
        </w:rPr>
      </w:pPr>
    </w:p>
    <w:p w:rsidR="00DA2BF9" w:rsidRPr="00ED4C67" w:rsidRDefault="00DA2BF9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ED4C67">
        <w:rPr>
          <w:rFonts w:eastAsia="Bookman Old Style"/>
          <w:b/>
          <w:bCs/>
          <w:sz w:val="22"/>
          <w:szCs w:val="22"/>
        </w:rPr>
        <w:t>§ 1</w:t>
      </w:r>
      <w:r w:rsidR="00EF0ED5" w:rsidRPr="00ED4C67">
        <w:rPr>
          <w:rFonts w:eastAsia="Bookman Old Style"/>
          <w:b/>
          <w:bCs/>
          <w:sz w:val="22"/>
          <w:szCs w:val="22"/>
        </w:rPr>
        <w:t>.</w:t>
      </w:r>
    </w:p>
    <w:p w:rsidR="00CE4C42" w:rsidRPr="00ED4C67" w:rsidRDefault="00CE4C42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ED4C67">
        <w:rPr>
          <w:rFonts w:eastAsia="Bookman Old Style"/>
          <w:b/>
          <w:bCs/>
          <w:sz w:val="22"/>
          <w:szCs w:val="22"/>
        </w:rPr>
        <w:t xml:space="preserve">Przedmiot zamówienia i termin </w:t>
      </w:r>
      <w:r w:rsidR="0073462E" w:rsidRPr="00ED4C67">
        <w:rPr>
          <w:rFonts w:eastAsia="Bookman Old Style"/>
          <w:b/>
          <w:bCs/>
          <w:sz w:val="22"/>
          <w:szCs w:val="22"/>
        </w:rPr>
        <w:t xml:space="preserve">wykonania </w:t>
      </w:r>
    </w:p>
    <w:p w:rsidR="00F74148" w:rsidRPr="008639DC" w:rsidRDefault="00F74148" w:rsidP="00DC1402">
      <w:pPr>
        <w:pStyle w:val="Normalny1"/>
        <w:autoSpaceDE w:val="0"/>
        <w:jc w:val="both"/>
        <w:rPr>
          <w:rFonts w:eastAsia="Bookman Old Style"/>
          <w:bCs/>
          <w:sz w:val="16"/>
          <w:szCs w:val="16"/>
        </w:rPr>
      </w:pPr>
    </w:p>
    <w:p w:rsidR="009D7C71" w:rsidRPr="00FF7C9C" w:rsidRDefault="00761CD4" w:rsidP="009D7C71">
      <w:pPr>
        <w:numPr>
          <w:ilvl w:val="0"/>
          <w:numId w:val="5"/>
        </w:numPr>
        <w:tabs>
          <w:tab w:val="num" w:pos="360"/>
        </w:tabs>
        <w:ind w:left="357" w:hanging="357"/>
        <w:jc w:val="both"/>
        <w:rPr>
          <w:b/>
          <w:sz w:val="22"/>
          <w:szCs w:val="22"/>
        </w:rPr>
      </w:pPr>
      <w:r w:rsidRPr="00A34695">
        <w:rPr>
          <w:rFonts w:eastAsia="Bookman Old Style"/>
          <w:sz w:val="22"/>
          <w:szCs w:val="22"/>
        </w:rPr>
        <w:t xml:space="preserve">Nazwa zamówienia: </w:t>
      </w:r>
      <w:r w:rsidR="00FF7C9C" w:rsidRPr="00FF7C9C">
        <w:rPr>
          <w:b/>
          <w:color w:val="000000" w:themeColor="text1"/>
          <w:sz w:val="22"/>
          <w:szCs w:val="18"/>
        </w:rPr>
        <w:t>Skablowanie sieci wysokiego i średniego napięcia</w:t>
      </w:r>
    </w:p>
    <w:p w:rsidR="00FF7C9C" w:rsidRDefault="00225CF4" w:rsidP="00225CF4">
      <w:pPr>
        <w:numPr>
          <w:ilvl w:val="0"/>
          <w:numId w:val="5"/>
        </w:numPr>
        <w:tabs>
          <w:tab w:val="num" w:pos="360"/>
        </w:tabs>
        <w:ind w:left="357" w:hanging="357"/>
        <w:jc w:val="both"/>
        <w:rPr>
          <w:sz w:val="22"/>
          <w:szCs w:val="22"/>
        </w:rPr>
      </w:pPr>
      <w:r w:rsidRPr="00225CF4">
        <w:rPr>
          <w:sz w:val="22"/>
          <w:szCs w:val="22"/>
        </w:rPr>
        <w:t>Przedmiotem zamówienia jest</w:t>
      </w:r>
      <w:r w:rsidR="00FF7C9C">
        <w:rPr>
          <w:sz w:val="22"/>
          <w:szCs w:val="22"/>
        </w:rPr>
        <w:t>:</w:t>
      </w:r>
    </w:p>
    <w:p w:rsidR="001D55EF" w:rsidRPr="001D55EF" w:rsidRDefault="001D55EF" w:rsidP="001D55EF">
      <w:pPr>
        <w:spacing w:line="276" w:lineRule="auto"/>
        <w:ind w:left="426" w:hanging="426"/>
        <w:jc w:val="both"/>
        <w:rPr>
          <w:color w:val="000000" w:themeColor="text1"/>
          <w:sz w:val="22"/>
          <w:szCs w:val="18"/>
        </w:rPr>
      </w:pPr>
      <w:r>
        <w:rPr>
          <w:rFonts w:ascii="Arial" w:hAnsi="Arial" w:cs="Arial"/>
          <w:color w:val="000000" w:themeColor="text1"/>
          <w:sz w:val="22"/>
          <w:szCs w:val="18"/>
        </w:rPr>
        <w:t>-</w:t>
      </w:r>
      <w:r>
        <w:rPr>
          <w:rFonts w:ascii="Arial" w:hAnsi="Arial" w:cs="Arial"/>
          <w:color w:val="000000" w:themeColor="text1"/>
          <w:sz w:val="22"/>
          <w:szCs w:val="18"/>
        </w:rPr>
        <w:tab/>
      </w:r>
      <w:r w:rsidRPr="001D55EF">
        <w:rPr>
          <w:color w:val="000000" w:themeColor="text1"/>
          <w:sz w:val="22"/>
          <w:szCs w:val="18"/>
        </w:rPr>
        <w:t>opracowanie dokumentacji projektowej na postawie warunków usunięcia kolizji wydanych przez OSD PGE Dystrybucja S.A. Oddział Łódź i w oparciu o Program Funkcjonalno-Użytkowy</w:t>
      </w:r>
    </w:p>
    <w:p w:rsidR="001D55EF" w:rsidRPr="001D55EF" w:rsidRDefault="001D55EF" w:rsidP="001D55EF">
      <w:pPr>
        <w:ind w:left="426" w:hanging="426"/>
        <w:jc w:val="both"/>
        <w:rPr>
          <w:sz w:val="22"/>
          <w:szCs w:val="22"/>
        </w:rPr>
      </w:pPr>
      <w:r w:rsidRPr="001D55EF">
        <w:rPr>
          <w:color w:val="000000" w:themeColor="text1"/>
          <w:sz w:val="22"/>
          <w:szCs w:val="18"/>
        </w:rPr>
        <w:t>-</w:t>
      </w:r>
      <w:r w:rsidRPr="001D55EF">
        <w:rPr>
          <w:color w:val="000000" w:themeColor="text1"/>
          <w:sz w:val="22"/>
          <w:szCs w:val="18"/>
        </w:rPr>
        <w:tab/>
        <w:t>realizacja robót budowlanych polegających na skablowaniu sieci wysokiego napięcia</w:t>
      </w:r>
      <w:r>
        <w:rPr>
          <w:color w:val="000000" w:themeColor="text1"/>
          <w:sz w:val="22"/>
          <w:szCs w:val="18"/>
        </w:rPr>
        <w:t>,</w:t>
      </w:r>
    </w:p>
    <w:p w:rsidR="00536F9C" w:rsidRPr="0067664D" w:rsidRDefault="0067664D" w:rsidP="00536F9C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Pr="0067664D">
        <w:rPr>
          <w:sz w:val="22"/>
          <w:szCs w:val="22"/>
        </w:rPr>
        <w:t>Wykonawca jes</w:t>
      </w:r>
      <w:r w:rsidR="00B61144">
        <w:rPr>
          <w:sz w:val="22"/>
          <w:szCs w:val="22"/>
        </w:rPr>
        <w:t>t zobowiązany opracować projekty</w:t>
      </w:r>
      <w:r w:rsidRPr="0067664D">
        <w:rPr>
          <w:sz w:val="22"/>
          <w:szCs w:val="22"/>
        </w:rPr>
        <w:t xml:space="preserve"> budowlane, wykonawcze wraz z koniecznymi op</w:t>
      </w:r>
      <w:r w:rsidR="00536F9C">
        <w:rPr>
          <w:sz w:val="22"/>
          <w:szCs w:val="22"/>
        </w:rPr>
        <w:t>iniami, warunkami technicznymi, kosztorysami inwestorskimi w formie szczegółowej,</w:t>
      </w:r>
      <w:r w:rsidRPr="0067664D">
        <w:rPr>
          <w:sz w:val="22"/>
          <w:szCs w:val="22"/>
        </w:rPr>
        <w:t xml:space="preserve"> przedmiarami robót oraz dostosować założenia specyfikacji technicznych wykonania i odbioru robót budowlanych, </w:t>
      </w:r>
      <w:r w:rsidR="00A93EC7">
        <w:rPr>
          <w:sz w:val="22"/>
          <w:szCs w:val="22"/>
        </w:rPr>
        <w:t xml:space="preserve">                  </w:t>
      </w:r>
      <w:r w:rsidRPr="0067664D">
        <w:rPr>
          <w:sz w:val="22"/>
          <w:szCs w:val="22"/>
        </w:rPr>
        <w:t>w tym uzyskać w imieniu i na rzecz Zamawiającego wszelkie uzgodnienia, pozwolenia, zezwolenia, decyzje i zgody niezbędne dla wykonania przedmiotowej inwestycji zgodnie z wymaganiami Zamawiającego, a także zrealizować i</w:t>
      </w:r>
      <w:r w:rsidR="001D55EF">
        <w:rPr>
          <w:sz w:val="22"/>
          <w:szCs w:val="22"/>
        </w:rPr>
        <w:t xml:space="preserve"> oddać do użytkowania w pełni gotową</w:t>
      </w:r>
      <w:r w:rsidRPr="0067664D">
        <w:rPr>
          <w:sz w:val="22"/>
          <w:szCs w:val="22"/>
        </w:rPr>
        <w:t xml:space="preserve"> inwestycję.</w:t>
      </w:r>
    </w:p>
    <w:p w:rsidR="001D55EF" w:rsidRDefault="00536F9C" w:rsidP="001D55EF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67664D">
        <w:rPr>
          <w:sz w:val="22"/>
          <w:szCs w:val="22"/>
        </w:rPr>
        <w:t>.</w:t>
      </w:r>
      <w:r w:rsidR="00A93EC7">
        <w:rPr>
          <w:sz w:val="22"/>
          <w:szCs w:val="22"/>
        </w:rPr>
        <w:tab/>
        <w:t>Szczegółowy</w:t>
      </w:r>
      <w:r w:rsidR="00600606">
        <w:rPr>
          <w:sz w:val="22"/>
          <w:szCs w:val="22"/>
        </w:rPr>
        <w:t xml:space="preserve"> opis przedmiotu zamówienia</w:t>
      </w:r>
      <w:r w:rsidR="00A93EC7">
        <w:rPr>
          <w:sz w:val="22"/>
          <w:szCs w:val="22"/>
        </w:rPr>
        <w:t xml:space="preserve"> zwiera</w:t>
      </w:r>
      <w:r w:rsidR="00600606">
        <w:rPr>
          <w:sz w:val="22"/>
          <w:szCs w:val="22"/>
        </w:rPr>
        <w:t xml:space="preserve"> Program Funkcjonalno-Uż</w:t>
      </w:r>
      <w:r w:rsidR="00E7741E">
        <w:rPr>
          <w:sz w:val="22"/>
          <w:szCs w:val="22"/>
        </w:rPr>
        <w:t>ytkowy oraz</w:t>
      </w:r>
      <w:r w:rsidR="001D55EF">
        <w:rPr>
          <w:sz w:val="22"/>
          <w:szCs w:val="22"/>
        </w:rPr>
        <w:t xml:space="preserve"> Warunki Techniczne wydane przez OSD PGE Dystrybucja S.A. O/ Łódź.</w:t>
      </w:r>
    </w:p>
    <w:p w:rsidR="00225CF4" w:rsidRPr="00225CF4" w:rsidRDefault="00346BDD" w:rsidP="00DB50AF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DB50AF">
        <w:rPr>
          <w:sz w:val="22"/>
          <w:szCs w:val="22"/>
        </w:rPr>
        <w:t>.</w:t>
      </w:r>
      <w:r w:rsidR="00DB50AF">
        <w:rPr>
          <w:sz w:val="22"/>
          <w:szCs w:val="22"/>
        </w:rPr>
        <w:tab/>
      </w:r>
      <w:r w:rsidR="001D55EF">
        <w:rPr>
          <w:sz w:val="22"/>
          <w:szCs w:val="22"/>
        </w:rPr>
        <w:t>Wykonawca ma prawo</w:t>
      </w:r>
      <w:r w:rsidR="00225CF4" w:rsidRPr="00225CF4">
        <w:rPr>
          <w:sz w:val="22"/>
          <w:szCs w:val="22"/>
        </w:rPr>
        <w:t xml:space="preserve"> do zweryfikowania (także w terenie) wszystkich przyjętych w Programie Funkcjonalno-Użytkowym </w:t>
      </w:r>
      <w:r w:rsidR="00A93EC7">
        <w:rPr>
          <w:sz w:val="22"/>
          <w:szCs w:val="22"/>
        </w:rPr>
        <w:t xml:space="preserve">(PFU) </w:t>
      </w:r>
      <w:r w:rsidR="00225CF4" w:rsidRPr="00225CF4">
        <w:rPr>
          <w:sz w:val="22"/>
          <w:szCs w:val="22"/>
        </w:rPr>
        <w:t>danych wejściowych, założeń i rozwiązań a tak</w:t>
      </w:r>
      <w:r w:rsidR="00225CF4">
        <w:rPr>
          <w:sz w:val="22"/>
          <w:szCs w:val="22"/>
        </w:rPr>
        <w:t xml:space="preserve">że dostosowywanie projektu </w:t>
      </w:r>
      <w:r w:rsidR="00225CF4" w:rsidRPr="00225CF4">
        <w:rPr>
          <w:sz w:val="22"/>
          <w:szCs w:val="22"/>
        </w:rPr>
        <w:t xml:space="preserve">budowlanego do uzyskiwanych w toku procesu projektowego pozwoleń, opinii, uzgodnień </w:t>
      </w:r>
      <w:r w:rsidR="00A93EC7">
        <w:rPr>
          <w:sz w:val="22"/>
          <w:szCs w:val="22"/>
        </w:rPr>
        <w:t xml:space="preserve">                     </w:t>
      </w:r>
      <w:r w:rsidR="00225CF4" w:rsidRPr="00225CF4">
        <w:rPr>
          <w:sz w:val="22"/>
          <w:szCs w:val="22"/>
        </w:rPr>
        <w:t>i decyzji.</w:t>
      </w:r>
    </w:p>
    <w:p w:rsidR="009D7C71" w:rsidRPr="00600606" w:rsidRDefault="009D7C71" w:rsidP="00346BDD">
      <w:pPr>
        <w:pStyle w:val="Akapitzlist"/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600606">
        <w:rPr>
          <w:sz w:val="22"/>
          <w:szCs w:val="22"/>
        </w:rPr>
        <w:t>Zakres zamówienia obejmuje również inne prace oraz koszty n</w:t>
      </w:r>
      <w:r w:rsidR="004C1901">
        <w:rPr>
          <w:sz w:val="22"/>
          <w:szCs w:val="22"/>
        </w:rPr>
        <w:t>iezbędne do wykonania zamówienia</w:t>
      </w:r>
      <w:r w:rsidRPr="00600606">
        <w:rPr>
          <w:sz w:val="22"/>
          <w:szCs w:val="22"/>
        </w:rPr>
        <w:t xml:space="preserve"> m. in.:</w:t>
      </w:r>
    </w:p>
    <w:p w:rsidR="00A93EC7" w:rsidRDefault="00A93EC7" w:rsidP="00A93EC7">
      <w:pPr>
        <w:pStyle w:val="Akapitzlist"/>
        <w:ind w:left="42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1)</w:t>
      </w:r>
      <w:r>
        <w:rPr>
          <w:color w:val="auto"/>
          <w:sz w:val="22"/>
          <w:szCs w:val="22"/>
        </w:rPr>
        <w:tab/>
      </w:r>
      <w:r w:rsidR="009D7C71" w:rsidRPr="00ED4C67">
        <w:rPr>
          <w:color w:val="auto"/>
          <w:sz w:val="22"/>
          <w:szCs w:val="22"/>
        </w:rPr>
        <w:t>przygotowanie, utrzymanie i zabezpieczenie terenu budowy wraz z zapleczem budowy;</w:t>
      </w:r>
    </w:p>
    <w:p w:rsidR="009D7C71" w:rsidRDefault="00A93EC7" w:rsidP="00A93EC7">
      <w:pPr>
        <w:pStyle w:val="Akapitzlist"/>
        <w:ind w:left="709" w:hanging="283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2)</w:t>
      </w:r>
      <w:r>
        <w:rPr>
          <w:color w:val="auto"/>
          <w:sz w:val="22"/>
          <w:szCs w:val="22"/>
        </w:rPr>
        <w:tab/>
      </w:r>
      <w:r w:rsidR="009D7C71" w:rsidRPr="00A93EC7">
        <w:rPr>
          <w:color w:val="auto"/>
          <w:sz w:val="22"/>
          <w:szCs w:val="22"/>
        </w:rPr>
        <w:t>koszty doprowadzenia i zużycia energii i wody oraz innych niezbędnych mediów dla potrzeb technologicznych, zaplecza i terenu budowy;</w:t>
      </w:r>
    </w:p>
    <w:p w:rsidR="001D55EF" w:rsidRDefault="00A93EC7" w:rsidP="00A93EC7">
      <w:pPr>
        <w:pStyle w:val="Akapitzlist"/>
        <w:ind w:left="709" w:hanging="283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>3)</w:t>
      </w:r>
      <w:r>
        <w:rPr>
          <w:color w:val="auto"/>
          <w:sz w:val="22"/>
          <w:szCs w:val="22"/>
        </w:rPr>
        <w:tab/>
      </w:r>
      <w:r w:rsidR="009D7C71" w:rsidRPr="00A93EC7">
        <w:rPr>
          <w:color w:val="auto"/>
          <w:sz w:val="22"/>
          <w:szCs w:val="22"/>
        </w:rPr>
        <w:t xml:space="preserve">utrzymanie w należytym porządku dróg dojazdowych na teren budowy, ze szczególnym uwzględnieniem utrzymania czystości na odcinkach </w:t>
      </w:r>
      <w:r>
        <w:rPr>
          <w:color w:val="auto"/>
          <w:sz w:val="22"/>
          <w:szCs w:val="22"/>
        </w:rPr>
        <w:t>związanych z transportem budowy,</w:t>
      </w:r>
    </w:p>
    <w:p w:rsidR="009D7C71" w:rsidRDefault="00A93EC7" w:rsidP="00A93EC7">
      <w:pPr>
        <w:pStyle w:val="Akapitzlist"/>
        <w:ind w:left="709" w:hanging="283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4)</w:t>
      </w:r>
      <w:r>
        <w:rPr>
          <w:color w:val="auto"/>
          <w:sz w:val="22"/>
          <w:szCs w:val="22"/>
        </w:rPr>
        <w:tab/>
      </w:r>
      <w:r w:rsidR="004C1901" w:rsidRPr="00A93EC7">
        <w:rPr>
          <w:color w:val="auto"/>
          <w:sz w:val="22"/>
          <w:szCs w:val="22"/>
        </w:rPr>
        <w:t>usuwanie</w:t>
      </w:r>
      <w:r w:rsidR="009D7C71" w:rsidRPr="00A93EC7">
        <w:rPr>
          <w:color w:val="auto"/>
          <w:sz w:val="22"/>
          <w:szCs w:val="22"/>
        </w:rPr>
        <w:t xml:space="preserve"> na bieżąco zbędnych materiałów, odpadów i śmieci;</w:t>
      </w:r>
    </w:p>
    <w:p w:rsidR="009D7C71" w:rsidRDefault="00A93EC7" w:rsidP="00A93EC7">
      <w:pPr>
        <w:pStyle w:val="Akapitzlist"/>
        <w:ind w:left="709" w:hanging="283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5)</w:t>
      </w:r>
      <w:r>
        <w:rPr>
          <w:color w:val="auto"/>
          <w:sz w:val="22"/>
          <w:szCs w:val="22"/>
        </w:rPr>
        <w:tab/>
      </w:r>
      <w:r w:rsidR="009D7C71" w:rsidRPr="00A93EC7">
        <w:rPr>
          <w:color w:val="auto"/>
          <w:sz w:val="22"/>
          <w:szCs w:val="22"/>
        </w:rPr>
        <w:t>naprawy uszkodzonych na skutek prowadzonych robót urządzeń podziemnych oraz dróg i ulic dojazdowych;</w:t>
      </w:r>
    </w:p>
    <w:p w:rsidR="009D7C71" w:rsidRDefault="00A93EC7" w:rsidP="00A93EC7">
      <w:pPr>
        <w:pStyle w:val="Akapitzlist"/>
        <w:ind w:left="709" w:hanging="283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6)</w:t>
      </w:r>
      <w:r>
        <w:rPr>
          <w:color w:val="auto"/>
          <w:sz w:val="22"/>
          <w:szCs w:val="22"/>
        </w:rPr>
        <w:tab/>
      </w:r>
      <w:r w:rsidR="004C1901" w:rsidRPr="00A93EC7">
        <w:rPr>
          <w:color w:val="auto"/>
          <w:sz w:val="22"/>
          <w:szCs w:val="22"/>
        </w:rPr>
        <w:t>przeprowadzeni szkolenia pracowników</w:t>
      </w:r>
      <w:r w:rsidR="001D55EF" w:rsidRPr="00A93EC7">
        <w:rPr>
          <w:color w:val="auto"/>
          <w:sz w:val="22"/>
          <w:szCs w:val="22"/>
        </w:rPr>
        <w:t xml:space="preserve"> właściciela sieci</w:t>
      </w:r>
      <w:r w:rsidR="009D7C71" w:rsidRPr="00A93EC7">
        <w:rPr>
          <w:color w:val="auto"/>
          <w:sz w:val="22"/>
          <w:szCs w:val="22"/>
        </w:rPr>
        <w:t xml:space="preserve"> w zakresie właściwej obsługi, eksploatacji</w:t>
      </w:r>
      <w:r w:rsidR="00E64926" w:rsidRPr="00A93EC7">
        <w:rPr>
          <w:color w:val="auto"/>
          <w:sz w:val="22"/>
          <w:szCs w:val="22"/>
        </w:rPr>
        <w:br/>
      </w:r>
      <w:r w:rsidR="009D7C71" w:rsidRPr="00A93EC7">
        <w:rPr>
          <w:color w:val="auto"/>
          <w:sz w:val="22"/>
          <w:szCs w:val="22"/>
        </w:rPr>
        <w:t>i konserwacji przedmiotu zamówienia;</w:t>
      </w:r>
    </w:p>
    <w:p w:rsidR="009D7C71" w:rsidRDefault="00A93EC7" w:rsidP="00A93EC7">
      <w:pPr>
        <w:pStyle w:val="Akapitzlist"/>
        <w:ind w:left="709" w:hanging="283"/>
        <w:jc w:val="both"/>
        <w:rPr>
          <w:rFonts w:eastAsia="Bookman Old Style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7)</w:t>
      </w:r>
      <w:r>
        <w:rPr>
          <w:color w:val="auto"/>
          <w:sz w:val="22"/>
          <w:szCs w:val="22"/>
        </w:rPr>
        <w:tab/>
      </w:r>
      <w:r w:rsidR="009D7C71" w:rsidRPr="00A93EC7">
        <w:rPr>
          <w:rFonts w:eastAsia="Bookman Old Style"/>
          <w:color w:val="auto"/>
          <w:sz w:val="22"/>
          <w:szCs w:val="22"/>
        </w:rPr>
        <w:t>wykonawca zobowiązany jest zapewnić dostęp do obszarów położonych w pobliżu miejsca wykonywania robót, oznakować prowadzone roboty, zachować porządek w miejscu realizacji robót, zapewnić warunki bezpieczeństwa BHP;</w:t>
      </w:r>
    </w:p>
    <w:p w:rsidR="009D7C71" w:rsidRPr="00A93EC7" w:rsidRDefault="00A93EC7" w:rsidP="00A93EC7">
      <w:pPr>
        <w:pStyle w:val="Akapitzlist"/>
        <w:ind w:left="709" w:hanging="283"/>
        <w:jc w:val="both"/>
        <w:rPr>
          <w:color w:val="auto"/>
          <w:sz w:val="22"/>
          <w:szCs w:val="22"/>
        </w:rPr>
      </w:pPr>
      <w:r>
        <w:rPr>
          <w:rFonts w:eastAsia="Bookman Old Style"/>
          <w:color w:val="auto"/>
          <w:sz w:val="22"/>
          <w:szCs w:val="22"/>
        </w:rPr>
        <w:t>8)</w:t>
      </w:r>
      <w:r>
        <w:rPr>
          <w:rFonts w:eastAsia="Bookman Old Style"/>
          <w:color w:val="auto"/>
          <w:sz w:val="22"/>
          <w:szCs w:val="22"/>
        </w:rPr>
        <w:tab/>
      </w:r>
      <w:r w:rsidR="009D7C71" w:rsidRPr="00A93EC7">
        <w:rPr>
          <w:rFonts w:eastAsia="Bookman Old Style"/>
          <w:color w:val="auto"/>
          <w:sz w:val="22"/>
          <w:szCs w:val="22"/>
        </w:rPr>
        <w:t>jeżeli na skutek działania lub zaniechania Wykonawcy dojd</w:t>
      </w:r>
      <w:r w:rsidR="004C1901" w:rsidRPr="00A93EC7">
        <w:rPr>
          <w:rFonts w:eastAsia="Bookman Old Style"/>
          <w:color w:val="auto"/>
          <w:sz w:val="22"/>
          <w:szCs w:val="22"/>
        </w:rPr>
        <w:t>zie do awarii, usterki lub</w:t>
      </w:r>
      <w:r w:rsidR="009D7C71" w:rsidRPr="00A93EC7">
        <w:rPr>
          <w:rFonts w:eastAsia="Bookman Old Style"/>
          <w:color w:val="auto"/>
          <w:sz w:val="22"/>
          <w:szCs w:val="22"/>
        </w:rPr>
        <w:t xml:space="preserve"> szkody, Wykonawca zobowiązany jest do jej usunięcia lub naprawienia na własny</w:t>
      </w:r>
      <w:r w:rsidR="00210D2C" w:rsidRPr="00A93EC7">
        <w:rPr>
          <w:rFonts w:eastAsia="Bookman Old Style"/>
          <w:color w:val="auto"/>
          <w:sz w:val="22"/>
          <w:szCs w:val="22"/>
        </w:rPr>
        <w:t xml:space="preserve"> koszt w trybie natychmiastowym.</w:t>
      </w:r>
    </w:p>
    <w:p w:rsidR="00210D2C" w:rsidRPr="00210D2C" w:rsidRDefault="00210D2C" w:rsidP="00346BDD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210D2C">
        <w:rPr>
          <w:sz w:val="22"/>
          <w:szCs w:val="22"/>
        </w:rPr>
        <w:t>Przedmiot zamówienia musi być wykonany zgodnie z obowiązującymi przepisami prawa, a także zgodn</w:t>
      </w:r>
      <w:r w:rsidR="00E64926">
        <w:rPr>
          <w:sz w:val="22"/>
          <w:szCs w:val="22"/>
        </w:rPr>
        <w:t>ie z najlepszą wiedzą i praktyk</w:t>
      </w:r>
      <w:r w:rsidR="00E64926" w:rsidRPr="003A25B4">
        <w:rPr>
          <w:sz w:val="22"/>
          <w:szCs w:val="22"/>
        </w:rPr>
        <w:t>ą</w:t>
      </w:r>
      <w:r w:rsidRPr="00210D2C">
        <w:rPr>
          <w:sz w:val="22"/>
          <w:szCs w:val="22"/>
        </w:rPr>
        <w:t xml:space="preserve"> zawodową, standardami projektowania i budowy oraz z zachowaniem najwyższej staranności.</w:t>
      </w:r>
    </w:p>
    <w:p w:rsidR="00210D2C" w:rsidRPr="00210D2C" w:rsidRDefault="001D55EF" w:rsidP="00346BDD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 wykonaniu wstępnych założeń, koncepcji </w:t>
      </w:r>
      <w:r w:rsidR="00210D2C" w:rsidRPr="00210D2C">
        <w:rPr>
          <w:sz w:val="22"/>
          <w:szCs w:val="22"/>
        </w:rPr>
        <w:t>i rozwiązań projektowych, Wykonawca zobowiązany jest do przedstawienia ich zamawiającemu celem omówienia i zatwierdzenia, w terminie umożliwiającym wprowadzenie ewentualnych zmian i uwag.</w:t>
      </w:r>
    </w:p>
    <w:p w:rsidR="00210D2C" w:rsidRPr="00210D2C" w:rsidRDefault="00210D2C" w:rsidP="00346BDD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210D2C">
        <w:rPr>
          <w:sz w:val="22"/>
          <w:szCs w:val="22"/>
        </w:rPr>
        <w:t>Niezależnie od powyższego dokumentacja projektowa winna być na etapie opracowywania konsultowana i uzgadniana</w:t>
      </w:r>
      <w:r w:rsidR="001D55EF">
        <w:rPr>
          <w:sz w:val="22"/>
          <w:szCs w:val="22"/>
        </w:rPr>
        <w:t xml:space="preserve"> przez wykonawcę z zamawiającym oraz przedstawicielami PGE Dystrybucja S.A. </w:t>
      </w:r>
      <w:r w:rsidR="004D5652">
        <w:rPr>
          <w:sz w:val="22"/>
          <w:szCs w:val="22"/>
        </w:rPr>
        <w:t>Oddział</w:t>
      </w:r>
      <w:r w:rsidR="001D55EF">
        <w:rPr>
          <w:sz w:val="22"/>
          <w:szCs w:val="22"/>
        </w:rPr>
        <w:t xml:space="preserve"> Łódź.</w:t>
      </w:r>
    </w:p>
    <w:p w:rsidR="00210D2C" w:rsidRPr="00210D2C" w:rsidRDefault="00210D2C" w:rsidP="00346BDD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210D2C">
        <w:rPr>
          <w:sz w:val="22"/>
          <w:szCs w:val="22"/>
        </w:rPr>
        <w:t xml:space="preserve">Dokumentacja projektowa obejmować będzie wszystkie niezbędne elementy z punktu widzenia celu, któremu ma służyć. </w:t>
      </w:r>
    </w:p>
    <w:p w:rsidR="00210D2C" w:rsidRPr="00210D2C" w:rsidRDefault="00346BDD" w:rsidP="00210D2C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210D2C" w:rsidRPr="00210D2C">
        <w:rPr>
          <w:sz w:val="22"/>
          <w:szCs w:val="22"/>
        </w:rPr>
        <w:t>.</w:t>
      </w:r>
      <w:r w:rsidR="00210D2C" w:rsidRPr="00210D2C">
        <w:rPr>
          <w:sz w:val="22"/>
          <w:szCs w:val="22"/>
        </w:rPr>
        <w:tab/>
        <w:t>Wykonawca będzie wykonywał zamówienie zgodnie z harmonogramem załączonym do umowy.</w:t>
      </w:r>
    </w:p>
    <w:p w:rsidR="00210D2C" w:rsidRPr="00210D2C" w:rsidRDefault="00346BDD" w:rsidP="00210D2C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210D2C" w:rsidRPr="00210D2C">
        <w:rPr>
          <w:sz w:val="22"/>
          <w:szCs w:val="22"/>
        </w:rPr>
        <w:t>.</w:t>
      </w:r>
      <w:r w:rsidR="00210D2C" w:rsidRPr="00210D2C">
        <w:rPr>
          <w:sz w:val="22"/>
          <w:szCs w:val="22"/>
        </w:rPr>
        <w:tab/>
      </w:r>
      <w:r w:rsidR="00210D2C" w:rsidRPr="00210D2C">
        <w:rPr>
          <w:rFonts w:eastAsia="Calibri"/>
          <w:sz w:val="22"/>
          <w:szCs w:val="22"/>
        </w:rPr>
        <w:t>Materiały z rozbiórki:</w:t>
      </w:r>
    </w:p>
    <w:p w:rsidR="00B61144" w:rsidRPr="00B61144" w:rsidRDefault="00B61144" w:rsidP="00B61144">
      <w:pPr>
        <w:numPr>
          <w:ilvl w:val="0"/>
          <w:numId w:val="21"/>
        </w:numPr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podstawą</w:t>
      </w:r>
      <w:r w:rsidR="00210D2C" w:rsidRPr="00210D2C">
        <w:rPr>
          <w:rFonts w:eastAsia="Calibri"/>
          <w:sz w:val="22"/>
          <w:szCs w:val="22"/>
        </w:rPr>
        <w:t xml:space="preserve"> sposobu zagospoda</w:t>
      </w:r>
      <w:r>
        <w:rPr>
          <w:rFonts w:eastAsia="Calibri"/>
          <w:sz w:val="22"/>
          <w:szCs w:val="22"/>
        </w:rPr>
        <w:t>rowania materiałów, elementów, konstrukcji</w:t>
      </w:r>
      <w:r w:rsidR="008D0827">
        <w:rPr>
          <w:rFonts w:eastAsia="Calibri"/>
          <w:sz w:val="22"/>
          <w:szCs w:val="22"/>
        </w:rPr>
        <w:t>, okablowania</w:t>
      </w:r>
      <w:r>
        <w:rPr>
          <w:rFonts w:eastAsia="Calibri"/>
          <w:sz w:val="22"/>
          <w:szCs w:val="22"/>
        </w:rPr>
        <w:t xml:space="preserve"> i urządzeń demontowanych linii napowietrznych jest protokół uzgodniony i spisany z PGE Dystrybucja S.A. O/Łódź,</w:t>
      </w:r>
      <w:r w:rsidR="00210D2C" w:rsidRPr="00210D2C">
        <w:rPr>
          <w:rFonts w:eastAsia="Calibri"/>
          <w:sz w:val="22"/>
          <w:szCs w:val="22"/>
        </w:rPr>
        <w:t xml:space="preserve"> który należy sporządzić przed rozpoczęciem robót rozbiórkowych,</w:t>
      </w:r>
    </w:p>
    <w:p w:rsidR="00E66C07" w:rsidRDefault="00B61144" w:rsidP="008F7D86">
      <w:pPr>
        <w:numPr>
          <w:ilvl w:val="0"/>
          <w:numId w:val="21"/>
        </w:numPr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materiały z rozbiórki, których nie przejmie PGE Dystrybucja S.A. O/Łódź </w:t>
      </w:r>
      <w:r w:rsidR="00210D2C" w:rsidRPr="00210D2C">
        <w:rPr>
          <w:rFonts w:eastAsia="Calibri"/>
          <w:sz w:val="22"/>
          <w:szCs w:val="22"/>
        </w:rPr>
        <w:t>Wykonawca winien utylizować we własnym zakresie i na własny koszt,</w:t>
      </w:r>
      <w:r>
        <w:rPr>
          <w:rFonts w:eastAsia="Calibri"/>
          <w:sz w:val="22"/>
          <w:szCs w:val="22"/>
        </w:rPr>
        <w:t xml:space="preserve"> z zachowaniem zasad i przepisów w zakresie gospodarki odpadami,</w:t>
      </w:r>
    </w:p>
    <w:p w:rsidR="00B61144" w:rsidRPr="008F7D86" w:rsidRDefault="00B61144" w:rsidP="00B61144">
      <w:pPr>
        <w:numPr>
          <w:ilvl w:val="0"/>
          <w:numId w:val="21"/>
        </w:numPr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materiały, elementy, konstrukcj</w:t>
      </w:r>
      <w:r w:rsidR="008D0827">
        <w:rPr>
          <w:rFonts w:eastAsia="Calibri"/>
          <w:sz w:val="22"/>
          <w:szCs w:val="22"/>
        </w:rPr>
        <w:t>e, okablowanie</w:t>
      </w:r>
      <w:r>
        <w:rPr>
          <w:rFonts w:eastAsia="Calibri"/>
          <w:sz w:val="22"/>
          <w:szCs w:val="22"/>
        </w:rPr>
        <w:t xml:space="preserve"> i urządze</w:t>
      </w:r>
      <w:r w:rsidR="008D0827">
        <w:rPr>
          <w:rFonts w:eastAsia="Calibri"/>
          <w:sz w:val="22"/>
          <w:szCs w:val="22"/>
        </w:rPr>
        <w:t>nia</w:t>
      </w:r>
      <w:r>
        <w:rPr>
          <w:rFonts w:eastAsia="Calibri"/>
          <w:sz w:val="22"/>
          <w:szCs w:val="22"/>
        </w:rPr>
        <w:t xml:space="preserve"> przejmowane przez PGE Dystrybucja S.A. O/Łódź</w:t>
      </w:r>
      <w:r w:rsidR="008D0827">
        <w:rPr>
          <w:rFonts w:eastAsia="Calibri"/>
          <w:sz w:val="22"/>
          <w:szCs w:val="22"/>
        </w:rPr>
        <w:t xml:space="preserve"> wykonawca na własny koszt dostarczy w miejsce  wskazane w protokole.</w:t>
      </w:r>
    </w:p>
    <w:p w:rsidR="00210D2C" w:rsidRPr="00346BDD" w:rsidRDefault="00346BDD" w:rsidP="00210D2C">
      <w:pPr>
        <w:pStyle w:val="Akapitzlist"/>
        <w:ind w:left="426" w:hanging="426"/>
        <w:jc w:val="both"/>
        <w:rPr>
          <w:i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13</w:t>
      </w:r>
      <w:r w:rsidR="00210D2C" w:rsidRPr="00346BDD">
        <w:rPr>
          <w:color w:val="auto"/>
          <w:sz w:val="22"/>
          <w:szCs w:val="22"/>
        </w:rPr>
        <w:t>.</w:t>
      </w:r>
      <w:r w:rsidR="00210D2C" w:rsidRPr="00346BDD">
        <w:rPr>
          <w:color w:val="auto"/>
          <w:sz w:val="22"/>
          <w:szCs w:val="22"/>
        </w:rPr>
        <w:tab/>
        <w:t>Terminem wykonania przedmiotu umowy jest data podpisania pr</w:t>
      </w:r>
      <w:r w:rsidRPr="00346BDD">
        <w:rPr>
          <w:color w:val="auto"/>
          <w:sz w:val="22"/>
          <w:szCs w:val="22"/>
        </w:rPr>
        <w:t>otokołu odbioru końcowego robót.</w:t>
      </w:r>
    </w:p>
    <w:p w:rsidR="00210D2C" w:rsidRPr="008F7D86" w:rsidRDefault="00210D2C" w:rsidP="00346BDD">
      <w:pPr>
        <w:numPr>
          <w:ilvl w:val="0"/>
          <w:numId w:val="22"/>
        </w:numPr>
        <w:ind w:left="426" w:hanging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>Terminy realizacji</w:t>
      </w:r>
      <w:r w:rsidRPr="00210D2C">
        <w:rPr>
          <w:sz w:val="22"/>
          <w:szCs w:val="22"/>
        </w:rPr>
        <w:t xml:space="preserve"> poszczególnych et</w:t>
      </w:r>
      <w:r>
        <w:rPr>
          <w:sz w:val="22"/>
          <w:szCs w:val="22"/>
        </w:rPr>
        <w:t>apów zamówienia</w:t>
      </w:r>
      <w:r w:rsidRPr="00210D2C">
        <w:rPr>
          <w:sz w:val="22"/>
          <w:szCs w:val="22"/>
        </w:rPr>
        <w:t xml:space="preserve"> określi h</w:t>
      </w:r>
      <w:r>
        <w:rPr>
          <w:sz w:val="22"/>
          <w:szCs w:val="22"/>
        </w:rPr>
        <w:t>armonogram</w:t>
      </w:r>
      <w:r w:rsidR="005D428E">
        <w:rPr>
          <w:sz w:val="22"/>
          <w:szCs w:val="22"/>
        </w:rPr>
        <w:t xml:space="preserve"> opracowany przez Wykonawcę</w:t>
      </w:r>
      <w:r w:rsidR="00D60254">
        <w:rPr>
          <w:sz w:val="22"/>
          <w:szCs w:val="22"/>
        </w:rPr>
        <w:t>,</w:t>
      </w:r>
      <w:r w:rsidR="00F43132">
        <w:rPr>
          <w:sz w:val="22"/>
          <w:szCs w:val="22"/>
        </w:rPr>
        <w:t xml:space="preserve"> </w:t>
      </w:r>
      <w:r w:rsidR="00D60254">
        <w:rPr>
          <w:sz w:val="22"/>
          <w:szCs w:val="22"/>
        </w:rPr>
        <w:t xml:space="preserve">zgodnie z wytycznymi zamawiającego </w:t>
      </w:r>
      <w:r w:rsidR="005D428E">
        <w:rPr>
          <w:sz w:val="22"/>
          <w:szCs w:val="22"/>
        </w:rPr>
        <w:t xml:space="preserve">, zaopiniowany i </w:t>
      </w:r>
      <w:r w:rsidRPr="00210D2C">
        <w:rPr>
          <w:sz w:val="22"/>
          <w:szCs w:val="22"/>
        </w:rPr>
        <w:t>zatwierdzony przez Zamawiającego.</w:t>
      </w:r>
    </w:p>
    <w:p w:rsidR="003316C5" w:rsidRPr="00210D2C" w:rsidRDefault="003A4094" w:rsidP="00F94AC7">
      <w:pPr>
        <w:pStyle w:val="Akapitzlist"/>
        <w:numPr>
          <w:ilvl w:val="0"/>
          <w:numId w:val="22"/>
        </w:numPr>
        <w:tabs>
          <w:tab w:val="left" w:pos="0"/>
        </w:tabs>
        <w:suppressAutoHyphens w:val="0"/>
        <w:autoSpaceDE w:val="0"/>
        <w:autoSpaceDN w:val="0"/>
        <w:adjustRightInd w:val="0"/>
        <w:ind w:left="426" w:hanging="426"/>
        <w:contextualSpacing/>
        <w:jc w:val="both"/>
        <w:rPr>
          <w:sz w:val="22"/>
          <w:szCs w:val="22"/>
        </w:rPr>
      </w:pPr>
      <w:r w:rsidRPr="00210D2C">
        <w:rPr>
          <w:sz w:val="22"/>
          <w:szCs w:val="22"/>
        </w:rPr>
        <w:t>Term</w:t>
      </w:r>
      <w:r w:rsidR="00210D2C">
        <w:rPr>
          <w:sz w:val="22"/>
          <w:szCs w:val="22"/>
        </w:rPr>
        <w:t>in zakończenia realizacji przedmiotu zamówienia</w:t>
      </w:r>
      <w:r w:rsidRPr="00210D2C">
        <w:rPr>
          <w:sz w:val="22"/>
          <w:szCs w:val="22"/>
        </w:rPr>
        <w:t xml:space="preserve"> nastąpi w terminie nie dłuższym </w:t>
      </w:r>
      <w:r w:rsidRPr="00210D2C">
        <w:rPr>
          <w:b/>
          <w:sz w:val="22"/>
          <w:szCs w:val="22"/>
        </w:rPr>
        <w:t xml:space="preserve">niż </w:t>
      </w:r>
      <w:r w:rsidR="001D55EF">
        <w:rPr>
          <w:b/>
          <w:sz w:val="22"/>
          <w:szCs w:val="22"/>
        </w:rPr>
        <w:t>18</w:t>
      </w:r>
      <w:r w:rsidR="003316C5" w:rsidRPr="00210D2C">
        <w:rPr>
          <w:b/>
          <w:sz w:val="22"/>
          <w:szCs w:val="22"/>
        </w:rPr>
        <w:t xml:space="preserve"> miesięcy od dnia podpisania umowy.</w:t>
      </w:r>
    </w:p>
    <w:p w:rsidR="00210D2C" w:rsidRDefault="00210D2C" w:rsidP="00210D2C">
      <w:pPr>
        <w:pStyle w:val="Akapitzlist"/>
        <w:tabs>
          <w:tab w:val="left" w:pos="0"/>
        </w:tabs>
        <w:suppressAutoHyphens w:val="0"/>
        <w:autoSpaceDE w:val="0"/>
        <w:autoSpaceDN w:val="0"/>
        <w:adjustRightInd w:val="0"/>
        <w:ind w:left="426"/>
        <w:contextualSpacing/>
        <w:jc w:val="both"/>
        <w:rPr>
          <w:color w:val="auto"/>
          <w:sz w:val="22"/>
          <w:szCs w:val="22"/>
        </w:rPr>
      </w:pPr>
    </w:p>
    <w:p w:rsidR="00340BBF" w:rsidRPr="0073462E" w:rsidRDefault="00340BBF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2</w:t>
      </w:r>
      <w:r w:rsidR="00EF0ED5" w:rsidRPr="0073462E">
        <w:rPr>
          <w:rFonts w:eastAsia="Bookman Old Style"/>
          <w:b/>
          <w:bCs/>
          <w:sz w:val="22"/>
          <w:szCs w:val="22"/>
        </w:rPr>
        <w:t>.</w:t>
      </w:r>
    </w:p>
    <w:p w:rsidR="00340BBF" w:rsidRPr="00D802D4" w:rsidRDefault="0073462E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802D4">
        <w:rPr>
          <w:rFonts w:eastAsia="Bookman Old Style"/>
          <w:b/>
          <w:bCs/>
          <w:sz w:val="22"/>
          <w:szCs w:val="22"/>
        </w:rPr>
        <w:t xml:space="preserve">Warunki zapłaty wynagrodzenia </w:t>
      </w:r>
    </w:p>
    <w:p w:rsidR="0073462E" w:rsidRPr="008639DC" w:rsidRDefault="0073462E" w:rsidP="00DC1402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210D2C" w:rsidRPr="009406FA" w:rsidRDefault="00210D2C" w:rsidP="00F94AC7">
      <w:pPr>
        <w:numPr>
          <w:ilvl w:val="0"/>
          <w:numId w:val="23"/>
        </w:numPr>
        <w:tabs>
          <w:tab w:val="clear" w:pos="720"/>
          <w:tab w:val="num" w:pos="0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Za wykonanie przedmiotu umowy zamawiający zapłaci w</w:t>
      </w:r>
      <w:r w:rsidRPr="006C4E31">
        <w:rPr>
          <w:rFonts w:eastAsia="Bookman Old Style"/>
          <w:sz w:val="22"/>
          <w:szCs w:val="22"/>
        </w:rPr>
        <w:t xml:space="preserve">ykonawcy </w:t>
      </w:r>
      <w:r w:rsidR="005D428E">
        <w:rPr>
          <w:rFonts w:eastAsia="Bookman Old Style"/>
          <w:sz w:val="22"/>
          <w:szCs w:val="22"/>
        </w:rPr>
        <w:t xml:space="preserve">wynagrodzenie ryczałtowe  </w:t>
      </w:r>
      <w:r w:rsidR="005D428E">
        <w:rPr>
          <w:rFonts w:eastAsia="Bookman Old Style"/>
          <w:sz w:val="22"/>
          <w:szCs w:val="22"/>
        </w:rPr>
        <w:br/>
      </w:r>
      <w:r w:rsidRPr="006C4E31">
        <w:rPr>
          <w:rFonts w:eastAsia="Bookman Old Style"/>
          <w:sz w:val="22"/>
          <w:szCs w:val="22"/>
        </w:rPr>
        <w:t>w wysokości:</w:t>
      </w:r>
      <w:r w:rsidRPr="006C4E31">
        <w:rPr>
          <w:rFonts w:eastAsia="Bookman Old Style"/>
          <w:b/>
          <w:sz w:val="22"/>
          <w:szCs w:val="22"/>
        </w:rPr>
        <w:t xml:space="preserve">……..……………… złotych brutto </w:t>
      </w:r>
      <w:r>
        <w:rPr>
          <w:rFonts w:eastAsia="Bookman Old Style"/>
          <w:sz w:val="22"/>
          <w:szCs w:val="22"/>
        </w:rPr>
        <w:t>(słownie……………………….</w:t>
      </w:r>
      <w:r w:rsidRPr="006C4E31">
        <w:rPr>
          <w:rFonts w:eastAsia="Bookman Old Style"/>
          <w:sz w:val="22"/>
          <w:szCs w:val="22"/>
        </w:rPr>
        <w:t>…………………)</w:t>
      </w:r>
      <w:r w:rsidR="005D428E">
        <w:rPr>
          <w:rFonts w:eastAsia="Bookman Old Style"/>
          <w:sz w:val="22"/>
          <w:szCs w:val="22"/>
        </w:rPr>
        <w:br/>
      </w:r>
      <w:r>
        <w:rPr>
          <w:rFonts w:eastAsia="Bookman Old Style"/>
          <w:sz w:val="22"/>
          <w:szCs w:val="22"/>
        </w:rPr>
        <w:t>z czego:</w:t>
      </w:r>
    </w:p>
    <w:p w:rsidR="009406FA" w:rsidRPr="008639DC" w:rsidRDefault="009406FA" w:rsidP="009406FA">
      <w:pPr>
        <w:suppressAutoHyphens w:val="0"/>
        <w:ind w:left="426"/>
        <w:jc w:val="both"/>
        <w:rPr>
          <w:sz w:val="16"/>
          <w:szCs w:val="16"/>
        </w:rPr>
      </w:pPr>
    </w:p>
    <w:p w:rsidR="00210D2C" w:rsidRPr="006C4E31" w:rsidRDefault="00210D2C" w:rsidP="00F94AC7">
      <w:pPr>
        <w:numPr>
          <w:ilvl w:val="0"/>
          <w:numId w:val="24"/>
        </w:numPr>
        <w:tabs>
          <w:tab w:val="num" w:pos="0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za wykonanie</w:t>
      </w:r>
      <w:r w:rsidRPr="006C4E31">
        <w:rPr>
          <w:rFonts w:eastAsia="Bookman Old Style"/>
          <w:sz w:val="22"/>
          <w:szCs w:val="22"/>
        </w:rPr>
        <w:t xml:space="preserve"> dokumentacji</w:t>
      </w:r>
      <w:r w:rsidR="005D428E">
        <w:rPr>
          <w:rFonts w:eastAsia="Bookman Old Style"/>
          <w:sz w:val="22"/>
          <w:szCs w:val="22"/>
        </w:rPr>
        <w:t xml:space="preserve"> projektowej wraz z uzyskaniem niezbędnych zgód, pozwoleń uzgodnień i opinii</w:t>
      </w:r>
      <w:r w:rsidRPr="006C4E31">
        <w:rPr>
          <w:rFonts w:eastAsia="Bookman Old Style"/>
          <w:sz w:val="22"/>
          <w:szCs w:val="22"/>
        </w:rPr>
        <w:t>,</w:t>
      </w:r>
      <w:r w:rsidRPr="006C4E31">
        <w:rPr>
          <w:rFonts w:eastAsia="Bookman Old Style"/>
          <w:bCs/>
          <w:sz w:val="22"/>
          <w:szCs w:val="22"/>
        </w:rPr>
        <w:t xml:space="preserve"> wynagr</w:t>
      </w:r>
      <w:r>
        <w:rPr>
          <w:rFonts w:eastAsia="Bookman Old Style"/>
          <w:bCs/>
          <w:sz w:val="22"/>
          <w:szCs w:val="22"/>
        </w:rPr>
        <w:t>odzenie brutto wynosi…………</w:t>
      </w:r>
      <w:r w:rsidRPr="006C4E31">
        <w:rPr>
          <w:rFonts w:eastAsia="Bookman Old Style"/>
          <w:bCs/>
          <w:sz w:val="22"/>
          <w:szCs w:val="22"/>
        </w:rPr>
        <w:t>.</w:t>
      </w:r>
      <w:r>
        <w:rPr>
          <w:rFonts w:eastAsia="Bookman Old Style"/>
          <w:bCs/>
          <w:sz w:val="22"/>
          <w:szCs w:val="22"/>
        </w:rPr>
        <w:t>zł</w:t>
      </w:r>
      <w:r w:rsidRPr="006C4E31">
        <w:rPr>
          <w:rFonts w:eastAsia="Bookman Old Style"/>
          <w:bCs/>
          <w:sz w:val="22"/>
          <w:szCs w:val="22"/>
        </w:rPr>
        <w:t>,</w:t>
      </w:r>
    </w:p>
    <w:p w:rsidR="00EF0ED5" w:rsidRPr="009406FA" w:rsidRDefault="00210D2C" w:rsidP="00F94AC7">
      <w:pPr>
        <w:numPr>
          <w:ilvl w:val="0"/>
          <w:numId w:val="24"/>
        </w:numPr>
        <w:tabs>
          <w:tab w:val="num" w:pos="0"/>
        </w:tabs>
        <w:suppressAutoHyphens w:val="0"/>
        <w:ind w:left="426" w:hanging="426"/>
        <w:jc w:val="both"/>
        <w:rPr>
          <w:sz w:val="22"/>
          <w:szCs w:val="22"/>
        </w:rPr>
      </w:pPr>
      <w:r w:rsidRPr="006C4E31">
        <w:rPr>
          <w:rFonts w:eastAsia="Bookman Old Style"/>
          <w:bCs/>
          <w:sz w:val="22"/>
          <w:szCs w:val="22"/>
        </w:rPr>
        <w:t>za wykonanie robót budowlanych, wynag</w:t>
      </w:r>
      <w:r>
        <w:rPr>
          <w:rFonts w:eastAsia="Bookman Old Style"/>
          <w:bCs/>
          <w:sz w:val="22"/>
          <w:szCs w:val="22"/>
        </w:rPr>
        <w:t>rodzenie brutto wynosi……………zł</w:t>
      </w:r>
      <w:r w:rsidRPr="006C4E31">
        <w:rPr>
          <w:rFonts w:eastAsia="Bookman Old Style"/>
          <w:bCs/>
          <w:sz w:val="22"/>
          <w:szCs w:val="22"/>
        </w:rPr>
        <w:t>,</w:t>
      </w:r>
    </w:p>
    <w:p w:rsidR="009406FA" w:rsidRPr="00210D2C" w:rsidRDefault="009406FA" w:rsidP="009406FA">
      <w:pPr>
        <w:suppressAutoHyphens w:val="0"/>
        <w:ind w:left="426"/>
        <w:jc w:val="both"/>
        <w:rPr>
          <w:sz w:val="22"/>
          <w:szCs w:val="22"/>
        </w:rPr>
      </w:pPr>
    </w:p>
    <w:p w:rsidR="00EF0ED5" w:rsidRPr="005D428E" w:rsidRDefault="00EF0ED5" w:rsidP="00834264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Wynagrodzenie określone w ust. 1 zawiera wszystkie koszty wykonawcy związane z prawidło</w:t>
      </w:r>
      <w:r w:rsidR="005D428E">
        <w:rPr>
          <w:rFonts w:eastAsia="Bookman Old Style"/>
          <w:sz w:val="22"/>
          <w:szCs w:val="22"/>
        </w:rPr>
        <w:t xml:space="preserve">wą realizacją przedmiotu umowy </w:t>
      </w:r>
      <w:r w:rsidRPr="00A31118">
        <w:rPr>
          <w:sz w:val="22"/>
          <w:szCs w:val="22"/>
        </w:rPr>
        <w:t>oraz ryzyko wykonawcy z tytułu nieprawidłowego ich oszacowania i innych czynników mających lub mogących mieć wpływ na koszty.</w:t>
      </w:r>
    </w:p>
    <w:p w:rsidR="00D60254" w:rsidRPr="00120EA9" w:rsidRDefault="00834264" w:rsidP="00120EA9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="00120EA9">
        <w:rPr>
          <w:sz w:val="22"/>
          <w:szCs w:val="22"/>
        </w:rPr>
        <w:t>.</w:t>
      </w:r>
      <w:r w:rsidR="00120EA9">
        <w:rPr>
          <w:sz w:val="22"/>
          <w:szCs w:val="22"/>
        </w:rPr>
        <w:tab/>
        <w:t xml:space="preserve">Zamawiający z uwagi na sposób </w:t>
      </w:r>
      <w:r w:rsidR="004D5652">
        <w:rPr>
          <w:sz w:val="22"/>
          <w:szCs w:val="22"/>
        </w:rPr>
        <w:t>finansowania</w:t>
      </w:r>
      <w:r w:rsidR="00120EA9">
        <w:rPr>
          <w:sz w:val="22"/>
          <w:szCs w:val="22"/>
        </w:rPr>
        <w:t xml:space="preserve"> w ramach </w:t>
      </w:r>
      <w:r w:rsidR="00120EA9" w:rsidRPr="00120EA9">
        <w:rPr>
          <w:sz w:val="22"/>
          <w:szCs w:val="22"/>
        </w:rPr>
        <w:t>Rządowy Fundusz Polski Ład: Program Inwestycji Strategicznych</w:t>
      </w:r>
      <w:r w:rsidR="00120EA9">
        <w:rPr>
          <w:sz w:val="22"/>
          <w:szCs w:val="22"/>
        </w:rPr>
        <w:t xml:space="preserve"> przewiduje trzy </w:t>
      </w:r>
      <w:r w:rsidR="005D428E">
        <w:rPr>
          <w:sz w:val="22"/>
          <w:szCs w:val="22"/>
        </w:rPr>
        <w:t>płatności</w:t>
      </w:r>
      <w:r w:rsidR="00120EA9">
        <w:rPr>
          <w:sz w:val="22"/>
          <w:szCs w:val="22"/>
        </w:rPr>
        <w:t xml:space="preserve"> z tym, iż płatność końcowa nie może być niższa</w:t>
      </w:r>
      <w:r w:rsidR="00D60254" w:rsidRPr="00346BDD">
        <w:rPr>
          <w:sz w:val="22"/>
          <w:szCs w:val="22"/>
        </w:rPr>
        <w:t xml:space="preserve"> 50% </w:t>
      </w:r>
      <w:r w:rsidR="00120EA9">
        <w:rPr>
          <w:sz w:val="22"/>
          <w:szCs w:val="22"/>
        </w:rPr>
        <w:t xml:space="preserve">i będzie dokonana </w:t>
      </w:r>
      <w:r w:rsidR="00D60254" w:rsidRPr="00346BDD">
        <w:rPr>
          <w:sz w:val="22"/>
          <w:szCs w:val="22"/>
        </w:rPr>
        <w:t>po zakończeniu realizacji całości przedmiotu zamówienia</w:t>
      </w:r>
      <w:r w:rsidR="00346BDD" w:rsidRPr="00346BDD">
        <w:rPr>
          <w:sz w:val="22"/>
          <w:szCs w:val="22"/>
        </w:rPr>
        <w:t>.</w:t>
      </w:r>
    </w:p>
    <w:p w:rsidR="00834264" w:rsidRDefault="0057591B" w:rsidP="00834264">
      <w:pPr>
        <w:pStyle w:val="Normalny20"/>
        <w:numPr>
          <w:ilvl w:val="0"/>
          <w:numId w:val="37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31118">
        <w:rPr>
          <w:sz w:val="22"/>
          <w:szCs w:val="22"/>
        </w:rPr>
        <w:t>Płatności następować będą na podstawie faktur</w:t>
      </w:r>
      <w:r w:rsidR="00120EA9">
        <w:rPr>
          <w:sz w:val="22"/>
          <w:szCs w:val="22"/>
        </w:rPr>
        <w:t xml:space="preserve"> częściowych</w:t>
      </w:r>
      <w:r w:rsidRPr="00A31118">
        <w:rPr>
          <w:sz w:val="22"/>
          <w:szCs w:val="22"/>
        </w:rPr>
        <w:t xml:space="preserve"> i </w:t>
      </w:r>
      <w:r w:rsidR="009406FA">
        <w:rPr>
          <w:sz w:val="22"/>
          <w:szCs w:val="22"/>
        </w:rPr>
        <w:t xml:space="preserve">faktury </w:t>
      </w:r>
      <w:r w:rsidRPr="00A31118">
        <w:rPr>
          <w:sz w:val="22"/>
          <w:szCs w:val="22"/>
        </w:rPr>
        <w:t xml:space="preserve">końcowej wystawianych zgodnie </w:t>
      </w:r>
      <w:r w:rsidR="00D60254">
        <w:rPr>
          <w:sz w:val="22"/>
          <w:szCs w:val="22"/>
        </w:rPr>
        <w:br/>
      </w:r>
      <w:r w:rsidR="005D428E">
        <w:rPr>
          <w:sz w:val="22"/>
          <w:szCs w:val="22"/>
        </w:rPr>
        <w:t>z harmonogramem</w:t>
      </w:r>
      <w:r w:rsidR="004D5652">
        <w:rPr>
          <w:sz w:val="22"/>
          <w:szCs w:val="22"/>
        </w:rPr>
        <w:t xml:space="preserve"> </w:t>
      </w:r>
      <w:r w:rsidRPr="00A31118">
        <w:rPr>
          <w:sz w:val="22"/>
          <w:szCs w:val="22"/>
        </w:rPr>
        <w:t>robót,</w:t>
      </w:r>
      <w:r w:rsidR="005D428E">
        <w:rPr>
          <w:sz w:val="22"/>
          <w:szCs w:val="22"/>
        </w:rPr>
        <w:t xml:space="preserve"> stanowiącym </w:t>
      </w:r>
      <w:r w:rsidR="005D428E" w:rsidRPr="009406FA">
        <w:rPr>
          <w:b/>
          <w:sz w:val="22"/>
          <w:szCs w:val="22"/>
        </w:rPr>
        <w:t xml:space="preserve">załącznik </w:t>
      </w:r>
      <w:r w:rsidR="009406FA" w:rsidRPr="009406FA">
        <w:rPr>
          <w:b/>
          <w:sz w:val="22"/>
          <w:szCs w:val="22"/>
        </w:rPr>
        <w:t>nr 1</w:t>
      </w:r>
      <w:r w:rsidR="00A93EC7">
        <w:rPr>
          <w:b/>
          <w:sz w:val="22"/>
          <w:szCs w:val="22"/>
        </w:rPr>
        <w:t xml:space="preserve"> </w:t>
      </w:r>
      <w:r w:rsidR="005D428E">
        <w:rPr>
          <w:sz w:val="22"/>
          <w:szCs w:val="22"/>
        </w:rPr>
        <w:t>do umowy,</w:t>
      </w:r>
      <w:r w:rsidR="004D5652">
        <w:rPr>
          <w:sz w:val="22"/>
          <w:szCs w:val="22"/>
        </w:rPr>
        <w:t xml:space="preserve"> </w:t>
      </w:r>
      <w:r w:rsidRPr="00A31118">
        <w:rPr>
          <w:rFonts w:eastAsia="Bookman Old Style"/>
          <w:sz w:val="22"/>
          <w:szCs w:val="22"/>
        </w:rPr>
        <w:t>w terminie nie dłuższym niż 30 dni</w:t>
      </w:r>
      <w:r w:rsidR="00F43132">
        <w:rPr>
          <w:rFonts w:eastAsia="Bookman Old Style"/>
          <w:sz w:val="22"/>
          <w:szCs w:val="22"/>
        </w:rPr>
        <w:t xml:space="preserve">              </w:t>
      </w:r>
      <w:r w:rsidRPr="00A31118">
        <w:rPr>
          <w:rFonts w:eastAsia="Bookman Old Style"/>
          <w:sz w:val="22"/>
          <w:szCs w:val="22"/>
        </w:rPr>
        <w:t>od daty doręczenia kompletnej i prawidłowo wystawionej faktury zamawiającemu.</w:t>
      </w:r>
      <w:r w:rsidR="004D5652">
        <w:rPr>
          <w:rFonts w:eastAsia="Bookman Old Style"/>
          <w:sz w:val="22"/>
          <w:szCs w:val="22"/>
        </w:rPr>
        <w:t xml:space="preserve"> </w:t>
      </w:r>
      <w:r w:rsidR="009406FA">
        <w:rPr>
          <w:rFonts w:eastAsia="Bookman Old Style"/>
          <w:sz w:val="22"/>
          <w:szCs w:val="22"/>
        </w:rPr>
        <w:t>Podstawę</w:t>
      </w:r>
      <w:r w:rsidR="00EB43C6" w:rsidRPr="00F81EC3">
        <w:rPr>
          <w:rFonts w:eastAsia="Bookman Old Style"/>
          <w:sz w:val="22"/>
          <w:szCs w:val="22"/>
        </w:rPr>
        <w:t xml:space="preserve"> do wystawienia faktur stanowić</w:t>
      </w:r>
      <w:r w:rsidR="004D5652">
        <w:rPr>
          <w:rFonts w:eastAsia="Bookman Old Style"/>
          <w:sz w:val="22"/>
          <w:szCs w:val="22"/>
        </w:rPr>
        <w:t xml:space="preserve"> </w:t>
      </w:r>
      <w:r w:rsidR="005D428E">
        <w:rPr>
          <w:rFonts w:eastAsia="Bookman Old Style"/>
          <w:sz w:val="22"/>
          <w:szCs w:val="22"/>
        </w:rPr>
        <w:t>będzie protokół odbioru częściowego robót</w:t>
      </w:r>
      <w:r w:rsidR="009F181D" w:rsidRPr="00F81EC3">
        <w:rPr>
          <w:rFonts w:eastAsia="Bookman Old Style"/>
          <w:sz w:val="22"/>
          <w:szCs w:val="22"/>
        </w:rPr>
        <w:t xml:space="preserve"> oraz protokół </w:t>
      </w:r>
      <w:r w:rsidR="005D428E">
        <w:rPr>
          <w:rFonts w:eastAsia="Bookman Old Style"/>
          <w:sz w:val="22"/>
          <w:szCs w:val="22"/>
        </w:rPr>
        <w:t xml:space="preserve">odbioru </w:t>
      </w:r>
      <w:r w:rsidR="009F181D" w:rsidRPr="00F81EC3">
        <w:rPr>
          <w:rFonts w:eastAsia="Bookman Old Style"/>
          <w:sz w:val="22"/>
          <w:szCs w:val="22"/>
        </w:rPr>
        <w:t>ko</w:t>
      </w:r>
      <w:r w:rsidR="005D428E">
        <w:rPr>
          <w:rFonts w:eastAsia="Bookman Old Style"/>
          <w:sz w:val="22"/>
          <w:szCs w:val="22"/>
        </w:rPr>
        <w:t>ńcowego robót.</w:t>
      </w:r>
    </w:p>
    <w:p w:rsidR="008C0C2B" w:rsidRPr="008C0C2B" w:rsidRDefault="008C0C2B" w:rsidP="008C0C2B">
      <w:pPr>
        <w:pStyle w:val="Akapitzlist"/>
        <w:numPr>
          <w:ilvl w:val="0"/>
          <w:numId w:val="37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zapewnieni finansowanie</w:t>
      </w:r>
      <w:r w:rsidR="004D56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zadania w części niepokrytej udziałem </w:t>
      </w:r>
      <w:r w:rsidRPr="008C0C2B">
        <w:rPr>
          <w:sz w:val="22"/>
          <w:szCs w:val="22"/>
        </w:rPr>
        <w:t>własnym Wnioskodawc</w:t>
      </w:r>
      <w:r w:rsidR="00A93EC7">
        <w:rPr>
          <w:sz w:val="22"/>
          <w:szCs w:val="22"/>
        </w:rPr>
        <w:t>y/Zamawiającego</w:t>
      </w:r>
      <w:r w:rsidRPr="008C0C2B">
        <w:rPr>
          <w:sz w:val="22"/>
          <w:szCs w:val="22"/>
        </w:rPr>
        <w:t>, na czas poprzedzający wypłatę/wypłaty z Promesy</w:t>
      </w:r>
      <w:r>
        <w:rPr>
          <w:sz w:val="22"/>
          <w:szCs w:val="22"/>
        </w:rPr>
        <w:t xml:space="preserve"> na zasadach wskazanych harmonogramie</w:t>
      </w:r>
      <w:r w:rsidRPr="008C0C2B">
        <w:rPr>
          <w:sz w:val="22"/>
          <w:szCs w:val="22"/>
        </w:rPr>
        <w:t>, z jednoczesnym</w:t>
      </w:r>
      <w:r>
        <w:rPr>
          <w:sz w:val="22"/>
          <w:szCs w:val="22"/>
        </w:rPr>
        <w:t xml:space="preserve"> zastrzeżeniem, że zapłata </w:t>
      </w:r>
      <w:r w:rsidRPr="008C0C2B">
        <w:rPr>
          <w:sz w:val="22"/>
          <w:szCs w:val="22"/>
        </w:rPr>
        <w:t>wy</w:t>
      </w:r>
      <w:r>
        <w:rPr>
          <w:sz w:val="22"/>
          <w:szCs w:val="22"/>
        </w:rPr>
        <w:t>nagrodzenia Wykonawcy</w:t>
      </w:r>
      <w:r w:rsidRPr="008C0C2B">
        <w:rPr>
          <w:sz w:val="22"/>
          <w:szCs w:val="22"/>
        </w:rPr>
        <w:t xml:space="preserve"> w całości nastąpi po wykonaniu inw</w:t>
      </w:r>
      <w:r>
        <w:rPr>
          <w:sz w:val="22"/>
          <w:szCs w:val="22"/>
        </w:rPr>
        <w:t xml:space="preserve">estycji w terminie nie dłuższym </w:t>
      </w:r>
      <w:r w:rsidRPr="008C0C2B">
        <w:rPr>
          <w:sz w:val="22"/>
          <w:szCs w:val="22"/>
        </w:rPr>
        <w:t>niż 35 dni od dnia odbio</w:t>
      </w:r>
      <w:r>
        <w:rPr>
          <w:sz w:val="22"/>
          <w:szCs w:val="22"/>
        </w:rPr>
        <w:t>ru Inwestycji przez Zamawiającego.</w:t>
      </w:r>
    </w:p>
    <w:p w:rsidR="00834264" w:rsidRPr="0084136F" w:rsidRDefault="00834264" w:rsidP="00834264">
      <w:pPr>
        <w:pStyle w:val="Normalny20"/>
        <w:numPr>
          <w:ilvl w:val="0"/>
          <w:numId w:val="37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Harmonogram zostanie ustalony pomiędzy Zamawiającym a Wykonawcą z uwzględnieniem ceny oferty, wstępnego harmonogramu płatności stanowiącego załącznik do SWZ oraz sposobu finansowania inwestycji realizowanych z środków: </w:t>
      </w:r>
      <w:r w:rsidRPr="00120EA9">
        <w:rPr>
          <w:sz w:val="22"/>
          <w:szCs w:val="22"/>
        </w:rPr>
        <w:t>Rządowy Fundusz Polski Ład: Program Inwestycji Strategicznych</w:t>
      </w:r>
      <w:r>
        <w:rPr>
          <w:sz w:val="22"/>
          <w:szCs w:val="22"/>
        </w:rPr>
        <w:t>.</w:t>
      </w:r>
    </w:p>
    <w:p w:rsidR="0084136F" w:rsidRPr="0084136F" w:rsidRDefault="0084136F" w:rsidP="0084136F">
      <w:pPr>
        <w:pStyle w:val="Normalny20"/>
        <w:numPr>
          <w:ilvl w:val="0"/>
          <w:numId w:val="37"/>
        </w:numPr>
        <w:tabs>
          <w:tab w:val="left" w:pos="0"/>
        </w:tabs>
        <w:autoSpaceDE w:val="0"/>
        <w:spacing w:line="276" w:lineRule="auto"/>
        <w:ind w:left="426" w:hanging="426"/>
        <w:jc w:val="both"/>
        <w:rPr>
          <w:rFonts w:eastAsia="Bookman Old Style"/>
          <w:sz w:val="22"/>
          <w:szCs w:val="22"/>
        </w:rPr>
      </w:pPr>
      <w:r w:rsidRPr="0084136F">
        <w:rPr>
          <w:bCs/>
          <w:sz w:val="22"/>
          <w:szCs w:val="22"/>
        </w:rPr>
        <w:t xml:space="preserve">Faktura za II etap powinna być wystawiona i doręczona w terminie do </w:t>
      </w:r>
      <w:r>
        <w:rPr>
          <w:bCs/>
          <w:sz w:val="22"/>
          <w:szCs w:val="22"/>
        </w:rPr>
        <w:t>1</w:t>
      </w:r>
      <w:r w:rsidRPr="0084136F">
        <w:rPr>
          <w:bCs/>
          <w:sz w:val="22"/>
          <w:szCs w:val="22"/>
        </w:rPr>
        <w:t>0</w:t>
      </w:r>
      <w:r>
        <w:rPr>
          <w:bCs/>
          <w:sz w:val="22"/>
          <w:szCs w:val="22"/>
        </w:rPr>
        <w:t xml:space="preserve"> grudnia danego</w:t>
      </w:r>
      <w:r w:rsidRPr="0084136F">
        <w:rPr>
          <w:bCs/>
          <w:sz w:val="22"/>
          <w:szCs w:val="22"/>
        </w:rPr>
        <w:t xml:space="preserve"> roku.</w:t>
      </w:r>
    </w:p>
    <w:p w:rsidR="0084136F" w:rsidRPr="0084136F" w:rsidRDefault="0084136F" w:rsidP="0084136F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4136F">
        <w:rPr>
          <w:bCs/>
          <w:sz w:val="22"/>
          <w:szCs w:val="22"/>
        </w:rPr>
        <w:t xml:space="preserve">Płatność nastąpi po doręczeniu zamawiającemu przez wykonawcę prawidłowo wystawionej faktury wraz z protokołem </w:t>
      </w:r>
      <w:r w:rsidR="008C0C2B">
        <w:rPr>
          <w:bCs/>
          <w:sz w:val="22"/>
          <w:szCs w:val="22"/>
        </w:rPr>
        <w:t>odbioru częściowego.</w:t>
      </w:r>
    </w:p>
    <w:p w:rsidR="0084136F" w:rsidRPr="0084136F" w:rsidRDefault="00BD4FE1" w:rsidP="0084136F">
      <w:pPr>
        <w:pStyle w:val="Normalny20"/>
        <w:numPr>
          <w:ilvl w:val="0"/>
          <w:numId w:val="37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31118">
        <w:rPr>
          <w:rFonts w:eastAsia="Bookman Old Style"/>
          <w:sz w:val="22"/>
          <w:szCs w:val="22"/>
        </w:rPr>
        <w:t>Wykonawca wystawi fakturę końcową po skutecznym odbiorze całości przedmiotu umowy dokonanym przez zamawiającego, potwierdzającym prawidłowe wykonanie wszystkich robót składających się na przedmiot umowy</w:t>
      </w:r>
      <w:r w:rsidR="009F181D" w:rsidRPr="00A31118">
        <w:rPr>
          <w:rFonts w:eastAsia="Bookman Old Style"/>
          <w:sz w:val="22"/>
          <w:szCs w:val="22"/>
        </w:rPr>
        <w:t xml:space="preserve"> oraz gdy </w:t>
      </w:r>
      <w:r w:rsidR="00B73705">
        <w:rPr>
          <w:rFonts w:eastAsia="Bookman Old Style"/>
          <w:sz w:val="22"/>
          <w:szCs w:val="22"/>
        </w:rPr>
        <w:t>dostarczy inwentaryzację powykonawczą wykonaną przez uprawnionego geodetę z aktual</w:t>
      </w:r>
      <w:r w:rsidR="00E64926">
        <w:rPr>
          <w:rFonts w:eastAsia="Bookman Old Style"/>
          <w:sz w:val="22"/>
          <w:szCs w:val="22"/>
        </w:rPr>
        <w:t xml:space="preserve">nymi naniesieniami </w:t>
      </w:r>
      <w:r w:rsidR="00E64926" w:rsidRPr="00E66C07">
        <w:rPr>
          <w:rFonts w:eastAsia="Bookman Old Style"/>
          <w:sz w:val="22"/>
          <w:szCs w:val="22"/>
        </w:rPr>
        <w:t>geodezyjnymi i kosztorys powykonawczy.</w:t>
      </w:r>
    </w:p>
    <w:p w:rsidR="00BD4FE1" w:rsidRPr="0073462E" w:rsidRDefault="00340BBF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F75DC2">
        <w:rPr>
          <w:rFonts w:eastAsia="Bookman Old Style"/>
          <w:sz w:val="22"/>
          <w:szCs w:val="22"/>
        </w:rPr>
        <w:t>Dniem płat</w:t>
      </w:r>
      <w:r w:rsidR="00A55811" w:rsidRPr="00F75DC2">
        <w:rPr>
          <w:rFonts w:eastAsia="Bookman Old Style"/>
          <w:sz w:val="22"/>
          <w:szCs w:val="22"/>
        </w:rPr>
        <w:t>ności jest dzień wydania przez</w:t>
      </w:r>
      <w:r w:rsidR="00A55811" w:rsidRPr="0073462E">
        <w:rPr>
          <w:rFonts w:eastAsia="Bookman Old Style"/>
          <w:sz w:val="22"/>
          <w:szCs w:val="22"/>
        </w:rPr>
        <w:t xml:space="preserve"> z</w:t>
      </w:r>
      <w:r w:rsidRPr="0073462E">
        <w:rPr>
          <w:rFonts w:eastAsia="Bookman Old Style"/>
          <w:sz w:val="22"/>
          <w:szCs w:val="22"/>
        </w:rPr>
        <w:t>amawiającego polecenia zapłaty do banku, w którym prowadzony jest jego rachunek.</w:t>
      </w:r>
    </w:p>
    <w:p w:rsidR="006927D0" w:rsidRPr="0073462E" w:rsidRDefault="004C52E9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Należności będą regulowane na rachunek nr……………………………, któ</w:t>
      </w:r>
      <w:r w:rsidR="00D60254">
        <w:rPr>
          <w:rFonts w:eastAsia="Bookman Old Style"/>
          <w:sz w:val="22"/>
          <w:szCs w:val="22"/>
        </w:rPr>
        <w:t xml:space="preserve">ry jest rachunkiem prowadzonym </w:t>
      </w:r>
      <w:r w:rsidRPr="0073462E">
        <w:rPr>
          <w:rFonts w:eastAsia="Bookman Old Style"/>
          <w:sz w:val="22"/>
          <w:szCs w:val="22"/>
        </w:rPr>
        <w:t xml:space="preserve"> do celów działalności gospodarczej z otwartym rachunkiem VAT.</w:t>
      </w:r>
    </w:p>
    <w:p w:rsidR="00BD4FE1" w:rsidRPr="00D60254" w:rsidRDefault="00340BBF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trike/>
          <w:sz w:val="22"/>
          <w:szCs w:val="22"/>
        </w:rPr>
      </w:pPr>
      <w:r w:rsidRPr="0073462E">
        <w:rPr>
          <w:sz w:val="22"/>
          <w:szCs w:val="22"/>
        </w:rPr>
        <w:t xml:space="preserve">W zakresie </w:t>
      </w:r>
      <w:r w:rsidRPr="00971939">
        <w:rPr>
          <w:sz w:val="22"/>
          <w:szCs w:val="22"/>
        </w:rPr>
        <w:t>przedmiotu niniejszej umowy, obejmującej zamówienia na roboty budowlane, w realizacji, których uczestniczą podwykonawcy lub dalsi podwykonawcy, wykona</w:t>
      </w:r>
      <w:r w:rsidR="00346BDD">
        <w:rPr>
          <w:sz w:val="22"/>
          <w:szCs w:val="22"/>
        </w:rPr>
        <w:t xml:space="preserve">wca zobowiązany jest </w:t>
      </w:r>
      <w:r w:rsidRPr="00971939">
        <w:rPr>
          <w:sz w:val="22"/>
          <w:szCs w:val="22"/>
        </w:rPr>
        <w:t xml:space="preserve">do przedłożenia </w:t>
      </w:r>
      <w:r w:rsidR="00F50D9F" w:rsidRPr="00971939">
        <w:rPr>
          <w:sz w:val="22"/>
          <w:szCs w:val="22"/>
          <w:u w:val="single"/>
        </w:rPr>
        <w:t>dowodów zapłaty</w:t>
      </w:r>
      <w:r w:rsidR="004D5652">
        <w:rPr>
          <w:sz w:val="22"/>
          <w:szCs w:val="22"/>
          <w:u w:val="single"/>
        </w:rPr>
        <w:t xml:space="preserve"> </w:t>
      </w:r>
      <w:r w:rsidR="00055809" w:rsidRPr="00971939">
        <w:rPr>
          <w:sz w:val="22"/>
          <w:szCs w:val="22"/>
        </w:rPr>
        <w:t xml:space="preserve">tj. </w:t>
      </w:r>
      <w:r w:rsidRPr="00971939">
        <w:rPr>
          <w:sz w:val="22"/>
          <w:szCs w:val="22"/>
        </w:rPr>
        <w:t xml:space="preserve">oświadczeń </w:t>
      </w:r>
      <w:r w:rsidR="00884A91" w:rsidRPr="00971939">
        <w:rPr>
          <w:sz w:val="22"/>
          <w:szCs w:val="22"/>
        </w:rPr>
        <w:t>podwykonawców lub dalszych podwykonawców potwierdzających zapłatę</w:t>
      </w:r>
      <w:r w:rsidRPr="00971939">
        <w:rPr>
          <w:sz w:val="22"/>
          <w:szCs w:val="22"/>
        </w:rPr>
        <w:t xml:space="preserve"> wymagalnego wynagrodzenia przysługującego podwykonawcom i dalszym podwykonawcom biorącym udział</w:t>
      </w:r>
      <w:r w:rsidRPr="0073462E">
        <w:rPr>
          <w:sz w:val="22"/>
          <w:szCs w:val="22"/>
        </w:rPr>
        <w:t xml:space="preserve"> w realizacji tych robót, któr</w:t>
      </w:r>
      <w:r w:rsidR="00C92BF4" w:rsidRPr="0073462E">
        <w:rPr>
          <w:sz w:val="22"/>
          <w:szCs w:val="22"/>
        </w:rPr>
        <w:t>zy zawarli zaakceptowane przez z</w:t>
      </w:r>
      <w:r w:rsidRPr="0073462E">
        <w:rPr>
          <w:sz w:val="22"/>
          <w:szCs w:val="22"/>
        </w:rPr>
        <w:t xml:space="preserve">amawiającego umowy o podwykonawstwo, których przedmiotem są roboty budowlane, </w:t>
      </w:r>
      <w:r w:rsidR="00C92BF4" w:rsidRPr="0073462E">
        <w:rPr>
          <w:sz w:val="22"/>
          <w:szCs w:val="22"/>
        </w:rPr>
        <w:t>lub którzy zawarli przedłożone z</w:t>
      </w:r>
      <w:r w:rsidRPr="0073462E">
        <w:rPr>
          <w:sz w:val="22"/>
          <w:szCs w:val="22"/>
        </w:rPr>
        <w:t xml:space="preserve">amawiającemu umowy o podwykonawstwo, których przedmiotem są dostawy lub usługi. </w:t>
      </w:r>
    </w:p>
    <w:p w:rsidR="00D60254" w:rsidRPr="00E66C07" w:rsidRDefault="00D60254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trike/>
          <w:sz w:val="22"/>
          <w:szCs w:val="22"/>
        </w:rPr>
      </w:pPr>
      <w:r>
        <w:rPr>
          <w:sz w:val="22"/>
          <w:szCs w:val="22"/>
        </w:rPr>
        <w:t>Oświadczenie podpisuje osoba upoważniona do reprezentowania podwykonawcy/dalszego podwykonawcy.</w:t>
      </w:r>
    </w:p>
    <w:p w:rsidR="00BD4FE1" w:rsidRPr="0073462E" w:rsidRDefault="00340BBF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73462E">
        <w:rPr>
          <w:sz w:val="22"/>
          <w:szCs w:val="22"/>
        </w:rPr>
        <w:t>Oświadczen</w:t>
      </w:r>
      <w:r w:rsidR="003C2A7B">
        <w:rPr>
          <w:sz w:val="22"/>
          <w:szCs w:val="22"/>
        </w:rPr>
        <w:t xml:space="preserve">ie, o którym mowa w </w:t>
      </w:r>
      <w:r w:rsidR="0084136F">
        <w:rPr>
          <w:sz w:val="22"/>
          <w:szCs w:val="22"/>
        </w:rPr>
        <w:t>ust. 11</w:t>
      </w:r>
      <w:r w:rsidRPr="00A31118">
        <w:rPr>
          <w:sz w:val="22"/>
          <w:szCs w:val="22"/>
        </w:rPr>
        <w:t xml:space="preserve"> winno</w:t>
      </w:r>
      <w:r w:rsidRPr="0073462E">
        <w:rPr>
          <w:sz w:val="22"/>
          <w:szCs w:val="22"/>
        </w:rPr>
        <w:t xml:space="preserve"> być przedłożone w czasie umożliwiającym termi</w:t>
      </w:r>
      <w:r w:rsidR="00A55811" w:rsidRPr="0073462E">
        <w:rPr>
          <w:sz w:val="22"/>
          <w:szCs w:val="22"/>
        </w:rPr>
        <w:t>nową zapłatę wynagrodzeni</w:t>
      </w:r>
      <w:r w:rsidR="0090636B" w:rsidRPr="0073462E">
        <w:rPr>
          <w:sz w:val="22"/>
          <w:szCs w:val="22"/>
        </w:rPr>
        <w:t>a</w:t>
      </w:r>
      <w:r w:rsidR="00A55811" w:rsidRPr="0073462E">
        <w:rPr>
          <w:sz w:val="22"/>
          <w:szCs w:val="22"/>
        </w:rPr>
        <w:t xml:space="preserve"> dla wykonawcy przez z</w:t>
      </w:r>
      <w:r w:rsidRPr="0073462E">
        <w:rPr>
          <w:sz w:val="22"/>
          <w:szCs w:val="22"/>
        </w:rPr>
        <w:t>amawiającego tj. nie później niż na 10 dni przed terminem zapłaty.</w:t>
      </w:r>
    </w:p>
    <w:p w:rsidR="00BD4FE1" w:rsidRPr="0073462E" w:rsidRDefault="00340BBF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Wzór oświadczenia stanowi </w:t>
      </w:r>
      <w:r w:rsidRPr="0073462E">
        <w:rPr>
          <w:rFonts w:eastAsia="Bookman Old Style"/>
          <w:b/>
          <w:sz w:val="22"/>
          <w:szCs w:val="22"/>
        </w:rPr>
        <w:t xml:space="preserve">załącznik nr </w:t>
      </w:r>
      <w:r w:rsidR="00CD47ED">
        <w:rPr>
          <w:rFonts w:eastAsia="Bookman Old Style"/>
          <w:b/>
          <w:sz w:val="22"/>
          <w:szCs w:val="22"/>
        </w:rPr>
        <w:t>2</w:t>
      </w:r>
      <w:r w:rsidRPr="0073462E">
        <w:rPr>
          <w:rFonts w:eastAsia="Bookman Old Style"/>
          <w:sz w:val="22"/>
          <w:szCs w:val="22"/>
        </w:rPr>
        <w:t xml:space="preserve"> do niniejszej umowy.</w:t>
      </w:r>
    </w:p>
    <w:p w:rsidR="00BD4FE1" w:rsidRPr="00FA6037" w:rsidRDefault="00340BBF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73462E">
        <w:rPr>
          <w:sz w:val="22"/>
          <w:szCs w:val="22"/>
        </w:rPr>
        <w:t>Wykonawca wraz z fakturą przedłoży listę podwykonawców i dalszych podwykonawców biorących udział w realizacji odebranych robót, kt</w:t>
      </w:r>
      <w:r w:rsidR="00A55811" w:rsidRPr="0073462E">
        <w:rPr>
          <w:sz w:val="22"/>
          <w:szCs w:val="22"/>
        </w:rPr>
        <w:t xml:space="preserve">órych dotyczy wystawiona przez </w:t>
      </w:r>
      <w:r w:rsidR="00A55811" w:rsidRPr="00A31118">
        <w:rPr>
          <w:sz w:val="22"/>
          <w:szCs w:val="22"/>
        </w:rPr>
        <w:t>w</w:t>
      </w:r>
      <w:r w:rsidRPr="00A31118">
        <w:rPr>
          <w:sz w:val="22"/>
          <w:szCs w:val="22"/>
        </w:rPr>
        <w:t>ykonawcę faktura, uwzględniającą zestawienie kwot należnych podwykonawcom lub dalszym podwykonawcom.</w:t>
      </w:r>
    </w:p>
    <w:p w:rsidR="00BD4FE1" w:rsidRPr="00A31118" w:rsidRDefault="00340BBF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A31118">
        <w:rPr>
          <w:sz w:val="22"/>
          <w:szCs w:val="22"/>
        </w:rPr>
        <w:t>Lista podwykonawców lub dalszych podwykonawców, o których mowa w ust. 1</w:t>
      </w:r>
      <w:r w:rsidR="0084136F">
        <w:rPr>
          <w:sz w:val="22"/>
          <w:szCs w:val="22"/>
        </w:rPr>
        <w:t>5</w:t>
      </w:r>
      <w:r w:rsidR="008F016B">
        <w:rPr>
          <w:sz w:val="22"/>
          <w:szCs w:val="22"/>
        </w:rPr>
        <w:t>sporządzana będzie</w:t>
      </w:r>
      <w:r w:rsidR="008F016B">
        <w:rPr>
          <w:sz w:val="22"/>
          <w:szCs w:val="22"/>
        </w:rPr>
        <w:br/>
      </w:r>
      <w:r w:rsidRPr="00A31118">
        <w:rPr>
          <w:sz w:val="22"/>
          <w:szCs w:val="22"/>
        </w:rPr>
        <w:t xml:space="preserve"> na wzorze stanowiącym </w:t>
      </w:r>
      <w:r w:rsidRPr="00A31118">
        <w:rPr>
          <w:b/>
          <w:sz w:val="22"/>
          <w:szCs w:val="22"/>
        </w:rPr>
        <w:t xml:space="preserve">załącznik nr </w:t>
      </w:r>
      <w:r w:rsidR="00CD47ED">
        <w:rPr>
          <w:b/>
          <w:sz w:val="22"/>
          <w:szCs w:val="22"/>
        </w:rPr>
        <w:t>3</w:t>
      </w:r>
      <w:r w:rsidRPr="00A31118">
        <w:rPr>
          <w:sz w:val="22"/>
          <w:szCs w:val="22"/>
        </w:rPr>
        <w:t xml:space="preserve"> do niniejszej umowy.</w:t>
      </w:r>
    </w:p>
    <w:p w:rsidR="00BD4FE1" w:rsidRPr="00971939" w:rsidRDefault="00340BBF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A31118">
        <w:rPr>
          <w:rFonts w:eastAsia="Bookman Old Style"/>
          <w:sz w:val="22"/>
          <w:szCs w:val="22"/>
        </w:rPr>
        <w:t>W prz</w:t>
      </w:r>
      <w:r w:rsidR="00A55811" w:rsidRPr="00A31118">
        <w:rPr>
          <w:rFonts w:eastAsia="Bookman Old Style"/>
          <w:sz w:val="22"/>
          <w:szCs w:val="22"/>
        </w:rPr>
        <w:t>ypadku nieprzedstawienia przez w</w:t>
      </w:r>
      <w:r w:rsidRPr="00A31118">
        <w:rPr>
          <w:rFonts w:eastAsia="Bookman Old Style"/>
          <w:sz w:val="22"/>
          <w:szCs w:val="22"/>
        </w:rPr>
        <w:t>ykonawcę ośw</w:t>
      </w:r>
      <w:r w:rsidR="0084136F">
        <w:rPr>
          <w:rFonts w:eastAsia="Bookman Old Style"/>
          <w:sz w:val="22"/>
          <w:szCs w:val="22"/>
        </w:rPr>
        <w:t>iadczeń, o których mowa w ust. 11</w:t>
      </w:r>
      <w:r w:rsidRPr="00A31118">
        <w:rPr>
          <w:rFonts w:eastAsia="Bookman Old Style"/>
          <w:sz w:val="22"/>
          <w:szCs w:val="22"/>
        </w:rPr>
        <w:t xml:space="preserve"> wstrzymuje</w:t>
      </w:r>
      <w:r w:rsidR="004D5652">
        <w:rPr>
          <w:rFonts w:eastAsia="Bookman Old Style"/>
          <w:sz w:val="22"/>
          <w:szCs w:val="22"/>
        </w:rPr>
        <w:t xml:space="preserve"> </w:t>
      </w:r>
      <w:r w:rsidRPr="0073462E">
        <w:rPr>
          <w:rFonts w:eastAsia="Bookman Old Style"/>
          <w:sz w:val="22"/>
          <w:szCs w:val="22"/>
        </w:rPr>
        <w:t>się wyp</w:t>
      </w:r>
      <w:r w:rsidR="00D60254">
        <w:rPr>
          <w:rFonts w:eastAsia="Bookman Old Style"/>
          <w:sz w:val="22"/>
          <w:szCs w:val="22"/>
        </w:rPr>
        <w:t>łatę należnego mu wynagrodzenia</w:t>
      </w:r>
      <w:r w:rsidRPr="00971939">
        <w:rPr>
          <w:rFonts w:eastAsia="Bookman Old Style"/>
          <w:sz w:val="22"/>
          <w:szCs w:val="22"/>
        </w:rPr>
        <w:t>, w części równej sumie kwot wynikających z nieprzedstawionych dowodów zapłaty.</w:t>
      </w:r>
    </w:p>
    <w:p w:rsidR="009B21D0" w:rsidRPr="00A31118" w:rsidRDefault="009B21D0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</w:rPr>
        <w:t xml:space="preserve">Zamawiający dokona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</w:t>
      </w:r>
      <w:r w:rsidRPr="00A31118">
        <w:rPr>
          <w:sz w:val="22"/>
          <w:szCs w:val="22"/>
        </w:rPr>
        <w:t>odpowiednio przez wykonawcę, podwykonawcę lub dalszego podwykonawcę.</w:t>
      </w:r>
    </w:p>
    <w:p w:rsidR="009B21D0" w:rsidRPr="00971939" w:rsidRDefault="009B21D0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A31118">
        <w:rPr>
          <w:sz w:val="22"/>
          <w:szCs w:val="22"/>
          <w:lang w:eastAsia="pl-PL"/>
        </w:rPr>
        <w:lastRenderedPageBreak/>
        <w:t>Wynagr</w:t>
      </w:r>
      <w:r w:rsidR="00AC293B">
        <w:rPr>
          <w:sz w:val="22"/>
          <w:szCs w:val="22"/>
          <w:lang w:eastAsia="pl-PL"/>
        </w:rPr>
        <w:t>odzenie, o którym mowa w ust. 19</w:t>
      </w:r>
      <w:r w:rsidRPr="00A31118">
        <w:rPr>
          <w:sz w:val="22"/>
          <w:szCs w:val="22"/>
          <w:lang w:eastAsia="pl-PL"/>
        </w:rPr>
        <w:t>, dotyczy wyłącznie należności powstałych po zaakceptowaniu przez zamawiającego umowy o podwykonawstwo</w:t>
      </w:r>
      <w:r w:rsidRPr="00971939">
        <w:rPr>
          <w:sz w:val="22"/>
          <w:szCs w:val="22"/>
          <w:lang w:eastAsia="pl-PL"/>
        </w:rPr>
        <w:t>, której p</w:t>
      </w:r>
      <w:r w:rsidR="00D60254">
        <w:rPr>
          <w:sz w:val="22"/>
          <w:szCs w:val="22"/>
          <w:lang w:eastAsia="pl-PL"/>
        </w:rPr>
        <w:t>rzedmiotem są roboty budowlane</w:t>
      </w:r>
      <w:r w:rsidR="004D5652">
        <w:rPr>
          <w:sz w:val="22"/>
          <w:szCs w:val="22"/>
          <w:lang w:eastAsia="pl-PL"/>
        </w:rPr>
        <w:t xml:space="preserve"> </w:t>
      </w:r>
      <w:r w:rsidRPr="00971939">
        <w:rPr>
          <w:sz w:val="22"/>
          <w:szCs w:val="22"/>
          <w:lang w:eastAsia="pl-PL"/>
        </w:rPr>
        <w:t>lub po przedłożeniu zamawiającemu poświadczonej za zg</w:t>
      </w:r>
      <w:r w:rsidR="00D60254">
        <w:rPr>
          <w:sz w:val="22"/>
          <w:szCs w:val="22"/>
          <w:lang w:eastAsia="pl-PL"/>
        </w:rPr>
        <w:t>odność z oryginałem kopii umowy</w:t>
      </w:r>
      <w:r w:rsidR="004D5652">
        <w:rPr>
          <w:sz w:val="22"/>
          <w:szCs w:val="22"/>
          <w:lang w:eastAsia="pl-PL"/>
        </w:rPr>
        <w:t xml:space="preserve"> </w:t>
      </w:r>
      <w:r w:rsidRPr="00971939">
        <w:rPr>
          <w:sz w:val="22"/>
          <w:szCs w:val="22"/>
          <w:lang w:eastAsia="pl-PL"/>
        </w:rPr>
        <w:t xml:space="preserve">o podwykonawstwo, której przedmiotem są dostawy lub usługi. </w:t>
      </w:r>
    </w:p>
    <w:p w:rsidR="009B21D0" w:rsidRPr="00971939" w:rsidRDefault="009B21D0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  <w:lang w:eastAsia="pl-PL"/>
        </w:rPr>
        <w:t>Bezpośrednia zapłata obejmuje wyłącznie należne wynagrodzenie, bez odsetek</w:t>
      </w:r>
      <w:r w:rsidR="00D60254">
        <w:rPr>
          <w:sz w:val="22"/>
          <w:szCs w:val="22"/>
          <w:lang w:eastAsia="pl-PL"/>
        </w:rPr>
        <w:t xml:space="preserve"> np. z tytułu zwłoki w płatności</w:t>
      </w:r>
      <w:r w:rsidRPr="00971939">
        <w:rPr>
          <w:sz w:val="22"/>
          <w:szCs w:val="22"/>
          <w:lang w:eastAsia="pl-PL"/>
        </w:rPr>
        <w:t>, należnych podwykonawcy lub dalszemu podwykonawcy.</w:t>
      </w:r>
    </w:p>
    <w:p w:rsidR="009B21D0" w:rsidRPr="00971939" w:rsidRDefault="009B21D0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</w:rPr>
        <w:t xml:space="preserve">Zamawiający, przed dokonaniem bezpośredniej zapłaty, jest obowiązany umożliwić wykonawcy zgłoszenie, pisemnie, uwag dotyczących zasadności bezpośredniej zapłaty wynagrodzenia podwykonawcy lub dalszemu podwykonawcy. </w:t>
      </w:r>
    </w:p>
    <w:p w:rsidR="009B21D0" w:rsidRPr="00971939" w:rsidRDefault="009B21D0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</w:rPr>
        <w:t>Zamawiający informuje o terminie zgłaszania uwag nie krótszym niż 7 dni od dnia doręczenia tej informacji. W uwagach nie można powoływać się na potrącenie roszczeń wykonawcy względem podwykonawcy niezwiązanych z realizacją umowy o podwykonawstwo.</w:t>
      </w:r>
    </w:p>
    <w:p w:rsidR="00311A22" w:rsidRPr="00971939" w:rsidRDefault="009B21D0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  <w:lang w:eastAsia="pl-PL"/>
        </w:rPr>
        <w:t>W przypadku zgłoszeni</w:t>
      </w:r>
      <w:r w:rsidR="003C2A7B">
        <w:rPr>
          <w:sz w:val="22"/>
          <w:szCs w:val="22"/>
          <w:lang w:eastAsia="pl-PL"/>
        </w:rPr>
        <w:t xml:space="preserve">a uwag, o których mowa w </w:t>
      </w:r>
      <w:r w:rsidR="0084136F">
        <w:rPr>
          <w:sz w:val="22"/>
          <w:szCs w:val="22"/>
          <w:lang w:eastAsia="pl-PL"/>
        </w:rPr>
        <w:t>ust. 22</w:t>
      </w:r>
      <w:r w:rsidRPr="00A31118">
        <w:rPr>
          <w:sz w:val="22"/>
          <w:szCs w:val="22"/>
          <w:lang w:eastAsia="pl-PL"/>
        </w:rPr>
        <w:t>, w terminie</w:t>
      </w:r>
      <w:r w:rsidRPr="00971939">
        <w:rPr>
          <w:sz w:val="22"/>
          <w:szCs w:val="22"/>
          <w:lang w:eastAsia="pl-PL"/>
        </w:rPr>
        <w:t xml:space="preserve"> wskazanym przez zamawiającego, zamawiający może: </w:t>
      </w:r>
    </w:p>
    <w:p w:rsidR="00311A22" w:rsidRPr="00971939" w:rsidRDefault="009B21D0" w:rsidP="00F94AC7">
      <w:pPr>
        <w:pStyle w:val="Normalny20"/>
        <w:numPr>
          <w:ilvl w:val="0"/>
          <w:numId w:val="15"/>
        </w:numPr>
        <w:tabs>
          <w:tab w:val="left" w:pos="0"/>
        </w:tabs>
        <w:autoSpaceDE w:val="0"/>
        <w:ind w:left="426" w:hanging="426"/>
        <w:jc w:val="both"/>
        <w:rPr>
          <w:sz w:val="22"/>
          <w:szCs w:val="22"/>
          <w:lang w:eastAsia="pl-PL"/>
        </w:rPr>
      </w:pPr>
      <w:r w:rsidRPr="00971939">
        <w:rPr>
          <w:sz w:val="22"/>
          <w:szCs w:val="22"/>
          <w:lang w:eastAsia="pl-PL"/>
        </w:rPr>
        <w:t>nie dokonać bezpośredniej zapłaty wynagrodzenia podwykonawcy lub dalszemu podwykonawcy, jeżeli wykonawca wykaże niezasadność takiej zapłaty</w:t>
      </w:r>
      <w:r w:rsidR="00D60254">
        <w:rPr>
          <w:sz w:val="22"/>
          <w:szCs w:val="22"/>
          <w:lang w:eastAsia="pl-PL"/>
        </w:rPr>
        <w:t>,</w:t>
      </w:r>
      <w:r w:rsidRPr="00971939">
        <w:rPr>
          <w:sz w:val="22"/>
          <w:szCs w:val="22"/>
          <w:lang w:eastAsia="pl-PL"/>
        </w:rPr>
        <w:t xml:space="preserve"> albo </w:t>
      </w:r>
    </w:p>
    <w:p w:rsidR="00311A22" w:rsidRPr="00971939" w:rsidRDefault="009B21D0" w:rsidP="00F94AC7">
      <w:pPr>
        <w:pStyle w:val="Normalny20"/>
        <w:numPr>
          <w:ilvl w:val="0"/>
          <w:numId w:val="15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  <w:lang w:eastAsia="pl-PL"/>
        </w:rPr>
        <w:t>złożyć do depozytu sądowego kwotę potrzebną na pokr</w:t>
      </w:r>
      <w:r w:rsidR="00D60254">
        <w:rPr>
          <w:sz w:val="22"/>
          <w:szCs w:val="22"/>
          <w:lang w:eastAsia="pl-PL"/>
        </w:rPr>
        <w:t>ycie wynagrodzenia podwykonawcy</w:t>
      </w:r>
      <w:r w:rsidR="004D5652">
        <w:rPr>
          <w:sz w:val="22"/>
          <w:szCs w:val="22"/>
          <w:lang w:eastAsia="pl-PL"/>
        </w:rPr>
        <w:t xml:space="preserve"> </w:t>
      </w:r>
      <w:r w:rsidRPr="00971939">
        <w:rPr>
          <w:sz w:val="22"/>
          <w:szCs w:val="22"/>
          <w:lang w:eastAsia="pl-PL"/>
        </w:rPr>
        <w:t>lub dalszego podwykonawcy, w przypadku istnienia zasadnic</w:t>
      </w:r>
      <w:r w:rsidR="00D60254">
        <w:rPr>
          <w:sz w:val="22"/>
          <w:szCs w:val="22"/>
          <w:lang w:eastAsia="pl-PL"/>
        </w:rPr>
        <w:t>zej wątpliwości zamawiającego</w:t>
      </w:r>
      <w:r w:rsidR="004D5652">
        <w:rPr>
          <w:sz w:val="22"/>
          <w:szCs w:val="22"/>
          <w:lang w:eastAsia="pl-PL"/>
        </w:rPr>
        <w:t xml:space="preserve"> </w:t>
      </w:r>
      <w:r w:rsidRPr="00971939">
        <w:rPr>
          <w:sz w:val="22"/>
          <w:szCs w:val="22"/>
          <w:lang w:eastAsia="pl-PL"/>
        </w:rPr>
        <w:t>co do wysokości należnej zapłaty lub podmiotu, któremu płatność się należy, albo</w:t>
      </w:r>
    </w:p>
    <w:p w:rsidR="009B21D0" w:rsidRPr="00971939" w:rsidRDefault="009B21D0" w:rsidP="00F94AC7">
      <w:pPr>
        <w:pStyle w:val="Normalny20"/>
        <w:numPr>
          <w:ilvl w:val="0"/>
          <w:numId w:val="15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  <w:lang w:eastAsia="pl-PL"/>
        </w:rPr>
        <w:t>dokonać bezpośredniej zapłaty wynagrodzenia podwykonawcy lub dalszemu podwykonawcy, jeżeli podwykonawca lub dalszy podwykonawca wykaże zasadność takiej zapłaty.</w:t>
      </w:r>
    </w:p>
    <w:p w:rsidR="009B21D0" w:rsidRPr="00971939" w:rsidRDefault="009B21D0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W przypadku dokonania bezpośredniej zapłaty podwykonawcy lub dalszemu podwykonawcy zamawiający potrąca kwotę wypłaconego wynagrodzenia z wynagrodzenia należnego wykonawcy. </w:t>
      </w:r>
    </w:p>
    <w:p w:rsidR="00C114FD" w:rsidRPr="00971939" w:rsidRDefault="003C2A7B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>
        <w:rPr>
          <w:sz w:val="22"/>
          <w:szCs w:val="22"/>
        </w:rPr>
        <w:t xml:space="preserve">Zapłata, o której mowa w ust. </w:t>
      </w:r>
      <w:r w:rsidR="0084136F">
        <w:rPr>
          <w:sz w:val="22"/>
          <w:szCs w:val="22"/>
        </w:rPr>
        <w:t>24</w:t>
      </w:r>
      <w:r w:rsidR="00C114FD" w:rsidRPr="00971939">
        <w:rPr>
          <w:sz w:val="22"/>
          <w:szCs w:val="22"/>
        </w:rPr>
        <w:t xml:space="preserve"> nastąpi w terminie nie dłuższym niż 30 dni od dnia rozpatrzenia przez zamawiającego uwag wykonawcy i poinformowania go o zasadności zapłaty wynagrodzenia podwykonawcy lub dalszemu podwykonawcy.</w:t>
      </w:r>
    </w:p>
    <w:p w:rsidR="009B21D0" w:rsidRPr="00971939" w:rsidRDefault="009B21D0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  <w:lang w:eastAsia="pl-PL"/>
        </w:rPr>
        <w:t>Konieczność wielokrotnego dokonywania bezpośredniej zapłaty podwykonawcy lub dalszemu podwykonawcy lub konieczność dokonania bezpośredn</w:t>
      </w:r>
      <w:r w:rsidR="0084136F">
        <w:rPr>
          <w:sz w:val="22"/>
          <w:szCs w:val="22"/>
          <w:lang w:eastAsia="pl-PL"/>
        </w:rPr>
        <w:t>ich zapłat na sumę większą niż 5</w:t>
      </w:r>
      <w:r w:rsidRPr="00971939">
        <w:rPr>
          <w:sz w:val="22"/>
          <w:szCs w:val="22"/>
          <w:lang w:eastAsia="pl-PL"/>
        </w:rPr>
        <w:t xml:space="preserve">% wartości umowy może stanowić podstawę do odstąpienia od umowy. </w:t>
      </w:r>
    </w:p>
    <w:p w:rsidR="009B21D0" w:rsidRPr="00834264" w:rsidRDefault="009B21D0" w:rsidP="00834264">
      <w:pPr>
        <w:pStyle w:val="Normalny20"/>
        <w:numPr>
          <w:ilvl w:val="0"/>
          <w:numId w:val="37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Do zasad odpowiedzialności zamawiającego, wykonawcy, podwykonawcy lub dalszego podwykonawcy z tytułu wykonanych robót budowlanych stosuje się przepisy ustawy z dnia 23 kwietnia 1964 r. – Kodeks cywilny, jeżeli przepisy </w:t>
      </w:r>
      <w:r w:rsidR="002B6083" w:rsidRPr="00971939">
        <w:rPr>
          <w:sz w:val="22"/>
          <w:szCs w:val="22"/>
          <w:lang w:eastAsia="pl-PL"/>
        </w:rPr>
        <w:t xml:space="preserve">umowy i </w:t>
      </w:r>
      <w:r w:rsidRPr="00971939">
        <w:rPr>
          <w:sz w:val="22"/>
          <w:szCs w:val="22"/>
          <w:lang w:eastAsia="pl-PL"/>
        </w:rPr>
        <w:t>ustawy</w:t>
      </w:r>
      <w:r w:rsidR="004D5652">
        <w:rPr>
          <w:sz w:val="22"/>
          <w:szCs w:val="22"/>
          <w:lang w:eastAsia="pl-PL"/>
        </w:rPr>
        <w:t xml:space="preserve"> </w:t>
      </w:r>
      <w:r w:rsidR="002B6083" w:rsidRPr="00971939">
        <w:rPr>
          <w:sz w:val="22"/>
          <w:szCs w:val="22"/>
          <w:lang w:eastAsia="pl-PL"/>
        </w:rPr>
        <w:t>Prawo zamówień publicznych</w:t>
      </w:r>
      <w:r w:rsidR="004D5652">
        <w:rPr>
          <w:sz w:val="22"/>
          <w:szCs w:val="22"/>
          <w:lang w:eastAsia="pl-PL"/>
        </w:rPr>
        <w:t xml:space="preserve"> </w:t>
      </w:r>
      <w:r w:rsidRPr="00971939">
        <w:rPr>
          <w:sz w:val="22"/>
          <w:szCs w:val="22"/>
          <w:lang w:eastAsia="pl-PL"/>
        </w:rPr>
        <w:t>nie stanowią inaczej.</w:t>
      </w:r>
    </w:p>
    <w:p w:rsidR="0084136F" w:rsidRPr="0084136F" w:rsidRDefault="0084136F" w:rsidP="0084136F">
      <w:pPr>
        <w:pStyle w:val="Akapitzlist"/>
        <w:numPr>
          <w:ilvl w:val="0"/>
          <w:numId w:val="3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4136F">
        <w:rPr>
          <w:sz w:val="22"/>
          <w:szCs w:val="22"/>
        </w:rPr>
        <w:t>Wykonawca oświadcza, że na moment zawarcia umowy jest zarejestrowanym, czynnym podatnikiem podatku VAT. Wykonawca zobowiązuje s</w:t>
      </w:r>
      <w:r w:rsidR="008C0C2B">
        <w:rPr>
          <w:sz w:val="22"/>
          <w:szCs w:val="22"/>
        </w:rPr>
        <w:t xml:space="preserve">ię, że w przypadku wykreślenia </w:t>
      </w:r>
      <w:r w:rsidRPr="0084136F">
        <w:rPr>
          <w:sz w:val="22"/>
          <w:szCs w:val="22"/>
        </w:rPr>
        <w:t xml:space="preserve">go z rejestru podatników VAT czynnych zawiadomi o tym </w:t>
      </w:r>
      <w:r w:rsidR="008C0C2B">
        <w:rPr>
          <w:sz w:val="22"/>
          <w:szCs w:val="22"/>
        </w:rPr>
        <w:t>fakcie zamawiającego w terminie</w:t>
      </w:r>
      <w:r w:rsidRPr="0084136F">
        <w:rPr>
          <w:sz w:val="22"/>
          <w:szCs w:val="22"/>
        </w:rPr>
        <w:t xml:space="preserve">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obowiązku.</w:t>
      </w:r>
    </w:p>
    <w:p w:rsidR="0084136F" w:rsidRPr="0084136F" w:rsidRDefault="0084136F" w:rsidP="0084136F">
      <w:pPr>
        <w:pStyle w:val="Akapitzlist"/>
        <w:spacing w:line="276" w:lineRule="auto"/>
        <w:ind w:left="426" w:hanging="426"/>
        <w:jc w:val="both"/>
        <w:rPr>
          <w:sz w:val="22"/>
          <w:szCs w:val="22"/>
        </w:rPr>
      </w:pPr>
      <w:r w:rsidRPr="0084136F">
        <w:rPr>
          <w:sz w:val="22"/>
          <w:szCs w:val="22"/>
        </w:rPr>
        <w:t xml:space="preserve">LUB </w:t>
      </w:r>
      <w:r w:rsidRPr="0084136F">
        <w:rPr>
          <w:sz w:val="22"/>
          <w:szCs w:val="22"/>
        </w:rPr>
        <w:br/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</w:t>
      </w:r>
      <w:r>
        <w:rPr>
          <w:sz w:val="22"/>
          <w:szCs w:val="22"/>
        </w:rPr>
        <w:t xml:space="preserve">przypadku wykreślenia go </w:t>
      </w:r>
      <w:r w:rsidRPr="0084136F">
        <w:rPr>
          <w:sz w:val="22"/>
          <w:szCs w:val="22"/>
        </w:rPr>
        <w:t>z rejestru podatników VAT czynnych, zawiadomi o tym f</w:t>
      </w:r>
      <w:r>
        <w:rPr>
          <w:sz w:val="22"/>
          <w:szCs w:val="22"/>
        </w:rPr>
        <w:t xml:space="preserve">akcie zamawiającego w terminie </w:t>
      </w:r>
      <w:r w:rsidRPr="0084136F">
        <w:rPr>
          <w:sz w:val="22"/>
          <w:szCs w:val="22"/>
        </w:rPr>
        <w:t>3 dni i z tytułu świadczonych usług wat stawi rachunek na kwotę netto.</w:t>
      </w:r>
    </w:p>
    <w:p w:rsidR="00E66C07" w:rsidRPr="008639DC" w:rsidRDefault="00E66C07" w:rsidP="00F75DC2">
      <w:pPr>
        <w:pStyle w:val="Normalny1"/>
        <w:autoSpaceDE w:val="0"/>
        <w:rPr>
          <w:rFonts w:eastAsia="Bookman Old Style"/>
          <w:b/>
          <w:bCs/>
          <w:sz w:val="16"/>
          <w:szCs w:val="16"/>
        </w:rPr>
      </w:pPr>
    </w:p>
    <w:p w:rsidR="00340BBF" w:rsidRPr="0073462E" w:rsidRDefault="00BA3646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3.</w:t>
      </w:r>
    </w:p>
    <w:p w:rsidR="00340BBF" w:rsidRPr="0073462E" w:rsidRDefault="00340BBF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Podwykonawstwo</w:t>
      </w:r>
    </w:p>
    <w:p w:rsidR="00340BBF" w:rsidRPr="008639DC" w:rsidRDefault="00340BBF" w:rsidP="00DC1402">
      <w:pPr>
        <w:pStyle w:val="Normalny1"/>
        <w:autoSpaceDE w:val="0"/>
        <w:jc w:val="center"/>
        <w:rPr>
          <w:rFonts w:eastAsia="Bookman Old Style"/>
          <w:bCs/>
          <w:sz w:val="16"/>
          <w:szCs w:val="16"/>
        </w:rPr>
      </w:pPr>
    </w:p>
    <w:p w:rsidR="00340BBF" w:rsidRPr="00971939" w:rsidRDefault="00340BBF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rFonts w:eastAsia="Bookman Old Style"/>
          <w:sz w:val="22"/>
          <w:szCs w:val="22"/>
        </w:rPr>
        <w:t>Zakres zamówienia, który wykonawca będzie wykonywał za pomocą podwykonawców (jeżeli dotyczy):………………………………………………………………………………….</w:t>
      </w:r>
    </w:p>
    <w:p w:rsidR="00340BBF" w:rsidRDefault="00340BBF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rFonts w:eastAsia="Bookman Old Style"/>
          <w:sz w:val="22"/>
          <w:szCs w:val="22"/>
        </w:rPr>
        <w:t>W pozostałym zakresie wykonawca będzie realizował zamówienie samodzielnie.</w:t>
      </w:r>
    </w:p>
    <w:p w:rsidR="002421EC" w:rsidRPr="00971939" w:rsidRDefault="002421EC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lastRenderedPageBreak/>
        <w:t xml:space="preserve">Wykonawca przed przystąpieniem do wykonania zamówienia podaje zamawiającemu nazwy, dane kontaktowe oraz przedstawicieli, podwykonawców zaangażowanych w takie roboty budowlane lub usługi, </w:t>
      </w:r>
      <w:r w:rsidR="002E7B56" w:rsidRPr="00971939">
        <w:rPr>
          <w:sz w:val="22"/>
          <w:szCs w:val="22"/>
        </w:rPr>
        <w:t xml:space="preserve">albo dostawy </w:t>
      </w:r>
      <w:r w:rsidRPr="00971939">
        <w:rPr>
          <w:sz w:val="22"/>
          <w:szCs w:val="22"/>
        </w:rPr>
        <w:t>jeżeli są już znani. Wykonawca zobowiązu</w:t>
      </w:r>
      <w:r w:rsidR="00F94AC7">
        <w:rPr>
          <w:sz w:val="22"/>
          <w:szCs w:val="22"/>
        </w:rPr>
        <w:t>je się zawiadomić zamawiającego</w:t>
      </w:r>
      <w:r w:rsidR="004D5652">
        <w:rPr>
          <w:sz w:val="22"/>
          <w:szCs w:val="22"/>
        </w:rPr>
        <w:t xml:space="preserve">                  </w:t>
      </w:r>
      <w:r w:rsidRPr="00971939">
        <w:rPr>
          <w:sz w:val="22"/>
          <w:szCs w:val="22"/>
        </w:rPr>
        <w:t>o wszelkich zmianach</w:t>
      </w:r>
      <w:r w:rsidR="00CD3DE4">
        <w:rPr>
          <w:sz w:val="22"/>
          <w:szCs w:val="22"/>
        </w:rPr>
        <w:t xml:space="preserve"> podwykonawców i przekazania</w:t>
      </w:r>
      <w:r w:rsidRPr="00971939">
        <w:rPr>
          <w:sz w:val="22"/>
          <w:szCs w:val="22"/>
        </w:rPr>
        <w:t xml:space="preserve"> informacji, o których mowa w zdaniu pierwszym, w trakcie realizacji zamówienia, a także przekazuje wymagane informacje na temat nowych podwykonawców, którym w późniejszym okresie zamierza powierzyć realizację robót budowlanych lub usług.</w:t>
      </w:r>
    </w:p>
    <w:p w:rsidR="002E7B56" w:rsidRPr="00971939" w:rsidRDefault="002E7B56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>Postanowienia określone w ust. 3 stosuje się do dalszych podwykonawców.</w:t>
      </w:r>
    </w:p>
    <w:p w:rsidR="002421EC" w:rsidRPr="00971939" w:rsidRDefault="002E7B56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>Zamawiający może badać, czy nie zachodzą wobec podwykonawcy niebędącego podmiotem udostępniającym zasoby podstawy wykluczenia, o których mowa w art. 108 i art. 109</w:t>
      </w:r>
      <w:r w:rsidR="00055809" w:rsidRPr="00971939">
        <w:rPr>
          <w:sz w:val="22"/>
          <w:szCs w:val="22"/>
        </w:rPr>
        <w:t xml:space="preserve"> ustawy </w:t>
      </w:r>
      <w:proofErr w:type="spellStart"/>
      <w:r w:rsidR="00055809" w:rsidRPr="00971939">
        <w:rPr>
          <w:sz w:val="22"/>
          <w:szCs w:val="22"/>
        </w:rPr>
        <w:t>pzp</w:t>
      </w:r>
      <w:r w:rsidR="008F016B">
        <w:rPr>
          <w:sz w:val="22"/>
          <w:szCs w:val="22"/>
        </w:rPr>
        <w:t>,</w:t>
      </w:r>
      <w:r w:rsidRPr="00971939">
        <w:rPr>
          <w:sz w:val="22"/>
          <w:szCs w:val="22"/>
        </w:rPr>
        <w:t>o</w:t>
      </w:r>
      <w:proofErr w:type="spellEnd"/>
      <w:r w:rsidRPr="00971939">
        <w:rPr>
          <w:sz w:val="22"/>
          <w:szCs w:val="22"/>
        </w:rPr>
        <w:t xml:space="preserve"> ile przewidział to w dokumentach zamówienia. Wykonawca na żądanie zamawiającego przedstawia oświadczenie, o którym mowa w art. 125 ust. 1</w:t>
      </w:r>
      <w:r w:rsidR="00E9186A" w:rsidRPr="00971939">
        <w:rPr>
          <w:sz w:val="22"/>
          <w:szCs w:val="22"/>
        </w:rPr>
        <w:t>ustawy</w:t>
      </w:r>
      <w:r w:rsidR="00055809" w:rsidRPr="00971939">
        <w:rPr>
          <w:sz w:val="22"/>
          <w:szCs w:val="22"/>
        </w:rPr>
        <w:t>pzp</w:t>
      </w:r>
      <w:r w:rsidRPr="00971939">
        <w:rPr>
          <w:sz w:val="22"/>
          <w:szCs w:val="22"/>
        </w:rPr>
        <w:t>, lub podmiotowe środki dowodowe dotyczące tego podwykonawcy.</w:t>
      </w:r>
    </w:p>
    <w:p w:rsidR="002421EC" w:rsidRPr="00971939" w:rsidRDefault="002E7B56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>W przypadku, o którym mowa w ust. 5, jeżeli wobec podwykonawcy zachodzą podstawy wykluczenia, zamawiający żąda, aby wykonawca w terminie określonym przez zamawiającego zastąpił tego podwykonawcę pod rygorem niedopuszczenia podwykonawcy do realizacji części zamówienia</w:t>
      </w:r>
      <w:r w:rsidR="00446F6D" w:rsidRPr="00971939">
        <w:rPr>
          <w:sz w:val="22"/>
          <w:szCs w:val="22"/>
        </w:rPr>
        <w:t>.</w:t>
      </w:r>
    </w:p>
    <w:p w:rsidR="00446F6D" w:rsidRPr="00971939" w:rsidRDefault="00446F6D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Jeżeli zmiana albo rezygnacja z podwykonawcy dotyczy podmiotu, na którego zasoby wykonawca powoływał się, na zasadach określonych w art. 118 ust. 1 </w:t>
      </w:r>
      <w:r w:rsidR="00E9186A" w:rsidRPr="00971939">
        <w:rPr>
          <w:sz w:val="22"/>
          <w:szCs w:val="22"/>
          <w:lang w:eastAsia="pl-PL"/>
        </w:rPr>
        <w:t xml:space="preserve">ustawy </w:t>
      </w:r>
      <w:proofErr w:type="spellStart"/>
      <w:r w:rsidRPr="00971939">
        <w:rPr>
          <w:sz w:val="22"/>
          <w:szCs w:val="22"/>
          <w:lang w:eastAsia="pl-PL"/>
        </w:rPr>
        <w:t>pzp</w:t>
      </w:r>
      <w:proofErr w:type="spellEnd"/>
      <w:r w:rsidRPr="00971939">
        <w:rPr>
          <w:sz w:val="22"/>
          <w:szCs w:val="22"/>
          <w:lang w:eastAsia="pl-PL"/>
        </w:rPr>
        <w:t xml:space="preserve">, w celu wykazania spełniania warunków udziału w postępowaniu, wykonawca jest obowiązany wykazać </w:t>
      </w:r>
      <w:r w:rsidR="008F016B">
        <w:rPr>
          <w:sz w:val="22"/>
          <w:szCs w:val="22"/>
          <w:lang w:eastAsia="pl-PL"/>
        </w:rPr>
        <w:t>zamawiającemu,</w:t>
      </w:r>
      <w:r w:rsidR="008F016B">
        <w:rPr>
          <w:sz w:val="22"/>
          <w:szCs w:val="22"/>
          <w:lang w:eastAsia="pl-PL"/>
        </w:rPr>
        <w:br/>
      </w:r>
      <w:r w:rsidRPr="00971939">
        <w:rPr>
          <w:sz w:val="22"/>
          <w:szCs w:val="22"/>
          <w:lang w:eastAsia="pl-PL"/>
        </w:rPr>
        <w:t xml:space="preserve">że proponowany inny podwykonawca lub wykonawca samodzielnie spełnia je w stopniu nie mniejszym niż podwykonawca, na którego zasoby wykonawca powoływał się w trakcie postępowania o udzielenie zamówienia. Przepis art. 122 </w:t>
      </w:r>
      <w:r w:rsidR="00E9186A" w:rsidRPr="00971939">
        <w:rPr>
          <w:sz w:val="22"/>
          <w:szCs w:val="22"/>
          <w:lang w:eastAsia="pl-PL"/>
        </w:rPr>
        <w:t xml:space="preserve">ustawy </w:t>
      </w:r>
      <w:proofErr w:type="spellStart"/>
      <w:r w:rsidRPr="00971939">
        <w:rPr>
          <w:sz w:val="22"/>
          <w:szCs w:val="22"/>
          <w:lang w:eastAsia="pl-PL"/>
        </w:rPr>
        <w:t>pzp</w:t>
      </w:r>
      <w:proofErr w:type="spellEnd"/>
      <w:r w:rsidRPr="00971939">
        <w:rPr>
          <w:sz w:val="22"/>
          <w:szCs w:val="22"/>
          <w:lang w:eastAsia="pl-PL"/>
        </w:rPr>
        <w:t xml:space="preserve"> stosuje się odpowiednio.</w:t>
      </w:r>
    </w:p>
    <w:p w:rsidR="002421EC" w:rsidRPr="00971939" w:rsidRDefault="00446F6D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Powierzenie wykonania części zamówienia podwykonawcom nie zwalnia wykonawcy </w:t>
      </w:r>
      <w:r w:rsidR="008D0827">
        <w:rPr>
          <w:sz w:val="22"/>
          <w:szCs w:val="22"/>
          <w:lang w:eastAsia="pl-PL"/>
        </w:rPr>
        <w:br/>
      </w:r>
      <w:r w:rsidRPr="00971939">
        <w:rPr>
          <w:sz w:val="22"/>
          <w:szCs w:val="22"/>
          <w:lang w:eastAsia="pl-PL"/>
        </w:rPr>
        <w:t>z odpowiedzialności za należyte wykonanie tego zamówienia.</w:t>
      </w:r>
    </w:p>
    <w:p w:rsidR="009A369F" w:rsidRPr="00971939" w:rsidRDefault="00446F6D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</w:t>
      </w:r>
      <w:r w:rsidR="00A11592" w:rsidRPr="00971939">
        <w:rPr>
          <w:sz w:val="22"/>
          <w:szCs w:val="22"/>
        </w:rPr>
        <w:t>niniejszej umowy.</w:t>
      </w:r>
    </w:p>
    <w:p w:rsidR="00446F6D" w:rsidRPr="00971939" w:rsidRDefault="00446F6D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>Wykonawca, podwykonawca lub dalszy podwykonawca zamówienia na roboty budowlane zamierzający zawrzeć umowę o podwykonawstwo, której przedmiotem są roboty budowlane, jest obowią</w:t>
      </w:r>
      <w:r w:rsidR="00F94AC7">
        <w:rPr>
          <w:sz w:val="22"/>
          <w:szCs w:val="22"/>
        </w:rPr>
        <w:t>zany,</w:t>
      </w:r>
      <w:r w:rsidR="00F21D30" w:rsidRPr="00971939">
        <w:rPr>
          <w:sz w:val="22"/>
          <w:szCs w:val="22"/>
        </w:rPr>
        <w:t xml:space="preserve"> w trakcie realizacji za</w:t>
      </w:r>
      <w:r w:rsidRPr="00971939">
        <w:rPr>
          <w:sz w:val="22"/>
          <w:szCs w:val="22"/>
        </w:rPr>
        <w:t xml:space="preserve">mówienia, do przedłożenia zamawiającemu projektu tej umowy, przy czym podwykonawca lub dalszy podwykonawca jest obowiązany </w:t>
      </w:r>
      <w:r w:rsidRPr="00971939">
        <w:rPr>
          <w:sz w:val="22"/>
          <w:szCs w:val="22"/>
          <w:u w:val="single"/>
        </w:rPr>
        <w:t>dołączyć zgodę</w:t>
      </w:r>
      <w:r w:rsidRPr="00971939">
        <w:rPr>
          <w:sz w:val="22"/>
          <w:szCs w:val="22"/>
        </w:rPr>
        <w:t xml:space="preserve"> wykonawcy na zawarcie umowy </w:t>
      </w:r>
      <w:r w:rsidR="00F94AC7">
        <w:rPr>
          <w:sz w:val="22"/>
          <w:szCs w:val="22"/>
        </w:rPr>
        <w:br/>
      </w:r>
      <w:r w:rsidRPr="00971939">
        <w:rPr>
          <w:sz w:val="22"/>
          <w:szCs w:val="22"/>
        </w:rPr>
        <w:t>o podwykonawstwo o treści zgodnej z projektem umowy.</w:t>
      </w:r>
    </w:p>
    <w:p w:rsidR="00446F6D" w:rsidRPr="00971939" w:rsidRDefault="00446F6D" w:rsidP="00F94AC7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>Termin zapłaty wynagrodzenia podwykonawcy lub dalszemu podwykonaw</w:t>
      </w:r>
      <w:r w:rsidR="00F21D30" w:rsidRPr="00971939">
        <w:rPr>
          <w:sz w:val="22"/>
          <w:szCs w:val="22"/>
        </w:rPr>
        <w:t>cy, prze</w:t>
      </w:r>
      <w:r w:rsidR="00F94AC7">
        <w:rPr>
          <w:sz w:val="22"/>
          <w:szCs w:val="22"/>
        </w:rPr>
        <w:t xml:space="preserve">widziany w umowie </w:t>
      </w:r>
      <w:r w:rsidR="00F94AC7">
        <w:rPr>
          <w:sz w:val="22"/>
          <w:szCs w:val="22"/>
        </w:rPr>
        <w:br/>
      </w:r>
      <w:r w:rsidR="00F21D30" w:rsidRPr="00971939">
        <w:rPr>
          <w:sz w:val="22"/>
          <w:szCs w:val="22"/>
        </w:rPr>
        <w:t>o pod</w:t>
      </w:r>
      <w:r w:rsidRPr="00971939">
        <w:rPr>
          <w:sz w:val="22"/>
          <w:szCs w:val="22"/>
        </w:rPr>
        <w:t>wykonawstwo, nie może być dłuższy niż 30 dni od dnia doręczenia wykonawcy, podwykonawcy lub dalszemu podwykonawcy faktury lub rachunku.</w:t>
      </w:r>
    </w:p>
    <w:p w:rsidR="007A64B6" w:rsidRPr="00971939" w:rsidRDefault="00F21D30" w:rsidP="00F94AC7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>Zamawiający, w terminie 7 dni zgłasza w formie pisemnej, pod rygorem nieważn</w:t>
      </w:r>
      <w:r w:rsidR="00F94AC7">
        <w:rPr>
          <w:sz w:val="22"/>
          <w:szCs w:val="22"/>
          <w:lang w:eastAsia="pl-PL"/>
        </w:rPr>
        <w:t xml:space="preserve">ości, zastrzeżenia </w:t>
      </w:r>
      <w:r w:rsidRPr="00971939">
        <w:rPr>
          <w:sz w:val="22"/>
          <w:szCs w:val="22"/>
          <w:lang w:eastAsia="pl-PL"/>
        </w:rPr>
        <w:t xml:space="preserve">do projektu umowy o podwykonawstwo, której przedmiotem są roboty budowlane, w przypadku gdy: </w:t>
      </w:r>
    </w:p>
    <w:p w:rsidR="007A64B6" w:rsidRPr="00971939" w:rsidRDefault="00F94AC7" w:rsidP="00F94AC7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rFonts w:eastAsia="Bookman Old Style"/>
          <w:sz w:val="22"/>
          <w:szCs w:val="22"/>
        </w:rPr>
        <w:t>1)</w:t>
      </w:r>
      <w:r>
        <w:rPr>
          <w:rFonts w:eastAsia="Bookman Old Style"/>
          <w:sz w:val="22"/>
          <w:szCs w:val="22"/>
        </w:rPr>
        <w:tab/>
      </w:r>
      <w:r w:rsidR="00F21D30" w:rsidRPr="00971939">
        <w:rPr>
          <w:sz w:val="22"/>
          <w:szCs w:val="22"/>
          <w:lang w:eastAsia="pl-PL"/>
        </w:rPr>
        <w:t xml:space="preserve">nie spełnia ona wymagań określonych w SWZ, </w:t>
      </w:r>
    </w:p>
    <w:p w:rsidR="007A64B6" w:rsidRPr="00971939" w:rsidRDefault="00F94AC7" w:rsidP="00F94AC7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rFonts w:eastAsia="Bookman Old Style"/>
          <w:sz w:val="22"/>
          <w:szCs w:val="22"/>
        </w:rPr>
        <w:t>2)</w:t>
      </w:r>
      <w:r>
        <w:rPr>
          <w:rFonts w:eastAsia="Bookman Old Style"/>
          <w:sz w:val="22"/>
          <w:szCs w:val="22"/>
        </w:rPr>
        <w:tab/>
      </w:r>
      <w:r w:rsidR="00F21D30" w:rsidRPr="00971939">
        <w:rPr>
          <w:sz w:val="22"/>
          <w:szCs w:val="22"/>
          <w:lang w:eastAsia="pl-PL"/>
        </w:rPr>
        <w:t xml:space="preserve">przewiduje ona termin zapłaty wynagrodzenia dłuższy niż określony w ust. 11, </w:t>
      </w:r>
    </w:p>
    <w:p w:rsidR="00446F6D" w:rsidRPr="00971939" w:rsidRDefault="00F94AC7" w:rsidP="00F94AC7">
      <w:p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  <w:lang w:eastAsia="pl-PL"/>
        </w:rPr>
        <w:t>3)</w:t>
      </w:r>
      <w:r>
        <w:rPr>
          <w:sz w:val="22"/>
          <w:szCs w:val="22"/>
          <w:lang w:eastAsia="pl-PL"/>
        </w:rPr>
        <w:tab/>
      </w:r>
      <w:r w:rsidR="00F21D30" w:rsidRPr="00971939">
        <w:rPr>
          <w:sz w:val="22"/>
          <w:szCs w:val="22"/>
          <w:lang w:eastAsia="pl-PL"/>
        </w:rPr>
        <w:t>zawiera ona postanowienia niezgodne z ust. 9.</w:t>
      </w:r>
    </w:p>
    <w:p w:rsidR="002421EC" w:rsidRPr="00971939" w:rsidRDefault="00F21D30" w:rsidP="00F94AC7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 xml:space="preserve">Niezgłoszenie zastrzeżeń, o których mowa w ust. 12, </w:t>
      </w:r>
      <w:r w:rsidR="00F94AC7">
        <w:rPr>
          <w:sz w:val="22"/>
          <w:szCs w:val="22"/>
        </w:rPr>
        <w:t>do przedłożonego projektu umowy</w:t>
      </w:r>
      <w:r w:rsidR="00F94AC7">
        <w:rPr>
          <w:sz w:val="22"/>
          <w:szCs w:val="22"/>
        </w:rPr>
        <w:br/>
      </w:r>
      <w:r w:rsidRPr="00971939">
        <w:rPr>
          <w:sz w:val="22"/>
          <w:szCs w:val="22"/>
        </w:rPr>
        <w:t>o podwykonawstwo, której przedmiotem są roboty budowlane, w terminie 7 dni, uważa się za akceptację projektu umowy przez zamawiającego.</w:t>
      </w:r>
    </w:p>
    <w:p w:rsidR="00F21D30" w:rsidRPr="00971939" w:rsidRDefault="00F21D30" w:rsidP="00F94AC7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Wykonawca, podwykonawca lub dalszy podwykonawca zamówienia na roboty budowlane przedkłada zamawiającemu poświadczoną za zgodność z oryginałem kopię zawartej umowy o podwykonawstwo, której przedmiotem są roboty budowlane, w terminie 7 dni od dnia jej zawarcia. </w:t>
      </w:r>
    </w:p>
    <w:p w:rsidR="00FA6037" w:rsidRPr="00FA6037" w:rsidRDefault="00F21D30" w:rsidP="00E66C07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>Zamawiają</w:t>
      </w:r>
      <w:r w:rsidR="00663D6A" w:rsidRPr="00971939">
        <w:rPr>
          <w:sz w:val="22"/>
          <w:szCs w:val="22"/>
          <w:lang w:eastAsia="pl-PL"/>
        </w:rPr>
        <w:t xml:space="preserve">cy, w terminie </w:t>
      </w:r>
      <w:r w:rsidR="00E11A0C" w:rsidRPr="00971939">
        <w:rPr>
          <w:sz w:val="22"/>
          <w:szCs w:val="22"/>
          <w:lang w:eastAsia="pl-PL"/>
        </w:rPr>
        <w:t>7 dni</w:t>
      </w:r>
      <w:r w:rsidRPr="00971939">
        <w:rPr>
          <w:sz w:val="22"/>
          <w:szCs w:val="22"/>
          <w:lang w:eastAsia="pl-PL"/>
        </w:rPr>
        <w:t xml:space="preserve">, zgłasza w </w:t>
      </w:r>
      <w:r w:rsidR="00663D6A" w:rsidRPr="00971939">
        <w:rPr>
          <w:sz w:val="22"/>
          <w:szCs w:val="22"/>
          <w:lang w:eastAsia="pl-PL"/>
        </w:rPr>
        <w:t>formie pisemnej pod rygorem nie</w:t>
      </w:r>
      <w:r w:rsidRPr="00971939">
        <w:rPr>
          <w:sz w:val="22"/>
          <w:szCs w:val="22"/>
          <w:lang w:eastAsia="pl-PL"/>
        </w:rPr>
        <w:t>ważności sprzeciw do umowy o podwykonawstwo, której przedmiotem są roboty budowlane, w przy</w:t>
      </w:r>
      <w:r w:rsidR="00F94AC7">
        <w:rPr>
          <w:sz w:val="22"/>
          <w:szCs w:val="22"/>
          <w:lang w:eastAsia="pl-PL"/>
        </w:rPr>
        <w:t xml:space="preserve">padkach, o których </w:t>
      </w:r>
      <w:proofErr w:type="spellStart"/>
      <w:r w:rsidR="00F94AC7">
        <w:rPr>
          <w:sz w:val="22"/>
          <w:szCs w:val="22"/>
          <w:lang w:eastAsia="pl-PL"/>
        </w:rPr>
        <w:t>mowa</w:t>
      </w:r>
      <w:r w:rsidR="00663D6A" w:rsidRPr="00971939">
        <w:rPr>
          <w:sz w:val="22"/>
          <w:szCs w:val="22"/>
          <w:lang w:eastAsia="pl-PL"/>
        </w:rPr>
        <w:t>w</w:t>
      </w:r>
      <w:proofErr w:type="spellEnd"/>
      <w:r w:rsidR="00663D6A" w:rsidRPr="00971939">
        <w:rPr>
          <w:sz w:val="22"/>
          <w:szCs w:val="22"/>
          <w:lang w:eastAsia="pl-PL"/>
        </w:rPr>
        <w:t xml:space="preserve"> ust. 12</w:t>
      </w:r>
      <w:r w:rsidRPr="00971939">
        <w:rPr>
          <w:sz w:val="22"/>
          <w:szCs w:val="22"/>
          <w:lang w:eastAsia="pl-PL"/>
        </w:rPr>
        <w:t>.</w:t>
      </w:r>
    </w:p>
    <w:p w:rsidR="00F21D30" w:rsidRPr="00FA6037" w:rsidRDefault="00663D6A" w:rsidP="00F94AC7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>Niezgłoszenie sprzeciwu, o którym mowa w ust. 15, do przedłożonej umowy o podwykonawstwo</w:t>
      </w:r>
      <w:r w:rsidR="00B73705">
        <w:rPr>
          <w:sz w:val="22"/>
          <w:szCs w:val="22"/>
        </w:rPr>
        <w:t xml:space="preserve"> wraz z harmonogramem rzeczowo </w:t>
      </w:r>
      <w:r w:rsidR="00F94AC7">
        <w:rPr>
          <w:sz w:val="22"/>
          <w:szCs w:val="22"/>
        </w:rPr>
        <w:t>finansowym</w:t>
      </w:r>
      <w:r w:rsidRPr="00971939">
        <w:rPr>
          <w:sz w:val="22"/>
          <w:szCs w:val="22"/>
        </w:rPr>
        <w:t>, której przedmiotem są roboty budowlane, w terminie 7 dni, uważa się za akceptację umowy przez zamawiającego.</w:t>
      </w:r>
    </w:p>
    <w:p w:rsidR="00E11A0C" w:rsidRPr="00971939" w:rsidRDefault="00E11A0C" w:rsidP="00F94AC7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lastRenderedPageBreak/>
        <w:t>W przypadku umów, których przedmiotem są roboty budowlane, wykonawca, podwykonawca lub dalszy podwykonawca przedkłada zamawiającemu poświadczoną za zgodność z oryginałem kopię zawartej umowy o podwykonawstwo, której przedmiotem są dostawy lub u</w:t>
      </w:r>
      <w:r w:rsidR="00F94AC7">
        <w:rPr>
          <w:sz w:val="22"/>
          <w:szCs w:val="22"/>
          <w:lang w:eastAsia="pl-PL"/>
        </w:rPr>
        <w:t>sługi, w terminie 7 dni od dnia</w:t>
      </w:r>
      <w:r w:rsidR="004D5652">
        <w:rPr>
          <w:sz w:val="22"/>
          <w:szCs w:val="22"/>
          <w:lang w:eastAsia="pl-PL"/>
        </w:rPr>
        <w:t xml:space="preserve"> </w:t>
      </w:r>
      <w:r w:rsidRPr="00971939">
        <w:rPr>
          <w:sz w:val="22"/>
          <w:szCs w:val="22"/>
          <w:lang w:eastAsia="pl-PL"/>
        </w:rPr>
        <w:t>jej zawarcia, z wyłączeniem umów o podwykonawstwo o wartości mniejszej niż 0,5% wartości umowy oraz umów o podwykonawstwo, których przedmiot został wskazany przez zamawiającego w dokumentach zamówienia. Wyłączenie, o którym mowa w zdaniu pi</w:t>
      </w:r>
      <w:r w:rsidR="00F94AC7">
        <w:rPr>
          <w:sz w:val="22"/>
          <w:szCs w:val="22"/>
          <w:lang w:eastAsia="pl-PL"/>
        </w:rPr>
        <w:t>erwszym, nie dotyczy umów</w:t>
      </w:r>
      <w:r w:rsidR="004D5652">
        <w:rPr>
          <w:sz w:val="22"/>
          <w:szCs w:val="22"/>
          <w:lang w:eastAsia="pl-PL"/>
        </w:rPr>
        <w:t xml:space="preserve"> </w:t>
      </w:r>
      <w:r w:rsidRPr="00971939">
        <w:rPr>
          <w:sz w:val="22"/>
          <w:szCs w:val="22"/>
          <w:lang w:eastAsia="pl-PL"/>
        </w:rPr>
        <w:t xml:space="preserve">o podwykonawstwo o wartości większej niż 50 000 złotych. </w:t>
      </w:r>
    </w:p>
    <w:p w:rsidR="00E11A0C" w:rsidRPr="00971939" w:rsidRDefault="00E11A0C" w:rsidP="00F94AC7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W przypadku, o którym mowa w ust. 17, podwykonawca lub dalszy podwykonawca, przedkłada poświadczoną za zgodność z oryginałem kopię umowy również wykonawcy. </w:t>
      </w:r>
    </w:p>
    <w:p w:rsidR="00E11A0C" w:rsidRPr="00971939" w:rsidRDefault="00E11A0C" w:rsidP="00F94AC7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W przypadku, o którym mowa w ust. 17, jeżeli termin zapłaty wynagrodzenia jest dłuższy niż określony w ust. 11, zamawiający informuje o tym wykonawcę i wzywa go do doprowadzenia do zmiany tej umowy, pod rygorem wystąpienia o zapłatę kary umownej. </w:t>
      </w:r>
    </w:p>
    <w:p w:rsidR="00663D6A" w:rsidRPr="00971939" w:rsidRDefault="00E11A0C" w:rsidP="00F94AC7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>Przepisy ust. 10–19 stosuje się odpowiednio do zmian umowy o podwykonawstwo.</w:t>
      </w:r>
    </w:p>
    <w:p w:rsidR="00020A58" w:rsidRPr="008639DC" w:rsidRDefault="00020A58" w:rsidP="00A31118">
      <w:pPr>
        <w:pStyle w:val="Normalny1"/>
        <w:autoSpaceDE w:val="0"/>
        <w:rPr>
          <w:rFonts w:eastAsia="Bookman Old Style"/>
          <w:b/>
          <w:bCs/>
          <w:sz w:val="16"/>
          <w:szCs w:val="16"/>
        </w:rPr>
      </w:pPr>
    </w:p>
    <w:p w:rsidR="00DA2BF9" w:rsidRPr="0073462E" w:rsidRDefault="006916D0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4.</w:t>
      </w:r>
    </w:p>
    <w:p w:rsidR="00CE4C42" w:rsidRDefault="000F6FF6" w:rsidP="00DC1402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O</w:t>
      </w:r>
      <w:r w:rsidR="00D5362D" w:rsidRPr="0073462E">
        <w:rPr>
          <w:rFonts w:eastAsia="Bookman Old Style"/>
          <w:b/>
          <w:sz w:val="22"/>
          <w:szCs w:val="22"/>
        </w:rPr>
        <w:t xml:space="preserve">bowiązki </w:t>
      </w:r>
      <w:r w:rsidR="00554AB0">
        <w:rPr>
          <w:rFonts w:eastAsia="Bookman Old Style"/>
          <w:b/>
          <w:sz w:val="22"/>
          <w:szCs w:val="22"/>
        </w:rPr>
        <w:t xml:space="preserve">i uprawnienia </w:t>
      </w:r>
      <w:r w:rsidR="00E131FC" w:rsidRPr="0073462E">
        <w:rPr>
          <w:rFonts w:eastAsia="Bookman Old Style"/>
          <w:b/>
          <w:sz w:val="22"/>
          <w:szCs w:val="22"/>
        </w:rPr>
        <w:t>z</w:t>
      </w:r>
      <w:r w:rsidR="00CE4C42" w:rsidRPr="0073462E">
        <w:rPr>
          <w:rFonts w:eastAsia="Bookman Old Style"/>
          <w:b/>
          <w:sz w:val="22"/>
          <w:szCs w:val="22"/>
        </w:rPr>
        <w:t>amawiającego</w:t>
      </w:r>
    </w:p>
    <w:p w:rsidR="00A809D4" w:rsidRPr="008639DC" w:rsidRDefault="00A809D4" w:rsidP="00DC1402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16"/>
          <w:szCs w:val="16"/>
        </w:rPr>
      </w:pPr>
    </w:p>
    <w:p w:rsidR="00A809D4" w:rsidRPr="006C4E31" w:rsidRDefault="00A809D4" w:rsidP="00A809D4">
      <w:pPr>
        <w:numPr>
          <w:ilvl w:val="0"/>
          <w:numId w:val="7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>Zamawiający zobowiązuje się do wykonywania czynności wynikających z niniejszej umowy.</w:t>
      </w:r>
    </w:p>
    <w:p w:rsidR="00A809D4" w:rsidRPr="00C809AB" w:rsidRDefault="00A809D4" w:rsidP="00A809D4">
      <w:pPr>
        <w:numPr>
          <w:ilvl w:val="0"/>
          <w:numId w:val="7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>Zamawiający oświadcza, że posiada prawo do dysponowania terenem robót na cele budowlane.</w:t>
      </w:r>
    </w:p>
    <w:p w:rsidR="00A809D4" w:rsidRDefault="00A809D4" w:rsidP="00A809D4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>Zamawiający zapewni nadzór nad robotami będącymi przedmiotem umowy ustanawiając koordynatorów/ inspektorów nadzoru.</w:t>
      </w:r>
    </w:p>
    <w:p w:rsidR="00554AB0" w:rsidRPr="00C809AB" w:rsidRDefault="00554AB0" w:rsidP="00A809D4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Zamawiający zobowiązuje się do udziału w odbiorach, próbach, spotkaniach i naradach koordynacyjnych.</w:t>
      </w:r>
    </w:p>
    <w:p w:rsidR="00A809D4" w:rsidRPr="00C809AB" w:rsidRDefault="00A809D4" w:rsidP="00A809D4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 xml:space="preserve">Zamawiający zobowiązuje się do zapłaty wynagrodzenia po dokonaniu </w:t>
      </w:r>
      <w:r>
        <w:rPr>
          <w:rFonts w:eastAsia="Bookman Old Style"/>
          <w:sz w:val="22"/>
          <w:szCs w:val="22"/>
        </w:rPr>
        <w:t xml:space="preserve">skutecznego </w:t>
      </w:r>
      <w:r w:rsidRPr="00C809AB">
        <w:rPr>
          <w:rFonts w:eastAsia="Bookman Old Style"/>
          <w:sz w:val="22"/>
          <w:szCs w:val="22"/>
        </w:rPr>
        <w:t>odbioru wykonanych robót.</w:t>
      </w:r>
    </w:p>
    <w:p w:rsidR="00A809D4" w:rsidRPr="00C809AB" w:rsidRDefault="00A809D4" w:rsidP="00A809D4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>Ustalenia i decyzje dotyczące wykonania zamówienia uzgadniane</w:t>
      </w:r>
      <w:r>
        <w:rPr>
          <w:rFonts w:eastAsia="Bookman Old Style"/>
          <w:sz w:val="22"/>
          <w:szCs w:val="22"/>
        </w:rPr>
        <w:t xml:space="preserve"> będą przez zamawiającego </w:t>
      </w:r>
      <w:r w:rsidRPr="00C809AB">
        <w:rPr>
          <w:rFonts w:eastAsia="Bookman Old Style"/>
          <w:sz w:val="22"/>
          <w:szCs w:val="22"/>
        </w:rPr>
        <w:t xml:space="preserve">z ustanowionymi przedstawicielami </w:t>
      </w:r>
      <w:r>
        <w:rPr>
          <w:rFonts w:eastAsia="Bookman Old Style"/>
          <w:sz w:val="22"/>
          <w:szCs w:val="22"/>
        </w:rPr>
        <w:t>Wykonawcy.</w:t>
      </w:r>
    </w:p>
    <w:p w:rsidR="00A809D4" w:rsidRPr="00C809AB" w:rsidRDefault="00A809D4" w:rsidP="00A809D4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09AB">
        <w:rPr>
          <w:bCs/>
          <w:sz w:val="22"/>
          <w:szCs w:val="22"/>
        </w:rPr>
        <w:t>Wykonawcy wspólnie realizujący umowę (konsorcjum) ponoszą so</w:t>
      </w:r>
      <w:r>
        <w:rPr>
          <w:bCs/>
          <w:sz w:val="22"/>
          <w:szCs w:val="22"/>
        </w:rPr>
        <w:t>lidarną odpowiedzialność</w:t>
      </w:r>
      <w:r w:rsidRPr="00C809AB">
        <w:rPr>
          <w:bCs/>
          <w:sz w:val="22"/>
          <w:szCs w:val="22"/>
        </w:rPr>
        <w:t xml:space="preserve"> za prawidłową realizację zamówienia. </w:t>
      </w:r>
      <w:r w:rsidRPr="00C809AB">
        <w:rPr>
          <w:sz w:val="22"/>
          <w:szCs w:val="22"/>
        </w:rPr>
        <w:t>Zamawiający może w ramach odpowiedzialności solidarnej żądać wykonania umowy w całości przez partnera kierującego lub od wszystkich partn</w:t>
      </w:r>
      <w:r>
        <w:rPr>
          <w:sz w:val="22"/>
          <w:szCs w:val="22"/>
        </w:rPr>
        <w:t>erów łącznie</w:t>
      </w:r>
      <w:r w:rsidRPr="00C809AB">
        <w:rPr>
          <w:sz w:val="22"/>
          <w:szCs w:val="22"/>
        </w:rPr>
        <w:t xml:space="preserve">  lub od każdego z osobna.</w:t>
      </w:r>
    </w:p>
    <w:p w:rsidR="00A809D4" w:rsidRPr="00C809AB" w:rsidRDefault="00A809D4" w:rsidP="00A809D4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09AB">
        <w:rPr>
          <w:sz w:val="22"/>
          <w:szCs w:val="22"/>
        </w:rPr>
        <w:t>Zamawiający zobowiązuje się do organizowania stałych, cyklicznych narad nie rzadziej niż raz na dwa tygodnie począwszy od dnia przekazania terenu budowy.</w:t>
      </w:r>
    </w:p>
    <w:p w:rsidR="00A809D4" w:rsidRPr="00C809AB" w:rsidRDefault="00A809D4" w:rsidP="00A809D4">
      <w:pPr>
        <w:numPr>
          <w:ilvl w:val="0"/>
          <w:numId w:val="7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09AB">
        <w:rPr>
          <w:sz w:val="22"/>
          <w:szCs w:val="22"/>
        </w:rPr>
        <w:t xml:space="preserve">Wykonawca otrzyma </w:t>
      </w:r>
      <w:r>
        <w:rPr>
          <w:sz w:val="22"/>
          <w:szCs w:val="22"/>
        </w:rPr>
        <w:t>od zama</w:t>
      </w:r>
      <w:r w:rsidRPr="00C809AB">
        <w:rPr>
          <w:sz w:val="22"/>
          <w:szCs w:val="22"/>
        </w:rPr>
        <w:t>w</w:t>
      </w:r>
      <w:r>
        <w:rPr>
          <w:sz w:val="22"/>
          <w:szCs w:val="22"/>
        </w:rPr>
        <w:t>iającego</w:t>
      </w:r>
      <w:r w:rsidRPr="00C809AB">
        <w:rPr>
          <w:sz w:val="22"/>
          <w:szCs w:val="22"/>
        </w:rPr>
        <w:t xml:space="preserve"> pełnomocnic</w:t>
      </w:r>
      <w:r w:rsidR="0084136F">
        <w:rPr>
          <w:sz w:val="22"/>
          <w:szCs w:val="22"/>
        </w:rPr>
        <w:t xml:space="preserve">two do występowania w imieniu Zamawiającego </w:t>
      </w:r>
      <w:r w:rsidR="00554AB0">
        <w:rPr>
          <w:sz w:val="22"/>
          <w:szCs w:val="22"/>
        </w:rPr>
        <w:t>przed</w:t>
      </w:r>
      <w:r w:rsidRPr="00C809AB">
        <w:rPr>
          <w:sz w:val="22"/>
          <w:szCs w:val="22"/>
        </w:rPr>
        <w:t xml:space="preserve"> organa</w:t>
      </w:r>
      <w:r>
        <w:rPr>
          <w:sz w:val="22"/>
          <w:szCs w:val="22"/>
        </w:rPr>
        <w:t xml:space="preserve">mi w </w:t>
      </w:r>
      <w:r w:rsidR="00554AB0">
        <w:rPr>
          <w:sz w:val="22"/>
          <w:szCs w:val="22"/>
        </w:rPr>
        <w:t xml:space="preserve">celu </w:t>
      </w:r>
      <w:r>
        <w:rPr>
          <w:sz w:val="22"/>
          <w:szCs w:val="22"/>
        </w:rPr>
        <w:t>uzyskiwaniu warunków techn</w:t>
      </w:r>
      <w:r w:rsidRPr="00C809AB">
        <w:rPr>
          <w:sz w:val="22"/>
          <w:szCs w:val="22"/>
        </w:rPr>
        <w:t>icznych, de</w:t>
      </w:r>
      <w:r w:rsidR="00554AB0">
        <w:rPr>
          <w:sz w:val="22"/>
          <w:szCs w:val="22"/>
        </w:rPr>
        <w:t xml:space="preserve">cyzji, zgłoszeń, zgód, zezwoleń, pozwoleń, uzgodnień </w:t>
      </w:r>
      <w:r w:rsidRPr="00C809AB">
        <w:rPr>
          <w:sz w:val="22"/>
          <w:szCs w:val="22"/>
        </w:rPr>
        <w:t>itp.</w:t>
      </w:r>
    </w:p>
    <w:p w:rsidR="00A809D4" w:rsidRPr="008639DC" w:rsidRDefault="00A809D4" w:rsidP="00DC1402">
      <w:pPr>
        <w:pStyle w:val="Normalny1"/>
        <w:autoSpaceDE w:val="0"/>
        <w:ind w:left="360" w:hanging="360"/>
        <w:jc w:val="both"/>
        <w:rPr>
          <w:rFonts w:eastAsia="Bookman Old Style"/>
          <w:sz w:val="16"/>
          <w:szCs w:val="16"/>
        </w:rPr>
      </w:pPr>
    </w:p>
    <w:p w:rsidR="00DA2BF9" w:rsidRPr="0073462E" w:rsidRDefault="006916D0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5.</w:t>
      </w:r>
    </w:p>
    <w:p w:rsidR="00CE4C42" w:rsidRPr="0073462E" w:rsidRDefault="00D5362D" w:rsidP="00DC1402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Obowiązki</w:t>
      </w:r>
      <w:r w:rsidR="00554AB0">
        <w:rPr>
          <w:rFonts w:eastAsia="Bookman Old Style"/>
          <w:b/>
          <w:sz w:val="22"/>
          <w:szCs w:val="22"/>
        </w:rPr>
        <w:t xml:space="preserve"> i uprawnienia</w:t>
      </w:r>
      <w:r w:rsidR="004D5652">
        <w:rPr>
          <w:rFonts w:eastAsia="Bookman Old Style"/>
          <w:b/>
          <w:sz w:val="22"/>
          <w:szCs w:val="22"/>
        </w:rPr>
        <w:t xml:space="preserve"> </w:t>
      </w:r>
      <w:r w:rsidR="0063030F" w:rsidRPr="0073462E">
        <w:rPr>
          <w:rFonts w:eastAsia="Bookman Old Style"/>
          <w:b/>
          <w:sz w:val="22"/>
          <w:szCs w:val="22"/>
        </w:rPr>
        <w:t>w</w:t>
      </w:r>
      <w:r w:rsidR="00CE4C42" w:rsidRPr="0073462E">
        <w:rPr>
          <w:rFonts w:eastAsia="Bookman Old Style"/>
          <w:b/>
          <w:sz w:val="22"/>
          <w:szCs w:val="22"/>
        </w:rPr>
        <w:t>ykonawcy</w:t>
      </w:r>
    </w:p>
    <w:p w:rsidR="00BB76D2" w:rsidRPr="008639DC" w:rsidRDefault="00BB76D2" w:rsidP="00DC1402">
      <w:pPr>
        <w:suppressAutoHyphens w:val="0"/>
        <w:jc w:val="both"/>
        <w:rPr>
          <w:sz w:val="16"/>
          <w:szCs w:val="16"/>
        </w:rPr>
      </w:pPr>
    </w:p>
    <w:p w:rsidR="005570A4" w:rsidRDefault="00A93EC7" w:rsidP="005570A4">
      <w:pPr>
        <w:widowControl w:val="0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 </w:t>
      </w:r>
      <w:r w:rsidR="005570A4" w:rsidRPr="006C4E31">
        <w:rPr>
          <w:rFonts w:eastAsia="Bookman Old Style"/>
          <w:sz w:val="22"/>
          <w:szCs w:val="22"/>
        </w:rPr>
        <w:t>Wykonawca odpowiedzialny jest za jakość, zgodność z warunk</w:t>
      </w:r>
      <w:r w:rsidR="005570A4">
        <w:rPr>
          <w:rFonts w:eastAsia="Bookman Old Style"/>
          <w:sz w:val="22"/>
          <w:szCs w:val="22"/>
        </w:rPr>
        <w:t xml:space="preserve">ami technicznymi, </w:t>
      </w:r>
      <w:r w:rsidR="005570A4" w:rsidRPr="006C4E31">
        <w:rPr>
          <w:rFonts w:eastAsia="Bookman Old Style"/>
          <w:sz w:val="22"/>
          <w:szCs w:val="22"/>
        </w:rPr>
        <w:t>jakościowymi,</w:t>
      </w:r>
      <w:r w:rsidR="0084136F">
        <w:rPr>
          <w:rFonts w:eastAsia="Bookman Old Style"/>
          <w:sz w:val="22"/>
          <w:szCs w:val="22"/>
        </w:rPr>
        <w:br/>
      </w:r>
      <w:r w:rsidR="005570A4">
        <w:rPr>
          <w:rFonts w:eastAsia="Bookman Old Style"/>
          <w:sz w:val="22"/>
          <w:szCs w:val="22"/>
        </w:rPr>
        <w:t xml:space="preserve">i </w:t>
      </w:r>
      <w:r w:rsidR="005570A4" w:rsidRPr="006C4E31">
        <w:rPr>
          <w:rFonts w:eastAsia="Bookman Old Style"/>
          <w:sz w:val="22"/>
          <w:szCs w:val="22"/>
        </w:rPr>
        <w:t xml:space="preserve">funkcjonalnymi </w:t>
      </w:r>
      <w:r w:rsidR="005570A4" w:rsidRPr="008A19A4">
        <w:rPr>
          <w:rFonts w:eastAsia="Bookman Old Style"/>
          <w:sz w:val="22"/>
          <w:szCs w:val="22"/>
        </w:rPr>
        <w:t xml:space="preserve">zgodnie z </w:t>
      </w:r>
      <w:r w:rsidR="0084136F">
        <w:rPr>
          <w:rFonts w:eastAsia="Bookman Old Style"/>
          <w:sz w:val="22"/>
          <w:szCs w:val="22"/>
        </w:rPr>
        <w:t>PFU, Warunkami Technicznymi,</w:t>
      </w:r>
      <w:r w:rsidR="005570A4">
        <w:rPr>
          <w:rFonts w:eastAsia="Bookman Old Style"/>
          <w:sz w:val="22"/>
          <w:szCs w:val="22"/>
        </w:rPr>
        <w:t xml:space="preserve"> załącznikami do nich, S</w:t>
      </w:r>
      <w:r w:rsidR="005570A4" w:rsidRPr="006C4E31">
        <w:rPr>
          <w:rFonts w:eastAsia="Bookman Old Style"/>
          <w:sz w:val="22"/>
          <w:szCs w:val="22"/>
        </w:rPr>
        <w:t>WZ, obowiązującymi normami i przepisami, sztuką budowlaną oraz należytą starannością.</w:t>
      </w:r>
    </w:p>
    <w:p w:rsidR="005570A4" w:rsidRPr="00A93EC7" w:rsidRDefault="00A93EC7" w:rsidP="00A93EC7">
      <w:pPr>
        <w:widowControl w:val="0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Cs w:val="22"/>
        </w:rPr>
        <w:t xml:space="preserve"> </w:t>
      </w:r>
      <w:r w:rsidR="005570A4" w:rsidRPr="00A93EC7">
        <w:rPr>
          <w:szCs w:val="22"/>
        </w:rPr>
        <w:t>Do wykonawcy należy zabezpieczenie i oznakowanie terenu robót, uporządkowanie terenu po zakończeniu robót oraz dokonanie uzgodnień, prób, badań niezbędnych do prawidłowej realizacji, zakończenia i odbioru robót.</w:t>
      </w:r>
    </w:p>
    <w:p w:rsidR="005570A4" w:rsidRPr="0000615B" w:rsidRDefault="00A93EC7" w:rsidP="005570A4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 </w:t>
      </w:r>
      <w:r w:rsidR="005570A4" w:rsidRPr="006C4E31">
        <w:rPr>
          <w:rFonts w:eastAsia="Bookman Old Style"/>
          <w:sz w:val="22"/>
          <w:szCs w:val="22"/>
        </w:rPr>
        <w:t>Wykonawca zobowi</w:t>
      </w:r>
      <w:r w:rsidR="0084136F">
        <w:rPr>
          <w:rFonts w:eastAsia="Bookman Old Style"/>
          <w:sz w:val="22"/>
          <w:szCs w:val="22"/>
        </w:rPr>
        <w:t>ązany jest wykonywać polecenia Z</w:t>
      </w:r>
      <w:r w:rsidR="005570A4" w:rsidRPr="006C4E31">
        <w:rPr>
          <w:rFonts w:eastAsia="Bookman Old Style"/>
          <w:sz w:val="22"/>
          <w:szCs w:val="22"/>
        </w:rPr>
        <w:t>amawiającego, w szczególności ustanowionych inspektorów nadzoru</w:t>
      </w:r>
      <w:r w:rsidR="005570A4">
        <w:rPr>
          <w:rFonts w:eastAsia="Bookman Old Style"/>
          <w:sz w:val="22"/>
          <w:szCs w:val="22"/>
        </w:rPr>
        <w:t>/koordynatorów</w:t>
      </w:r>
      <w:r w:rsidR="005570A4" w:rsidRPr="006C4E31">
        <w:rPr>
          <w:rFonts w:eastAsia="Bookman Old Style"/>
          <w:sz w:val="22"/>
          <w:szCs w:val="22"/>
        </w:rPr>
        <w:t>, wydawane zgodnie z obowiązującymi przepisami oraz postanowieniami niniejszej umowy.</w:t>
      </w:r>
    </w:p>
    <w:p w:rsidR="005570A4" w:rsidRPr="0000615B" w:rsidRDefault="00A93EC7" w:rsidP="005570A4">
      <w:pPr>
        <w:pStyle w:val="Tekstpodstawowy32"/>
        <w:widowControl w:val="0"/>
        <w:numPr>
          <w:ilvl w:val="0"/>
          <w:numId w:val="4"/>
        </w:numPr>
        <w:tabs>
          <w:tab w:val="num" w:pos="0"/>
        </w:tabs>
        <w:overflowPunct w:val="0"/>
        <w:autoSpaceDE w:val="0"/>
        <w:ind w:left="426" w:right="-39" w:hanging="426"/>
        <w:jc w:val="both"/>
        <w:textAlignment w:val="baseline"/>
        <w:rPr>
          <w:b w:val="0"/>
          <w:sz w:val="22"/>
          <w:szCs w:val="22"/>
          <w:shd w:val="clear" w:color="auto" w:fill="FFFFFF"/>
        </w:rPr>
      </w:pPr>
      <w:r>
        <w:rPr>
          <w:rFonts w:eastAsia="Bookman Old Style"/>
          <w:b w:val="0"/>
          <w:sz w:val="22"/>
          <w:szCs w:val="22"/>
        </w:rPr>
        <w:t xml:space="preserve"> </w:t>
      </w:r>
      <w:r w:rsidR="005570A4" w:rsidRPr="0000615B">
        <w:rPr>
          <w:rFonts w:eastAsia="Bookman Old Style"/>
          <w:b w:val="0"/>
          <w:sz w:val="22"/>
          <w:szCs w:val="22"/>
        </w:rPr>
        <w:t>Wykonawca zobowiązany jest do uczestnictwa w organizowanych przez zamawiającego cyklicznych naradach i spotkaniach.</w:t>
      </w:r>
    </w:p>
    <w:p w:rsidR="005570A4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11ACB">
        <w:rPr>
          <w:rFonts w:eastAsia="Bookman Old Style"/>
          <w:sz w:val="22"/>
          <w:szCs w:val="22"/>
        </w:rPr>
        <w:t>Wykonawca jest zobowiązany do</w:t>
      </w:r>
      <w:r>
        <w:rPr>
          <w:rFonts w:eastAsia="Bookman Old Style"/>
          <w:sz w:val="22"/>
          <w:szCs w:val="22"/>
        </w:rPr>
        <w:t xml:space="preserve"> udostępnienia terenu robót i</w:t>
      </w:r>
      <w:r w:rsidRPr="00D11ACB">
        <w:rPr>
          <w:rFonts w:eastAsia="Bookman Old Style"/>
          <w:sz w:val="22"/>
          <w:szCs w:val="22"/>
        </w:rPr>
        <w:t xml:space="preserve"> jednoczesnego współdziałania z innymi </w:t>
      </w:r>
      <w:r>
        <w:rPr>
          <w:rFonts w:eastAsia="Bookman Old Style"/>
          <w:sz w:val="22"/>
          <w:szCs w:val="22"/>
        </w:rPr>
        <w:t>w</w:t>
      </w:r>
      <w:r w:rsidRPr="00D11ACB">
        <w:rPr>
          <w:rFonts w:eastAsia="Bookman Old Style"/>
          <w:sz w:val="22"/>
          <w:szCs w:val="22"/>
        </w:rPr>
        <w:t xml:space="preserve">ykonawcami wprowadzonymi na teren realizacji robót przez </w:t>
      </w:r>
      <w:r>
        <w:rPr>
          <w:rFonts w:eastAsia="Bookman Old Style"/>
          <w:sz w:val="22"/>
          <w:szCs w:val="22"/>
        </w:rPr>
        <w:t>z</w:t>
      </w:r>
      <w:r w:rsidR="00CB7220">
        <w:rPr>
          <w:rFonts w:eastAsia="Bookman Old Style"/>
          <w:sz w:val="22"/>
          <w:szCs w:val="22"/>
        </w:rPr>
        <w:t>amawiającego, jeżeli będzie to związane z  realizacją odrębnych prac projektowych lub robót budowlanych.</w:t>
      </w:r>
    </w:p>
    <w:p w:rsidR="005570A4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F9795A">
        <w:rPr>
          <w:sz w:val="22"/>
          <w:szCs w:val="22"/>
        </w:rPr>
        <w:t>Zamawiający zastrzega sobie prawo do zlecenia niez</w:t>
      </w:r>
      <w:r w:rsidR="00CB7220">
        <w:rPr>
          <w:sz w:val="22"/>
          <w:szCs w:val="22"/>
        </w:rPr>
        <w:t xml:space="preserve">ależnemu podmiotowi prób, badań, opinii, </w:t>
      </w:r>
      <w:r w:rsidRPr="00F9795A">
        <w:rPr>
          <w:sz w:val="22"/>
          <w:szCs w:val="22"/>
        </w:rPr>
        <w:t xml:space="preserve">lub ekspertyz w zakresie przedmiotu zamówienia. Jeżeli potwierdzą one, iż jest on realizowany niezgodnie </w:t>
      </w:r>
      <w:r w:rsidR="00CB7220">
        <w:rPr>
          <w:sz w:val="22"/>
          <w:szCs w:val="22"/>
        </w:rPr>
        <w:br/>
      </w:r>
      <w:r w:rsidRPr="00F9795A">
        <w:rPr>
          <w:sz w:val="22"/>
          <w:szCs w:val="22"/>
        </w:rPr>
        <w:t xml:space="preserve">z </w:t>
      </w:r>
      <w:r w:rsidR="00CB7220">
        <w:rPr>
          <w:sz w:val="22"/>
          <w:szCs w:val="22"/>
        </w:rPr>
        <w:t xml:space="preserve">opisem przedmiotu zamówienia, </w:t>
      </w:r>
      <w:r w:rsidRPr="00F9795A">
        <w:rPr>
          <w:sz w:val="22"/>
          <w:szCs w:val="22"/>
        </w:rPr>
        <w:t xml:space="preserve">dokumentacją projektową, przepisami, normami, należytą starannością czy zaleceniami </w:t>
      </w:r>
      <w:r>
        <w:rPr>
          <w:sz w:val="22"/>
          <w:szCs w:val="22"/>
        </w:rPr>
        <w:t>z</w:t>
      </w:r>
      <w:r w:rsidRPr="00F9795A">
        <w:rPr>
          <w:sz w:val="22"/>
          <w:szCs w:val="22"/>
        </w:rPr>
        <w:t xml:space="preserve">amawiającego, </w:t>
      </w:r>
      <w:r>
        <w:rPr>
          <w:sz w:val="22"/>
          <w:szCs w:val="22"/>
        </w:rPr>
        <w:t>w</w:t>
      </w:r>
      <w:r w:rsidRPr="00F9795A">
        <w:rPr>
          <w:sz w:val="22"/>
          <w:szCs w:val="22"/>
        </w:rPr>
        <w:t xml:space="preserve">ykonawca zobowiązany będzie doprowadzić przedmiot </w:t>
      </w:r>
      <w:r w:rsidRPr="00F9795A">
        <w:rPr>
          <w:sz w:val="22"/>
          <w:szCs w:val="22"/>
        </w:rPr>
        <w:lastRenderedPageBreak/>
        <w:t>zamówienia do stanu właściwego (na własny koszt) oraz pokryć koszty wykonanych prób, badań</w:t>
      </w:r>
      <w:r w:rsidR="00CB7220">
        <w:rPr>
          <w:sz w:val="22"/>
          <w:szCs w:val="22"/>
        </w:rPr>
        <w:t>, opinii</w:t>
      </w:r>
      <w:r w:rsidRPr="00F9795A">
        <w:rPr>
          <w:sz w:val="22"/>
          <w:szCs w:val="22"/>
        </w:rPr>
        <w:t xml:space="preserve"> lub ekspertyz.</w:t>
      </w:r>
    </w:p>
    <w:p w:rsidR="005570A4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rFonts w:eastAsia="Bookman Old Style"/>
          <w:sz w:val="22"/>
          <w:szCs w:val="22"/>
        </w:rPr>
        <w:t>Jeżeli na skutek działania lub zaniechania wykonawcy dojd</w:t>
      </w:r>
      <w:r w:rsidR="00CB7220">
        <w:rPr>
          <w:rFonts w:eastAsia="Bookman Old Style"/>
          <w:sz w:val="22"/>
          <w:szCs w:val="22"/>
        </w:rPr>
        <w:t>zie do awarii, usterki lub</w:t>
      </w:r>
      <w:r w:rsidRPr="00D45EE8">
        <w:rPr>
          <w:rFonts w:eastAsia="Bookman Old Style"/>
          <w:sz w:val="22"/>
          <w:szCs w:val="22"/>
        </w:rPr>
        <w:t xml:space="preserve"> szkody, wykonawca zobowiązany jest do jej usunięcia lub naprawienia na własny koszt w wyznaczonym przez zamawiającego terminie.</w:t>
      </w:r>
    </w:p>
    <w:p w:rsidR="005570A4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rFonts w:eastAsia="Bookman Old Style"/>
          <w:sz w:val="22"/>
          <w:szCs w:val="22"/>
        </w:rPr>
        <w:t xml:space="preserve">Jeżeli wykonawca opóźnia się w realizacji robót określonych w ust. </w:t>
      </w:r>
      <w:r>
        <w:rPr>
          <w:rFonts w:eastAsia="Bookman Old Style"/>
          <w:sz w:val="22"/>
          <w:szCs w:val="22"/>
        </w:rPr>
        <w:t>1</w:t>
      </w:r>
      <w:r w:rsidR="00CB7220">
        <w:rPr>
          <w:rFonts w:eastAsia="Bookman Old Style"/>
          <w:sz w:val="22"/>
          <w:szCs w:val="22"/>
        </w:rPr>
        <w:t>0</w:t>
      </w:r>
      <w:r w:rsidRPr="00D45EE8">
        <w:rPr>
          <w:rFonts w:eastAsia="Bookman Old Style"/>
          <w:sz w:val="22"/>
          <w:szCs w:val="22"/>
        </w:rPr>
        <w:t xml:space="preserve"> zamawiający zleci usunięcie awarii na koszt wykonawcy potrącając odpowi</w:t>
      </w:r>
      <w:r w:rsidR="00CB7220">
        <w:rPr>
          <w:rFonts w:eastAsia="Bookman Old Style"/>
          <w:sz w:val="22"/>
          <w:szCs w:val="22"/>
        </w:rPr>
        <w:t>ednie kwoty z</w:t>
      </w:r>
      <w:r w:rsidRPr="00D45EE8">
        <w:rPr>
          <w:rFonts w:eastAsia="Bookman Old Style"/>
          <w:sz w:val="22"/>
          <w:szCs w:val="22"/>
        </w:rPr>
        <w:t xml:space="preserve"> wynagr</w:t>
      </w:r>
      <w:r w:rsidR="00CB7220">
        <w:rPr>
          <w:rFonts w:eastAsia="Bookman Old Style"/>
          <w:sz w:val="22"/>
          <w:szCs w:val="22"/>
        </w:rPr>
        <w:t>odzenia wykonawcy,</w:t>
      </w:r>
      <w:r w:rsidRPr="00D45EE8">
        <w:rPr>
          <w:rFonts w:eastAsia="Bookman Old Style"/>
          <w:sz w:val="22"/>
          <w:szCs w:val="22"/>
        </w:rPr>
        <w:t xml:space="preserve"> lub wykorzystując środki w ramach zabezpieczenia należytego wykonania robót.</w:t>
      </w:r>
    </w:p>
    <w:p w:rsidR="0092234A" w:rsidRPr="00020A58" w:rsidRDefault="0092234A" w:rsidP="000F260B">
      <w:pPr>
        <w:pStyle w:val="Default"/>
        <w:numPr>
          <w:ilvl w:val="0"/>
          <w:numId w:val="4"/>
        </w:numPr>
        <w:tabs>
          <w:tab w:val="clear" w:pos="360"/>
        </w:tabs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20A58">
        <w:rPr>
          <w:rFonts w:ascii="Times New Roman" w:hAnsi="Times New Roman" w:cs="Times New Roman"/>
          <w:color w:val="auto"/>
          <w:sz w:val="22"/>
          <w:szCs w:val="22"/>
        </w:rPr>
        <w:t xml:space="preserve">Wykonawca odpowiada za ochronę znaków osnowy geodezyjnej, instalacji na </w:t>
      </w:r>
      <w:r w:rsidR="008639DC">
        <w:rPr>
          <w:rFonts w:ascii="Times New Roman" w:hAnsi="Times New Roman" w:cs="Times New Roman"/>
          <w:color w:val="auto"/>
          <w:sz w:val="22"/>
          <w:szCs w:val="22"/>
        </w:rPr>
        <w:t>powierzchni ziemi</w:t>
      </w:r>
      <w:r w:rsidRPr="00020A58">
        <w:rPr>
          <w:rFonts w:ascii="Times New Roman" w:hAnsi="Times New Roman" w:cs="Times New Roman"/>
          <w:color w:val="auto"/>
          <w:sz w:val="22"/>
          <w:szCs w:val="22"/>
        </w:rPr>
        <w:t xml:space="preserve"> i za urządzenia podziemne, takie jak rurociągi, kable itp. oraz uzyska od odpowiednich władz będących właścicielami tych urządzeń - potwierdzenie informacji dostarczonych mu przez</w:t>
      </w:r>
      <w:r w:rsidR="008639DC">
        <w:rPr>
          <w:rFonts w:ascii="Times New Roman" w:hAnsi="Times New Roman" w:cs="Times New Roman"/>
          <w:color w:val="auto"/>
          <w:sz w:val="22"/>
          <w:szCs w:val="22"/>
        </w:rPr>
        <w:t xml:space="preserve"> zamawiającego</w:t>
      </w:r>
      <w:r w:rsidRPr="00020A58">
        <w:rPr>
          <w:rFonts w:ascii="Times New Roman" w:hAnsi="Times New Roman" w:cs="Times New Roman"/>
          <w:color w:val="auto"/>
          <w:sz w:val="22"/>
          <w:szCs w:val="22"/>
        </w:rPr>
        <w:t xml:space="preserve"> w ramach planu ich lokalizacji. Wykonawca zapewni właściwe oznaczenie i zabezpieczenie przed uszkodzeniem tych instalacji i urządzeń w czasie trwania budowy.</w:t>
      </w:r>
    </w:p>
    <w:p w:rsidR="0092234A" w:rsidRPr="00020A58" w:rsidRDefault="0092234A" w:rsidP="000F260B">
      <w:pPr>
        <w:numPr>
          <w:ilvl w:val="0"/>
          <w:numId w:val="4"/>
        </w:numPr>
        <w:tabs>
          <w:tab w:val="clear" w:pos="360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20A58">
        <w:rPr>
          <w:sz w:val="22"/>
          <w:szCs w:val="22"/>
          <w:lang w:eastAsia="pl-PL"/>
        </w:rPr>
        <w:t>Wykonawca powinien spełnić wymagania określone w obowiązujących przepisac</w:t>
      </w:r>
      <w:r w:rsidR="008639DC">
        <w:rPr>
          <w:sz w:val="22"/>
          <w:szCs w:val="22"/>
          <w:lang w:eastAsia="pl-PL"/>
        </w:rPr>
        <w:t xml:space="preserve">h prawa związanych </w:t>
      </w:r>
      <w:r w:rsidR="008639DC">
        <w:rPr>
          <w:sz w:val="22"/>
          <w:szCs w:val="22"/>
          <w:lang w:eastAsia="pl-PL"/>
        </w:rPr>
        <w:br/>
      </w:r>
      <w:r w:rsidRPr="00020A58">
        <w:rPr>
          <w:sz w:val="22"/>
          <w:szCs w:val="22"/>
          <w:lang w:eastAsia="pl-PL"/>
        </w:rPr>
        <w:t>z ochroną środowiska, w szczególności w zakresie gospodar</w:t>
      </w:r>
      <w:r w:rsidR="008F016B">
        <w:rPr>
          <w:sz w:val="22"/>
          <w:szCs w:val="22"/>
          <w:lang w:eastAsia="pl-PL"/>
        </w:rPr>
        <w:t xml:space="preserve">ki odpadami i gospodarki </w:t>
      </w:r>
      <w:proofErr w:type="spellStart"/>
      <w:r w:rsidR="008F016B">
        <w:rPr>
          <w:sz w:val="22"/>
          <w:szCs w:val="22"/>
          <w:lang w:eastAsia="pl-PL"/>
        </w:rPr>
        <w:t>wodno</w:t>
      </w:r>
      <w:proofErr w:type="spellEnd"/>
      <w:r w:rsidR="008F016B">
        <w:rPr>
          <w:sz w:val="22"/>
          <w:szCs w:val="22"/>
          <w:lang w:eastAsia="pl-PL"/>
        </w:rPr>
        <w:t>–</w:t>
      </w:r>
      <w:r w:rsidRPr="00020A58">
        <w:rPr>
          <w:sz w:val="22"/>
          <w:szCs w:val="22"/>
          <w:lang w:eastAsia="pl-PL"/>
        </w:rPr>
        <w:t xml:space="preserve">ściekowej (włączając w to pobór i odprowadzenie wód gruntowych z odwadniania wykopów) a także sposobu prowadzenia pozostałych robót. </w:t>
      </w:r>
    </w:p>
    <w:p w:rsidR="005570A4" w:rsidRPr="00D45EE8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sz w:val="22"/>
          <w:szCs w:val="22"/>
        </w:rPr>
        <w:t>Wykonaw</w:t>
      </w:r>
      <w:r w:rsidR="00020A58">
        <w:rPr>
          <w:sz w:val="22"/>
          <w:szCs w:val="22"/>
        </w:rPr>
        <w:t>ca zobowiązany jest</w:t>
      </w:r>
      <w:r w:rsidRPr="00D45EE8">
        <w:rPr>
          <w:sz w:val="22"/>
          <w:szCs w:val="22"/>
        </w:rPr>
        <w:t xml:space="preserve"> posiadać aprobaty techniczne, atesty, badania, certyfikaty </w:t>
      </w:r>
      <w:r w:rsidRPr="00D45EE8">
        <w:rPr>
          <w:sz w:val="22"/>
          <w:szCs w:val="22"/>
        </w:rPr>
        <w:br/>
        <w:t>i inne dokumenty wymagane prawem budowlanym, aktami wykonawczymi oraz innymi przepisami prawa, na montowane i wbudowywane w ramach zamówienia materiały</w:t>
      </w:r>
      <w:r w:rsidR="00CB7220">
        <w:rPr>
          <w:sz w:val="22"/>
          <w:szCs w:val="22"/>
        </w:rPr>
        <w:t>, elementy</w:t>
      </w:r>
      <w:r w:rsidRPr="00D45EE8">
        <w:rPr>
          <w:sz w:val="22"/>
          <w:szCs w:val="22"/>
        </w:rPr>
        <w:t xml:space="preserve"> i urządzenia.</w:t>
      </w:r>
    </w:p>
    <w:p w:rsidR="005570A4" w:rsidRPr="00D45EE8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spacing w:val="-4"/>
          <w:sz w:val="22"/>
          <w:szCs w:val="22"/>
        </w:rPr>
        <w:t xml:space="preserve">W każdym czasie, w trakcie realizacji robót, wykonawca zobowiązany jest udostępnić zamawiającemu dokumenty, o których mowa w ust. </w:t>
      </w:r>
      <w:r>
        <w:rPr>
          <w:spacing w:val="-4"/>
          <w:sz w:val="22"/>
          <w:szCs w:val="22"/>
        </w:rPr>
        <w:t>1</w:t>
      </w:r>
      <w:r w:rsidR="00CE173F">
        <w:rPr>
          <w:spacing w:val="-4"/>
          <w:sz w:val="22"/>
          <w:szCs w:val="22"/>
        </w:rPr>
        <w:t>4.</w:t>
      </w:r>
    </w:p>
    <w:p w:rsidR="005570A4" w:rsidRPr="00FA6037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46BDD">
        <w:rPr>
          <w:sz w:val="22"/>
          <w:szCs w:val="22"/>
        </w:rPr>
        <w:t>Wykonawca przed wbudowaniem materiałów i urządzeń będzie przekazywał zamawiającemu certyfikaty, badania, świadectwa, ate</w:t>
      </w:r>
      <w:r w:rsidR="00CB7220" w:rsidRPr="00346BDD">
        <w:rPr>
          <w:sz w:val="22"/>
          <w:szCs w:val="22"/>
        </w:rPr>
        <w:t>sty, aprobaty w celu akceptacji</w:t>
      </w:r>
      <w:r w:rsidR="00346BDD" w:rsidRPr="00346BDD">
        <w:rPr>
          <w:sz w:val="22"/>
          <w:szCs w:val="22"/>
        </w:rPr>
        <w:t>.</w:t>
      </w:r>
    </w:p>
    <w:p w:rsidR="005570A4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00615B">
        <w:rPr>
          <w:rFonts w:eastAsia="Bookman Old Style"/>
          <w:sz w:val="22"/>
          <w:szCs w:val="22"/>
        </w:rPr>
        <w:t xml:space="preserve">Wykonawca zobowiązany jest każdorazowo uzupełniać zaświadczenia, wydawane dla </w:t>
      </w:r>
      <w:r w:rsidR="00CB7220">
        <w:rPr>
          <w:rFonts w:eastAsia="Bookman Old Style"/>
          <w:sz w:val="22"/>
          <w:szCs w:val="22"/>
        </w:rPr>
        <w:t xml:space="preserve">projektantów, </w:t>
      </w:r>
      <w:r w:rsidRPr="0000615B">
        <w:rPr>
          <w:rFonts w:eastAsia="Bookman Old Style"/>
          <w:sz w:val="22"/>
          <w:szCs w:val="22"/>
        </w:rPr>
        <w:t>kierownika budowy oraz kierowników robót potwierdzające wpis na listę członków właściwej izby samorządu zawodowego.</w:t>
      </w:r>
    </w:p>
    <w:p w:rsidR="005570A4" w:rsidRPr="00DB6820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B6820">
        <w:rPr>
          <w:sz w:val="22"/>
          <w:szCs w:val="22"/>
        </w:rPr>
        <w:t>Wykonawca zapewni pełną obsługę geodezyjną budowy. Zamawiając</w:t>
      </w:r>
      <w:r w:rsidR="00CB7220">
        <w:rPr>
          <w:sz w:val="22"/>
          <w:szCs w:val="22"/>
        </w:rPr>
        <w:t>y ma prawo żądać tyczeń/inwentaryzacji geodezyjnej</w:t>
      </w:r>
      <w:r w:rsidRPr="00DB6820">
        <w:rPr>
          <w:sz w:val="22"/>
          <w:szCs w:val="22"/>
        </w:rPr>
        <w:t>, na każdym eta</w:t>
      </w:r>
      <w:r w:rsidR="00CB7220">
        <w:rPr>
          <w:sz w:val="22"/>
          <w:szCs w:val="22"/>
        </w:rPr>
        <w:t>pie realizacji przedmiotu umowy.</w:t>
      </w:r>
    </w:p>
    <w:p w:rsidR="005570A4" w:rsidRPr="00AB5FC3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0025B">
        <w:rPr>
          <w:sz w:val="22"/>
          <w:szCs w:val="22"/>
        </w:rPr>
        <w:t xml:space="preserve">Wykonawca oświadcza, że jego prawa autorskie do dokumentacji projektowej nie są ograniczone </w:t>
      </w:r>
      <w:r w:rsidR="00956517">
        <w:rPr>
          <w:sz w:val="22"/>
          <w:szCs w:val="22"/>
        </w:rPr>
        <w:br/>
      </w:r>
      <w:r w:rsidRPr="0060025B">
        <w:rPr>
          <w:sz w:val="22"/>
          <w:szCs w:val="22"/>
        </w:rPr>
        <w:t>w zakresie objętym niniejszą umową i nie naruszają praw i uprawnień osób trzecich.</w:t>
      </w:r>
    </w:p>
    <w:p w:rsidR="005570A4" w:rsidRPr="00AB5FC3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B5FC3">
        <w:rPr>
          <w:sz w:val="22"/>
          <w:szCs w:val="22"/>
        </w:rPr>
        <w:t xml:space="preserve">Wykonawca przenosi </w:t>
      </w:r>
      <w:r w:rsidR="00A93EC7">
        <w:rPr>
          <w:sz w:val="22"/>
          <w:szCs w:val="22"/>
        </w:rPr>
        <w:t xml:space="preserve">nieodpłatnie </w:t>
      </w:r>
      <w:r w:rsidRPr="00AB5FC3">
        <w:rPr>
          <w:sz w:val="22"/>
          <w:szCs w:val="22"/>
        </w:rPr>
        <w:t>na zamawiającego autorskie prawa majątkowe do proj</w:t>
      </w:r>
      <w:r w:rsidR="00956517">
        <w:rPr>
          <w:sz w:val="22"/>
          <w:szCs w:val="22"/>
        </w:rPr>
        <w:t xml:space="preserve">ektu powstałego </w:t>
      </w:r>
      <w:r w:rsidRPr="00AB5FC3">
        <w:rPr>
          <w:sz w:val="22"/>
          <w:szCs w:val="22"/>
        </w:rPr>
        <w:t>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do sieci Internet,</w:t>
      </w:r>
      <w:r w:rsidR="004D5652">
        <w:rPr>
          <w:sz w:val="22"/>
          <w:szCs w:val="22"/>
        </w:rPr>
        <w:t xml:space="preserve"> </w:t>
      </w:r>
      <w:r w:rsidRPr="00AB5FC3">
        <w:rPr>
          <w:sz w:val="22"/>
          <w:szCs w:val="22"/>
        </w:rPr>
        <w:t>użyczenie oraz najem.</w:t>
      </w:r>
    </w:p>
    <w:p w:rsidR="005570A4" w:rsidRPr="007311F6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B5FC3">
        <w:rPr>
          <w:sz w:val="22"/>
          <w:szCs w:val="22"/>
        </w:rPr>
        <w:t xml:space="preserve">Wykonawca przenosi </w:t>
      </w:r>
      <w:r w:rsidR="00A93EC7">
        <w:rPr>
          <w:sz w:val="22"/>
          <w:szCs w:val="22"/>
        </w:rPr>
        <w:t xml:space="preserve">nieodpłatnie </w:t>
      </w:r>
      <w:r w:rsidRPr="00AB5FC3">
        <w:rPr>
          <w:sz w:val="22"/>
          <w:szCs w:val="22"/>
        </w:rPr>
        <w:t>na zamawiającego autorskie prawa zależne do projektu, które</w:t>
      </w:r>
      <w:r w:rsidR="004D5652">
        <w:rPr>
          <w:sz w:val="22"/>
          <w:szCs w:val="22"/>
        </w:rPr>
        <w:t xml:space="preserve"> </w:t>
      </w:r>
      <w:r w:rsidRPr="00AB5FC3">
        <w:rPr>
          <w:sz w:val="22"/>
          <w:szCs w:val="22"/>
        </w:rPr>
        <w:t>obejmują jego opracowanie oraz korzystanie z opracowania i rozporządzania nim.</w:t>
      </w:r>
    </w:p>
    <w:p w:rsidR="005570A4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5570A4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rFonts w:eastAsia="Bookman Old Style"/>
          <w:sz w:val="22"/>
          <w:szCs w:val="22"/>
        </w:rPr>
        <w:t>W sytuacji, gdy w trakcie realizacji robót budowlanych, wykonywan</w:t>
      </w:r>
      <w:r w:rsidR="00956517">
        <w:rPr>
          <w:rFonts w:eastAsia="Bookman Old Style"/>
          <w:sz w:val="22"/>
          <w:szCs w:val="22"/>
        </w:rPr>
        <w:t>ych w oparciu o opracowaną,</w:t>
      </w:r>
      <w:r w:rsidRPr="007311F6">
        <w:rPr>
          <w:rFonts w:eastAsia="Bookman Old Style"/>
          <w:sz w:val="22"/>
          <w:szCs w:val="22"/>
        </w:rPr>
        <w:t xml:space="preserve"> dokumentację projektową, dojdzie do ujawnienia wad w dok</w:t>
      </w:r>
      <w:r w:rsidR="00956517">
        <w:rPr>
          <w:rFonts w:eastAsia="Bookman Old Style"/>
          <w:sz w:val="22"/>
          <w:szCs w:val="22"/>
        </w:rPr>
        <w:t>umentacji projektowej</w:t>
      </w:r>
      <w:r w:rsidRPr="007311F6">
        <w:rPr>
          <w:rFonts w:eastAsia="Bookman Old Style"/>
          <w:sz w:val="22"/>
          <w:szCs w:val="22"/>
        </w:rPr>
        <w:t>, wykonawca zobowiązany będzie bezpłatnie i w trybie natychmiastowym dokonać zmian w projekcie oraz dopełnić wszystkich niezbędnych formalności, które ta</w:t>
      </w:r>
      <w:r w:rsidR="00956517">
        <w:rPr>
          <w:rFonts w:eastAsia="Bookman Old Style"/>
          <w:sz w:val="22"/>
          <w:szCs w:val="22"/>
        </w:rPr>
        <w:t>ka zmiana</w:t>
      </w:r>
      <w:r w:rsidR="004D5652">
        <w:rPr>
          <w:rFonts w:eastAsia="Bookman Old Style"/>
          <w:sz w:val="22"/>
          <w:szCs w:val="22"/>
        </w:rPr>
        <w:t xml:space="preserve"> </w:t>
      </w:r>
      <w:r w:rsidR="00956517">
        <w:rPr>
          <w:rFonts w:eastAsia="Bookman Old Style"/>
          <w:sz w:val="22"/>
          <w:szCs w:val="22"/>
        </w:rPr>
        <w:t>za sobą pociąga oraz do wykonania robót budowlanych wynikających z dokonanej zmiany projektowej.</w:t>
      </w:r>
    </w:p>
    <w:p w:rsidR="005570A4" w:rsidRPr="007311F6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sz w:val="22"/>
          <w:szCs w:val="22"/>
        </w:rPr>
        <w:t xml:space="preserve">Wykonawca przenosi na zamawiającego własność </w:t>
      </w:r>
      <w:r w:rsidR="00A93EC7">
        <w:rPr>
          <w:sz w:val="22"/>
          <w:szCs w:val="22"/>
        </w:rPr>
        <w:t xml:space="preserve">opracowanej dokumentacji projektowej </w:t>
      </w:r>
      <w:r w:rsidRPr="007311F6">
        <w:rPr>
          <w:sz w:val="22"/>
          <w:szCs w:val="22"/>
        </w:rPr>
        <w:t>z c</w:t>
      </w:r>
      <w:r w:rsidR="00956517">
        <w:rPr>
          <w:sz w:val="22"/>
          <w:szCs w:val="22"/>
        </w:rPr>
        <w:t xml:space="preserve">hwilą </w:t>
      </w:r>
      <w:r w:rsidRPr="007311F6">
        <w:rPr>
          <w:sz w:val="22"/>
          <w:szCs w:val="22"/>
        </w:rPr>
        <w:t>jego bezusterkowego odbioru. Z tą chwilą przechodzą również na zamawiającego autorskie prawa majątkowe i prawa zależne do przedmiotu umowy.</w:t>
      </w:r>
    </w:p>
    <w:p w:rsidR="005570A4" w:rsidRPr="00B83A16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bCs/>
          <w:iCs/>
          <w:sz w:val="22"/>
          <w:szCs w:val="22"/>
        </w:rPr>
        <w:t>Wykonawca</w:t>
      </w:r>
      <w:r w:rsidR="004D5652">
        <w:rPr>
          <w:bCs/>
          <w:iCs/>
          <w:sz w:val="22"/>
          <w:szCs w:val="22"/>
        </w:rPr>
        <w:t xml:space="preserve"> </w:t>
      </w:r>
      <w:r w:rsidRPr="007311F6">
        <w:rPr>
          <w:sz w:val="22"/>
          <w:szCs w:val="22"/>
        </w:rPr>
        <w:t>zobowiązuje się pełnić nadzór autorski w trakcie wykonywan</w:t>
      </w:r>
      <w:r w:rsidR="00956517">
        <w:rPr>
          <w:sz w:val="22"/>
          <w:szCs w:val="22"/>
        </w:rPr>
        <w:t>ia prac realizowanych</w:t>
      </w:r>
      <w:r w:rsidRPr="007311F6">
        <w:rPr>
          <w:sz w:val="22"/>
          <w:szCs w:val="22"/>
        </w:rPr>
        <w:t xml:space="preserve"> na podstawie opracowanej dokume</w:t>
      </w:r>
      <w:r w:rsidR="00956517">
        <w:rPr>
          <w:sz w:val="22"/>
          <w:szCs w:val="22"/>
        </w:rPr>
        <w:t>ntacji projektowej</w:t>
      </w:r>
      <w:r w:rsidRPr="007311F6">
        <w:rPr>
          <w:sz w:val="22"/>
          <w:szCs w:val="22"/>
        </w:rPr>
        <w:t xml:space="preserve"> w ramach pr</w:t>
      </w:r>
      <w:r w:rsidR="00956517">
        <w:rPr>
          <w:sz w:val="22"/>
          <w:szCs w:val="22"/>
        </w:rPr>
        <w:t>zysługującego</w:t>
      </w:r>
      <w:r w:rsidRPr="007311F6">
        <w:rPr>
          <w:sz w:val="22"/>
          <w:szCs w:val="22"/>
        </w:rPr>
        <w:t xml:space="preserve"> mu wynagrodzenia, </w:t>
      </w:r>
      <w:r w:rsidR="008639DC">
        <w:rPr>
          <w:sz w:val="22"/>
          <w:szCs w:val="22"/>
        </w:rPr>
        <w:br/>
      </w:r>
      <w:r w:rsidRPr="007311F6">
        <w:rPr>
          <w:sz w:val="22"/>
          <w:szCs w:val="22"/>
        </w:rPr>
        <w:t>o którym mowa w § 2 ust. 1.</w:t>
      </w:r>
    </w:p>
    <w:p w:rsidR="005570A4" w:rsidRPr="00B83A16" w:rsidRDefault="005570A4" w:rsidP="000F260B">
      <w:pPr>
        <w:pStyle w:val="Normalny4"/>
        <w:numPr>
          <w:ilvl w:val="0"/>
          <w:numId w:val="4"/>
        </w:numPr>
        <w:tabs>
          <w:tab w:val="clear" w:pos="360"/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B83A16">
        <w:rPr>
          <w:sz w:val="22"/>
          <w:szCs w:val="22"/>
        </w:rPr>
        <w:t>Zakres nadzoru autorskiego Wykonawcy obejmuje czynności wynikające z treści ustawy z dnia 7 lipca 1994 r. Prawo budowlane. Dodatkowo w ramach sprawowania nadzoru autorskiego Wykonawca zobowiązuje się do wykonywania następujących czynności:</w:t>
      </w:r>
    </w:p>
    <w:p w:rsidR="005570A4" w:rsidRDefault="005570A4" w:rsidP="000F260B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6C4E31">
        <w:rPr>
          <w:sz w:val="22"/>
          <w:szCs w:val="22"/>
        </w:rPr>
        <w:t>udziału w komisjach i naradach technicznych org</w:t>
      </w:r>
      <w:r>
        <w:rPr>
          <w:sz w:val="22"/>
          <w:szCs w:val="22"/>
        </w:rPr>
        <w:t>anizowanych przez Zamawiającego</w:t>
      </w:r>
      <w:r w:rsidRPr="006C4E31">
        <w:rPr>
          <w:sz w:val="22"/>
          <w:szCs w:val="22"/>
        </w:rPr>
        <w:t>,</w:t>
      </w:r>
    </w:p>
    <w:p w:rsidR="005570A4" w:rsidRDefault="005570A4" w:rsidP="000F260B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97794E">
        <w:rPr>
          <w:sz w:val="22"/>
          <w:szCs w:val="22"/>
        </w:rPr>
        <w:lastRenderedPageBreak/>
        <w:t>udziału w odbiorach częściowych, odbiorach robót zanikających oraz odbiorze końcowym,</w:t>
      </w:r>
    </w:p>
    <w:p w:rsidR="005570A4" w:rsidRDefault="005570A4" w:rsidP="000F260B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97794E">
        <w:rPr>
          <w:sz w:val="22"/>
          <w:szCs w:val="22"/>
        </w:rPr>
        <w:t>udziału w próbach instalacji i rozruchach,</w:t>
      </w:r>
    </w:p>
    <w:p w:rsidR="005570A4" w:rsidRDefault="005570A4" w:rsidP="000F260B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97794E">
        <w:rPr>
          <w:sz w:val="22"/>
          <w:szCs w:val="22"/>
        </w:rPr>
        <w:t>stwierdzenia w toku wykonywania robót budowlanych zgodności realizacji z projektem,</w:t>
      </w:r>
    </w:p>
    <w:p w:rsidR="005570A4" w:rsidRPr="0097794E" w:rsidRDefault="00956517" w:rsidP="000F260B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uzgodnienia i</w:t>
      </w:r>
      <w:r w:rsidR="005570A4" w:rsidRPr="0097794E">
        <w:rPr>
          <w:sz w:val="22"/>
          <w:szCs w:val="22"/>
        </w:rPr>
        <w:t xml:space="preserve"> wprowadzenia rozwiązań zamiennych w stosunku do przewidzianych w projekcie, z</w:t>
      </w:r>
      <w:r>
        <w:rPr>
          <w:sz w:val="22"/>
          <w:szCs w:val="22"/>
        </w:rPr>
        <w:t>głoszonych przez z</w:t>
      </w:r>
      <w:r w:rsidR="000F260B">
        <w:rPr>
          <w:sz w:val="22"/>
          <w:szCs w:val="22"/>
        </w:rPr>
        <w:t xml:space="preserve">amawiającego lub właściciela infrastruktury. </w:t>
      </w:r>
    </w:p>
    <w:p w:rsidR="005570A4" w:rsidRDefault="005570A4" w:rsidP="000F260B">
      <w:p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28.</w:t>
      </w:r>
      <w:r>
        <w:rPr>
          <w:sz w:val="22"/>
          <w:szCs w:val="22"/>
        </w:rPr>
        <w:tab/>
      </w:r>
      <w:r w:rsidRPr="006C4E31">
        <w:rPr>
          <w:spacing w:val="1"/>
          <w:sz w:val="22"/>
          <w:szCs w:val="22"/>
        </w:rPr>
        <w:t xml:space="preserve">Wykonawca jest zobowiązany do bieżącego uzgadniania z zamawiającym w każdej fazie realizacji </w:t>
      </w:r>
      <w:r w:rsidRPr="006C4E31">
        <w:rPr>
          <w:spacing w:val="1"/>
          <w:sz w:val="22"/>
          <w:szCs w:val="22"/>
        </w:rPr>
        <w:br/>
        <w:t>i aktualizacji dokumentacji</w:t>
      </w:r>
      <w:r w:rsidRPr="006C4E31">
        <w:rPr>
          <w:sz w:val="22"/>
          <w:szCs w:val="22"/>
        </w:rPr>
        <w:t xml:space="preserve"> projektowanych nowych rozwiązań i zmian.</w:t>
      </w:r>
    </w:p>
    <w:p w:rsidR="005570A4" w:rsidRDefault="005570A4" w:rsidP="000F260B">
      <w:p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29.</w:t>
      </w:r>
      <w:r>
        <w:rPr>
          <w:sz w:val="22"/>
          <w:szCs w:val="22"/>
        </w:rPr>
        <w:tab/>
      </w:r>
      <w:r w:rsidRPr="006C4E31">
        <w:rPr>
          <w:sz w:val="22"/>
          <w:szCs w:val="22"/>
        </w:rPr>
        <w:t xml:space="preserve">W ramach osobistych praw autorskich </w:t>
      </w:r>
      <w:r w:rsidR="00811DDE">
        <w:rPr>
          <w:sz w:val="22"/>
          <w:szCs w:val="22"/>
        </w:rPr>
        <w:t xml:space="preserve">autor/autorzy </w:t>
      </w:r>
      <w:r w:rsidRPr="006C4E31">
        <w:rPr>
          <w:sz w:val="22"/>
          <w:szCs w:val="22"/>
        </w:rPr>
        <w:t>proje</w:t>
      </w:r>
      <w:r w:rsidR="00554AB0">
        <w:rPr>
          <w:sz w:val="22"/>
          <w:szCs w:val="22"/>
        </w:rPr>
        <w:t>ktu wyraża</w:t>
      </w:r>
      <w:r w:rsidR="00811DDE">
        <w:rPr>
          <w:sz w:val="22"/>
          <w:szCs w:val="22"/>
        </w:rPr>
        <w:t>ją</w:t>
      </w:r>
      <w:r w:rsidR="00554AB0">
        <w:rPr>
          <w:sz w:val="22"/>
          <w:szCs w:val="22"/>
        </w:rPr>
        <w:t xml:space="preserve"> zgodę </w:t>
      </w:r>
      <w:r w:rsidRPr="006C4E31">
        <w:rPr>
          <w:sz w:val="22"/>
          <w:szCs w:val="22"/>
        </w:rPr>
        <w:t xml:space="preserve">na publiczne (bez ograniczeń) udostępnianie opracowania wraz z podawaniem jego autorstwa (podawana nazwa autora </w:t>
      </w:r>
      <w:r w:rsidRPr="006C4E31">
        <w:rPr>
          <w:b/>
          <w:sz w:val="22"/>
          <w:szCs w:val="22"/>
        </w:rPr>
        <w:t xml:space="preserve">- </w:t>
      </w:r>
      <w:r w:rsidRPr="006C4E31">
        <w:rPr>
          <w:sz w:val="22"/>
          <w:szCs w:val="22"/>
        </w:rPr>
        <w:t>wg wersji przez niego wskazanej).</w:t>
      </w:r>
    </w:p>
    <w:p w:rsidR="00554AB0" w:rsidRDefault="005570A4" w:rsidP="000F260B">
      <w:pPr>
        <w:numPr>
          <w:ilvl w:val="0"/>
          <w:numId w:val="27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6C4E31">
        <w:rPr>
          <w:sz w:val="22"/>
          <w:szCs w:val="22"/>
        </w:rPr>
        <w:t>Wykonawca zobowiązuje się do uzyskania na własny koszt wszelkich uzgodnień i opinii, które wyniknęły w trakcie wykonywania dokumentacji projektowej niezbędnych do realizacji zamówienia.</w:t>
      </w:r>
    </w:p>
    <w:p w:rsidR="0092234A" w:rsidRDefault="00CE173F" w:rsidP="00C82DFE">
      <w:pPr>
        <w:pStyle w:val="WW-Tekstpodstawowy3"/>
        <w:numPr>
          <w:ilvl w:val="0"/>
          <w:numId w:val="27"/>
        </w:numPr>
        <w:tabs>
          <w:tab w:val="clear" w:pos="720"/>
          <w:tab w:val="num" w:pos="0"/>
        </w:tabs>
        <w:ind w:left="426" w:hanging="426"/>
        <w:rPr>
          <w:rFonts w:ascii="Times New Roman" w:hAnsi="Times New Roman"/>
          <w:szCs w:val="22"/>
        </w:rPr>
      </w:pPr>
      <w:r w:rsidRPr="00CE173F">
        <w:rPr>
          <w:rFonts w:ascii="Times New Roman" w:hAnsi="Times New Roman"/>
          <w:szCs w:val="22"/>
        </w:rPr>
        <w:t>Kopie uprawnień budowlanych</w:t>
      </w:r>
      <w:r w:rsidR="0092234A" w:rsidRPr="00CE173F">
        <w:rPr>
          <w:rFonts w:ascii="Times New Roman" w:hAnsi="Times New Roman"/>
          <w:szCs w:val="22"/>
        </w:rPr>
        <w:t xml:space="preserve"> oraz aktualne zaświadczenia o przynale</w:t>
      </w:r>
      <w:r w:rsidRPr="00CE173F">
        <w:rPr>
          <w:rFonts w:ascii="Times New Roman" w:hAnsi="Times New Roman"/>
          <w:szCs w:val="22"/>
        </w:rPr>
        <w:t xml:space="preserve">żności do właściwej </w:t>
      </w:r>
      <w:r w:rsidR="0092234A" w:rsidRPr="00CE173F">
        <w:rPr>
          <w:rFonts w:ascii="Times New Roman" w:hAnsi="Times New Roman"/>
          <w:szCs w:val="22"/>
        </w:rPr>
        <w:t>izby samorzą</w:t>
      </w:r>
      <w:r w:rsidRPr="00CE173F">
        <w:rPr>
          <w:rFonts w:ascii="Times New Roman" w:hAnsi="Times New Roman"/>
          <w:szCs w:val="22"/>
        </w:rPr>
        <w:t xml:space="preserve">du zawodowego, potwierdzone za zgodność z oryginałem, osób wskazanych do realizacji zamówienia, zgodnie z warunkami udziału w </w:t>
      </w:r>
      <w:r w:rsidR="004D5652" w:rsidRPr="00CE173F">
        <w:rPr>
          <w:rFonts w:ascii="Times New Roman" w:hAnsi="Times New Roman"/>
          <w:szCs w:val="22"/>
        </w:rPr>
        <w:t>postępowaniu</w:t>
      </w:r>
      <w:r w:rsidRPr="00CE173F">
        <w:rPr>
          <w:rFonts w:ascii="Times New Roman" w:hAnsi="Times New Roman"/>
          <w:szCs w:val="22"/>
        </w:rPr>
        <w:t>, o wykonawca przekaże zamawiającemu przed podpisaniem</w:t>
      </w:r>
      <w:r w:rsidR="0092234A" w:rsidRPr="00CE173F">
        <w:rPr>
          <w:rFonts w:ascii="Times New Roman" w:hAnsi="Times New Roman"/>
          <w:szCs w:val="22"/>
        </w:rPr>
        <w:t xml:space="preserve"> umowy.</w:t>
      </w:r>
    </w:p>
    <w:p w:rsidR="00C82DFE" w:rsidRPr="00CE173F" w:rsidRDefault="00C82DFE" w:rsidP="00C82DFE">
      <w:pPr>
        <w:pStyle w:val="WW-Tekstpodstawowy3"/>
        <w:numPr>
          <w:ilvl w:val="0"/>
          <w:numId w:val="27"/>
        </w:numPr>
        <w:tabs>
          <w:tab w:val="clear" w:pos="720"/>
        </w:tabs>
        <w:ind w:left="426" w:hanging="426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Wykonawca podczas projektowania jak i realizacji robót zobowiązany jest uwzględnić instrukcje, wytyczne, warunki i inne dokumenty obowiązujące w PGE Dystrybucja S.A O/Łódź dotyczące przedmiotu zamówienia.</w:t>
      </w:r>
    </w:p>
    <w:p w:rsidR="00AC5BE5" w:rsidRPr="008639DC" w:rsidRDefault="00AC5BE5" w:rsidP="000F260B">
      <w:pPr>
        <w:pStyle w:val="WW-Tekstpodstawowy3"/>
        <w:ind w:left="426" w:hanging="426"/>
        <w:rPr>
          <w:rFonts w:ascii="Times New Roman" w:eastAsia="Bookman Old Style" w:hAnsi="Times New Roman"/>
          <w:sz w:val="16"/>
          <w:szCs w:val="16"/>
        </w:rPr>
      </w:pPr>
    </w:p>
    <w:p w:rsidR="004669C4" w:rsidRPr="0073462E" w:rsidRDefault="00C731A7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6.</w:t>
      </w:r>
    </w:p>
    <w:p w:rsidR="006D5C32" w:rsidRPr="0073462E" w:rsidRDefault="00CE4C42" w:rsidP="00F041E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Gwarancja i rękojmia</w:t>
      </w:r>
    </w:p>
    <w:p w:rsidR="007E78A5" w:rsidRPr="008639DC" w:rsidRDefault="007E78A5" w:rsidP="00F041E3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FA6037" w:rsidRPr="00073625" w:rsidRDefault="005961A2" w:rsidP="00FA6037">
      <w:pPr>
        <w:pStyle w:val="Normalny1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i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Wykonawca udziela zamawiającemu </w:t>
      </w:r>
      <w:r w:rsidR="000F260B">
        <w:rPr>
          <w:rFonts w:eastAsia="Bookman Old Style"/>
          <w:b/>
          <w:sz w:val="22"/>
          <w:szCs w:val="22"/>
        </w:rPr>
        <w:t>4/5/6</w:t>
      </w:r>
      <w:r w:rsidRPr="00E66C07">
        <w:rPr>
          <w:rFonts w:eastAsia="Bookman Old Style"/>
          <w:b/>
          <w:sz w:val="22"/>
          <w:szCs w:val="22"/>
        </w:rPr>
        <w:t xml:space="preserve"> lat gwarancji </w:t>
      </w:r>
      <w:r w:rsidR="00C86CC3">
        <w:rPr>
          <w:rFonts w:eastAsia="Bookman Old Style"/>
          <w:i/>
          <w:sz w:val="22"/>
          <w:szCs w:val="22"/>
        </w:rPr>
        <w:t xml:space="preserve">(w zależności od oświadczenia </w:t>
      </w:r>
      <w:r w:rsidR="00554AB0">
        <w:rPr>
          <w:rFonts w:eastAsia="Bookman Old Style"/>
          <w:i/>
          <w:sz w:val="22"/>
          <w:szCs w:val="22"/>
        </w:rPr>
        <w:t>złożonego</w:t>
      </w:r>
      <w:r w:rsidRPr="0073462E">
        <w:rPr>
          <w:rFonts w:eastAsia="Bookman Old Style"/>
          <w:i/>
          <w:sz w:val="22"/>
          <w:szCs w:val="22"/>
        </w:rPr>
        <w:t xml:space="preserve"> w ofercie</w:t>
      </w:r>
      <w:r w:rsidRPr="0073462E">
        <w:rPr>
          <w:rFonts w:eastAsia="Bookman Old Style"/>
          <w:b/>
          <w:sz w:val="22"/>
          <w:szCs w:val="22"/>
        </w:rPr>
        <w:t>)gwarancji</w:t>
      </w:r>
      <w:r w:rsidR="004D5652">
        <w:rPr>
          <w:rFonts w:eastAsia="Bookman Old Style"/>
          <w:b/>
          <w:sz w:val="22"/>
          <w:szCs w:val="22"/>
        </w:rPr>
        <w:t xml:space="preserve"> </w:t>
      </w:r>
      <w:r w:rsidRPr="0073462E">
        <w:rPr>
          <w:rFonts w:eastAsia="Bookman Old Style"/>
          <w:b/>
          <w:sz w:val="22"/>
          <w:szCs w:val="22"/>
        </w:rPr>
        <w:t>jakości</w:t>
      </w:r>
      <w:r>
        <w:rPr>
          <w:rFonts w:eastAsia="Bookman Old Style"/>
          <w:sz w:val="22"/>
          <w:szCs w:val="22"/>
        </w:rPr>
        <w:t xml:space="preserve"> na wykonany przedmiot</w:t>
      </w:r>
      <w:r w:rsidRPr="0073462E">
        <w:rPr>
          <w:rFonts w:eastAsia="Bookman Old Style"/>
          <w:sz w:val="22"/>
          <w:szCs w:val="22"/>
        </w:rPr>
        <w:t xml:space="preserve"> zamówienia</w:t>
      </w:r>
      <w:r w:rsidRPr="001E5D78">
        <w:rPr>
          <w:rFonts w:eastAsia="Bookman Old Style"/>
          <w:i/>
          <w:color w:val="FF0000"/>
          <w:sz w:val="22"/>
          <w:szCs w:val="22"/>
        </w:rPr>
        <w:t>.</w:t>
      </w:r>
      <w:r w:rsidR="00C86CC3" w:rsidRPr="00C86CC3">
        <w:rPr>
          <w:rFonts w:eastAsia="Bookman Old Style"/>
          <w:i/>
          <w:color w:val="FF0000"/>
          <w:sz w:val="22"/>
          <w:szCs w:val="22"/>
        </w:rPr>
        <w:t>.</w:t>
      </w:r>
    </w:p>
    <w:p w:rsidR="005961A2" w:rsidRPr="006C4E31" w:rsidRDefault="005961A2" w:rsidP="001E5D78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>Termin gwarancji rozpoczyna swój bieg od daty bezusterkowego odbioru przedmiotu umowy. Termin gwarancji ulega przedłużeniu o czas pomiędzy zgłoszeniem</w:t>
      </w:r>
      <w:r w:rsidR="001E5D78">
        <w:rPr>
          <w:rFonts w:eastAsia="Bookman Old Style"/>
          <w:sz w:val="22"/>
          <w:szCs w:val="22"/>
        </w:rPr>
        <w:t xml:space="preserve"> wady,</w:t>
      </w:r>
      <w:r w:rsidRPr="006C4E31">
        <w:rPr>
          <w:rFonts w:eastAsia="Bookman Old Style"/>
          <w:sz w:val="22"/>
          <w:szCs w:val="22"/>
        </w:rPr>
        <w:t xml:space="preserve"> awarii lub u</w:t>
      </w:r>
      <w:r w:rsidR="001E5D78">
        <w:rPr>
          <w:rFonts w:eastAsia="Bookman Old Style"/>
          <w:sz w:val="22"/>
          <w:szCs w:val="22"/>
        </w:rPr>
        <w:t>sterki, a jej skuteczną naprawą lub wymiana przedmiotu/elementu/urządzenia na nowy wolny od wad.</w:t>
      </w:r>
    </w:p>
    <w:p w:rsidR="005961A2" w:rsidRPr="006C4E31" w:rsidRDefault="005961A2" w:rsidP="001E5D78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>O wykryciu wady</w:t>
      </w:r>
      <w:r w:rsidR="001E5D78">
        <w:rPr>
          <w:sz w:val="22"/>
          <w:szCs w:val="22"/>
        </w:rPr>
        <w:t>, powstaniu awarii lub usterki</w:t>
      </w:r>
      <w:r w:rsidRPr="006C4E31">
        <w:rPr>
          <w:sz w:val="22"/>
          <w:szCs w:val="22"/>
        </w:rPr>
        <w:t xml:space="preserve"> w okresie gwarancji lub rękojmi </w:t>
      </w:r>
      <w:r>
        <w:rPr>
          <w:sz w:val="22"/>
          <w:szCs w:val="22"/>
        </w:rPr>
        <w:t>z</w:t>
      </w:r>
      <w:r w:rsidRPr="006C4E31">
        <w:rPr>
          <w:sz w:val="22"/>
          <w:szCs w:val="22"/>
        </w:rPr>
        <w:t>amawiający</w:t>
      </w:r>
      <w:r w:rsidR="000F260B">
        <w:rPr>
          <w:sz w:val="22"/>
          <w:szCs w:val="22"/>
        </w:rPr>
        <w:t>/PGE Dystrybucja S.A</w:t>
      </w:r>
      <w:r w:rsidR="00DD4ABA">
        <w:rPr>
          <w:sz w:val="22"/>
          <w:szCs w:val="22"/>
        </w:rPr>
        <w:t>.</w:t>
      </w:r>
      <w:r w:rsidRPr="006C4E31">
        <w:rPr>
          <w:sz w:val="22"/>
          <w:szCs w:val="22"/>
        </w:rPr>
        <w:t xml:space="preserve"> zawiadomi </w:t>
      </w:r>
      <w:r>
        <w:rPr>
          <w:sz w:val="22"/>
          <w:szCs w:val="22"/>
        </w:rPr>
        <w:t>w</w:t>
      </w:r>
      <w:r w:rsidR="001E5D78">
        <w:rPr>
          <w:sz w:val="22"/>
          <w:szCs w:val="22"/>
        </w:rPr>
        <w:t>ykonawcę telefonicznie lub</w:t>
      </w:r>
      <w:r w:rsidRPr="006C4E31">
        <w:rPr>
          <w:sz w:val="22"/>
          <w:szCs w:val="22"/>
        </w:rPr>
        <w:t xml:space="preserve"> pocztą elektronic</w:t>
      </w:r>
      <w:r w:rsidR="001E5D78">
        <w:rPr>
          <w:sz w:val="22"/>
          <w:szCs w:val="22"/>
        </w:rPr>
        <w:t xml:space="preserve">zną, a następnie potwierdzi ją pismem. Za </w:t>
      </w:r>
      <w:r w:rsidR="00C86CC3">
        <w:rPr>
          <w:sz w:val="22"/>
          <w:szCs w:val="22"/>
        </w:rPr>
        <w:t>datę zawiadomienia</w:t>
      </w:r>
      <w:r w:rsidR="001E5D78">
        <w:rPr>
          <w:sz w:val="22"/>
          <w:szCs w:val="22"/>
        </w:rPr>
        <w:t xml:space="preserve"> wykonawcy poprzyjmuje się datę zgłoszenia telefonicznego lub przy pomocy poczty elektronicznej.</w:t>
      </w:r>
    </w:p>
    <w:p w:rsidR="005961A2" w:rsidRPr="006C4E31" w:rsidRDefault="005961A2" w:rsidP="001E5D78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>Wykonawca odpowiada wobec zamawiającego za wady fizyczne i prawne wszelkich materialnych rezultatów usług i robót zgodnie z przepisami kodeksu cywilnego.</w:t>
      </w:r>
    </w:p>
    <w:p w:rsidR="005961A2" w:rsidRPr="006C4E31" w:rsidRDefault="005961A2" w:rsidP="001E5D78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 xml:space="preserve">Przez wadę rozumie się w szczególności jakąkolwiek niezgodność przedmiotu umowy z dokumentacją projektową, przepisami, normami i wytycznymi </w:t>
      </w:r>
      <w:r>
        <w:rPr>
          <w:sz w:val="22"/>
          <w:szCs w:val="22"/>
        </w:rPr>
        <w:t>z</w:t>
      </w:r>
      <w:r w:rsidRPr="006C4E31">
        <w:rPr>
          <w:sz w:val="22"/>
          <w:szCs w:val="22"/>
        </w:rPr>
        <w:t>amawiającego oraz wytycznymi organów opiniujących, uzgadniających oraz uczestniczących w procedurach odbiorowych.</w:t>
      </w:r>
    </w:p>
    <w:p w:rsidR="005961A2" w:rsidRDefault="005961A2" w:rsidP="001E5D78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W okresie gwarancji </w:t>
      </w:r>
      <w:r>
        <w:rPr>
          <w:rFonts w:eastAsia="Bookman Old Style"/>
          <w:sz w:val="22"/>
          <w:szCs w:val="22"/>
        </w:rPr>
        <w:t>w</w:t>
      </w:r>
      <w:r w:rsidRPr="006C4E31">
        <w:rPr>
          <w:rFonts w:eastAsia="Bookman Old Style"/>
          <w:sz w:val="22"/>
          <w:szCs w:val="22"/>
        </w:rPr>
        <w:t>ykonawca zobowiązany jest dokonać naprawy usterki</w:t>
      </w:r>
      <w:r w:rsidR="00B31137">
        <w:rPr>
          <w:rFonts w:eastAsia="Bookman Old Style"/>
          <w:sz w:val="22"/>
          <w:szCs w:val="22"/>
        </w:rPr>
        <w:t>, awarii,</w:t>
      </w:r>
      <w:r w:rsidRPr="006C4E31">
        <w:rPr>
          <w:rFonts w:eastAsia="Bookman Old Style"/>
          <w:sz w:val="22"/>
          <w:szCs w:val="22"/>
        </w:rPr>
        <w:t xml:space="preserve"> wady lub dokonać wymiany elementu na nowy, wolny od wad, w terminie wskazanym przez </w:t>
      </w:r>
      <w:r>
        <w:rPr>
          <w:rFonts w:eastAsia="Bookman Old Style"/>
          <w:sz w:val="22"/>
          <w:szCs w:val="22"/>
        </w:rPr>
        <w:t>z</w:t>
      </w:r>
      <w:r w:rsidRPr="006C4E31">
        <w:rPr>
          <w:rFonts w:eastAsia="Bookman Old Style"/>
          <w:sz w:val="22"/>
          <w:szCs w:val="22"/>
        </w:rPr>
        <w:t>amawiaj</w:t>
      </w:r>
      <w:r>
        <w:rPr>
          <w:rFonts w:eastAsia="Bookman Old Style"/>
          <w:sz w:val="22"/>
          <w:szCs w:val="22"/>
        </w:rPr>
        <w:t xml:space="preserve">ącego nie dłuższym </w:t>
      </w:r>
      <w:r w:rsidRPr="008C0C2B">
        <w:rPr>
          <w:rFonts w:eastAsia="Bookman Old Style"/>
          <w:sz w:val="22"/>
          <w:szCs w:val="22"/>
        </w:rPr>
        <w:t>jednak niż</w:t>
      </w:r>
      <w:r w:rsidR="008C0C2B" w:rsidRPr="008C0C2B">
        <w:rPr>
          <w:rFonts w:eastAsia="Bookman Old Style"/>
          <w:sz w:val="22"/>
          <w:szCs w:val="22"/>
        </w:rPr>
        <w:t xml:space="preserve"> 14</w:t>
      </w:r>
      <w:r w:rsidRPr="008C0C2B">
        <w:rPr>
          <w:rFonts w:eastAsia="Bookman Old Style"/>
          <w:sz w:val="22"/>
          <w:szCs w:val="22"/>
        </w:rPr>
        <w:t xml:space="preserve"> dni od daty jego powiadomienia.</w:t>
      </w:r>
      <w:r w:rsidR="00B31137" w:rsidRPr="008C0C2B">
        <w:rPr>
          <w:rFonts w:eastAsia="Bookman Old Style"/>
          <w:sz w:val="22"/>
          <w:szCs w:val="22"/>
        </w:rPr>
        <w:t xml:space="preserve"> W przypadku udokumentowanego braku dostępności </w:t>
      </w:r>
      <w:r w:rsidR="00B31137">
        <w:rPr>
          <w:rFonts w:eastAsia="Bookman Old Style"/>
          <w:sz w:val="22"/>
          <w:szCs w:val="22"/>
        </w:rPr>
        <w:t>materiału/elementu/urządzenia zamawiający dopuszcza możliwość wyznaczenia dłuższ</w:t>
      </w:r>
      <w:r w:rsidR="00DD4ABA">
        <w:rPr>
          <w:rFonts w:eastAsia="Bookman Old Style"/>
          <w:sz w:val="22"/>
          <w:szCs w:val="22"/>
        </w:rPr>
        <w:t>ego terminu naprawy lub wymiany po uzgodnieniu z PGE Dystrybucja S.A.</w:t>
      </w:r>
    </w:p>
    <w:p w:rsidR="00DD4ABA" w:rsidRPr="001E1AC4" w:rsidRDefault="00DD4ABA" w:rsidP="001E1AC4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Warunki reakcji, czas, sposób naprawy, materiały będą wynikać i instrukcji ruchowych, wytycznych </w:t>
      </w:r>
      <w:r w:rsidR="001E1AC4">
        <w:rPr>
          <w:rFonts w:eastAsia="Bookman Old Style"/>
          <w:sz w:val="22"/>
          <w:szCs w:val="22"/>
        </w:rPr>
        <w:t>PGE Dystrybucja S.A.</w:t>
      </w:r>
    </w:p>
    <w:p w:rsidR="005961A2" w:rsidRPr="006C4E31" w:rsidRDefault="005961A2" w:rsidP="001E5D78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Jeżeli </w:t>
      </w:r>
      <w:r>
        <w:rPr>
          <w:rFonts w:eastAsia="Bookman Old Style"/>
          <w:sz w:val="22"/>
          <w:szCs w:val="22"/>
        </w:rPr>
        <w:t>w</w:t>
      </w:r>
      <w:r w:rsidRPr="006C4E31">
        <w:rPr>
          <w:rFonts w:eastAsia="Bookman Old Style"/>
          <w:sz w:val="22"/>
          <w:szCs w:val="22"/>
        </w:rPr>
        <w:t>ykonawca</w:t>
      </w:r>
      <w:r w:rsidR="00B31137">
        <w:rPr>
          <w:rFonts w:eastAsia="Bookman Old Style"/>
          <w:sz w:val="22"/>
          <w:szCs w:val="22"/>
        </w:rPr>
        <w:t>,</w:t>
      </w:r>
      <w:r w:rsidR="001E1AC4">
        <w:rPr>
          <w:rFonts w:eastAsia="Bookman Old Style"/>
          <w:sz w:val="22"/>
          <w:szCs w:val="22"/>
        </w:rPr>
        <w:t xml:space="preserve"> mimo zgłoszenia</w:t>
      </w:r>
      <w:r w:rsidR="00B31137">
        <w:rPr>
          <w:rFonts w:eastAsia="Bookman Old Style"/>
          <w:sz w:val="22"/>
          <w:szCs w:val="22"/>
        </w:rPr>
        <w:t>,</w:t>
      </w:r>
      <w:r w:rsidRPr="006C4E31">
        <w:rPr>
          <w:rFonts w:eastAsia="Bookman Old Style"/>
          <w:sz w:val="22"/>
          <w:szCs w:val="22"/>
        </w:rPr>
        <w:t xml:space="preserve"> będzie się opóźniał z usunięciem </w:t>
      </w:r>
      <w:r w:rsidR="00B31137">
        <w:rPr>
          <w:rFonts w:eastAsia="Bookman Old Style"/>
          <w:sz w:val="22"/>
          <w:szCs w:val="22"/>
        </w:rPr>
        <w:t xml:space="preserve">awarii, </w:t>
      </w:r>
      <w:r w:rsidR="001E1AC4">
        <w:rPr>
          <w:rFonts w:eastAsia="Bookman Old Style"/>
          <w:sz w:val="22"/>
          <w:szCs w:val="22"/>
        </w:rPr>
        <w:t>usterek lub wad,</w:t>
      </w:r>
      <w:r w:rsidRPr="006C4E31">
        <w:rPr>
          <w:rFonts w:eastAsia="Bookman Old Style"/>
          <w:sz w:val="22"/>
          <w:szCs w:val="22"/>
        </w:rPr>
        <w:t xml:space="preserve"> to </w:t>
      </w:r>
      <w:r>
        <w:rPr>
          <w:rFonts w:eastAsia="Bookman Old Style"/>
          <w:sz w:val="22"/>
          <w:szCs w:val="22"/>
        </w:rPr>
        <w:t>z</w:t>
      </w:r>
      <w:r w:rsidR="00B31137">
        <w:rPr>
          <w:rFonts w:eastAsia="Bookman Old Style"/>
          <w:sz w:val="22"/>
          <w:szCs w:val="22"/>
        </w:rPr>
        <w:t>amawiający zleci ich usunięci, naprawę lub wymianę</w:t>
      </w:r>
      <w:r w:rsidRPr="006C4E31">
        <w:rPr>
          <w:rFonts w:eastAsia="Bookman Old Style"/>
          <w:sz w:val="22"/>
          <w:szCs w:val="22"/>
        </w:rPr>
        <w:t xml:space="preserve"> podmiotom trzecim na koszt wykonawcy naliczając odpowiednie kary umowne</w:t>
      </w:r>
      <w:r w:rsidR="00B31137">
        <w:rPr>
          <w:rFonts w:eastAsia="Bookman Old Style"/>
          <w:sz w:val="22"/>
          <w:szCs w:val="22"/>
        </w:rPr>
        <w:t xml:space="preserve"> oraz dokonując odpowiednich potrąceń z zabezpieczenia należytego wykonania umowy</w:t>
      </w:r>
      <w:r w:rsidRPr="006C4E31">
        <w:rPr>
          <w:rFonts w:eastAsia="Bookman Old Style"/>
          <w:sz w:val="22"/>
          <w:szCs w:val="22"/>
        </w:rPr>
        <w:t>. Kara będzie liczona od up</w:t>
      </w:r>
      <w:r w:rsidR="00DD4ABA">
        <w:rPr>
          <w:rFonts w:eastAsia="Bookman Old Style"/>
          <w:sz w:val="22"/>
          <w:szCs w:val="22"/>
        </w:rPr>
        <w:t>ływu terminu wskazanego w ust. 6</w:t>
      </w:r>
      <w:r w:rsidRPr="006C4E31">
        <w:rPr>
          <w:rFonts w:eastAsia="Bookman Old Style"/>
          <w:sz w:val="22"/>
          <w:szCs w:val="22"/>
        </w:rPr>
        <w:t xml:space="preserve"> do dnia usunięcia</w:t>
      </w:r>
      <w:r w:rsidR="00B31137">
        <w:rPr>
          <w:rFonts w:eastAsia="Bookman Old Style"/>
          <w:sz w:val="22"/>
          <w:szCs w:val="22"/>
        </w:rPr>
        <w:t xml:space="preserve"> </w:t>
      </w:r>
      <w:proofErr w:type="spellStart"/>
      <w:r w:rsidR="00B31137">
        <w:rPr>
          <w:rFonts w:eastAsia="Bookman Old Style"/>
          <w:sz w:val="22"/>
          <w:szCs w:val="22"/>
        </w:rPr>
        <w:t>awarii</w:t>
      </w:r>
      <w:r w:rsidR="00B31137" w:rsidRPr="006C4E31">
        <w:rPr>
          <w:rFonts w:eastAsia="Bookman Old Style"/>
          <w:sz w:val="22"/>
          <w:szCs w:val="22"/>
        </w:rPr>
        <w:t>usterki</w:t>
      </w:r>
      <w:proofErr w:type="spellEnd"/>
      <w:r w:rsidRPr="006C4E31">
        <w:rPr>
          <w:rFonts w:eastAsia="Bookman Old Style"/>
          <w:sz w:val="22"/>
          <w:szCs w:val="22"/>
        </w:rPr>
        <w:t xml:space="preserve"> lub wad</w:t>
      </w:r>
      <w:r w:rsidR="00B31137">
        <w:rPr>
          <w:rFonts w:eastAsia="Bookman Old Style"/>
          <w:sz w:val="22"/>
          <w:szCs w:val="22"/>
        </w:rPr>
        <w:t>y</w:t>
      </w:r>
      <w:r w:rsidRPr="006C4E31">
        <w:rPr>
          <w:rFonts w:eastAsia="Bookman Old Style"/>
          <w:sz w:val="22"/>
          <w:szCs w:val="22"/>
        </w:rPr>
        <w:t xml:space="preserve"> przez podmiot trzeci.</w:t>
      </w:r>
    </w:p>
    <w:p w:rsidR="005961A2" w:rsidRPr="006C4E31" w:rsidRDefault="005961A2" w:rsidP="001E5D78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Gwarancja i rękojmia obejmuje w pełnym zakresie również prace wykonane przez podwykonawców, dalszych podwykonawców lub inne osoby i podmioty działające w imieniu i na rzecz </w:t>
      </w:r>
      <w:r>
        <w:rPr>
          <w:rFonts w:eastAsia="Bookman Old Style"/>
          <w:sz w:val="22"/>
          <w:szCs w:val="22"/>
        </w:rPr>
        <w:t>w</w:t>
      </w:r>
      <w:r w:rsidRPr="006C4E31">
        <w:rPr>
          <w:rFonts w:eastAsia="Bookman Old Style"/>
          <w:sz w:val="22"/>
          <w:szCs w:val="22"/>
        </w:rPr>
        <w:t>ykonawcy.</w:t>
      </w:r>
    </w:p>
    <w:p w:rsidR="005961A2" w:rsidRPr="006C4E31" w:rsidRDefault="005961A2" w:rsidP="001E5D78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Uprawnienia z tytułu rękojmi za wady będą przysługiwać </w:t>
      </w:r>
      <w:r>
        <w:rPr>
          <w:rFonts w:eastAsia="Bookman Old Style"/>
          <w:sz w:val="22"/>
          <w:szCs w:val="22"/>
        </w:rPr>
        <w:t>z</w:t>
      </w:r>
      <w:r w:rsidRPr="006C4E31">
        <w:rPr>
          <w:rFonts w:eastAsia="Bookman Old Style"/>
          <w:sz w:val="22"/>
          <w:szCs w:val="22"/>
        </w:rPr>
        <w:t xml:space="preserve">amawiającemu w zakresach wynikających                  z Kodeksu cywilnego i będą dochodzone niezależnie od uprawnień wynikających z udzielonej gwarancji. </w:t>
      </w:r>
      <w:r w:rsidRPr="00B31137">
        <w:rPr>
          <w:rFonts w:eastAsia="Bookman Old Style"/>
          <w:b/>
          <w:sz w:val="22"/>
          <w:szCs w:val="22"/>
        </w:rPr>
        <w:t>Termin rękoj</w:t>
      </w:r>
      <w:r w:rsidR="00B31137">
        <w:rPr>
          <w:rFonts w:eastAsia="Bookman Old Style"/>
          <w:b/>
          <w:sz w:val="22"/>
          <w:szCs w:val="22"/>
        </w:rPr>
        <w:t>mi za wady będzie równy z okreso</w:t>
      </w:r>
      <w:r w:rsidRPr="00B31137">
        <w:rPr>
          <w:rFonts w:eastAsia="Bookman Old Style"/>
          <w:b/>
          <w:sz w:val="22"/>
          <w:szCs w:val="22"/>
        </w:rPr>
        <w:t>m udzielonej gwarancji</w:t>
      </w:r>
      <w:r>
        <w:rPr>
          <w:rFonts w:eastAsia="Bookman Old Style"/>
          <w:sz w:val="22"/>
          <w:szCs w:val="22"/>
        </w:rPr>
        <w:t>.</w:t>
      </w:r>
    </w:p>
    <w:p w:rsidR="005961A2" w:rsidRPr="006C4E31" w:rsidRDefault="005961A2" w:rsidP="001E5D78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>Zamawiający może dochodzić roszczeń z tytułu gwarancji i rękojmi także po upływi</w:t>
      </w:r>
      <w:r w:rsidR="001E5D78">
        <w:rPr>
          <w:sz w:val="22"/>
          <w:szCs w:val="22"/>
        </w:rPr>
        <w:t>e ich terminu, jeżeli zgłosił</w:t>
      </w:r>
      <w:r w:rsidRPr="006C4E31">
        <w:rPr>
          <w:sz w:val="22"/>
          <w:szCs w:val="22"/>
        </w:rPr>
        <w:t xml:space="preserve"> wadę przed upływem tego terminu.</w:t>
      </w:r>
    </w:p>
    <w:p w:rsidR="00346BDD" w:rsidRPr="008639DC" w:rsidRDefault="00346BDD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6"/>
          <w:szCs w:val="16"/>
        </w:rPr>
      </w:pPr>
    </w:p>
    <w:p w:rsidR="00DA2BF9" w:rsidRPr="0073462E" w:rsidRDefault="00C731A7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7.</w:t>
      </w:r>
    </w:p>
    <w:p w:rsidR="00B8704E" w:rsidRPr="0073462E" w:rsidRDefault="00CE4C42" w:rsidP="00F041E3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Zmiany umowy</w:t>
      </w:r>
    </w:p>
    <w:p w:rsidR="007E78A5" w:rsidRPr="008639DC" w:rsidRDefault="007E78A5" w:rsidP="00F041E3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BB36B2" w:rsidRPr="0073462E" w:rsidRDefault="00BB36B2" w:rsidP="00DC1402">
      <w:pPr>
        <w:numPr>
          <w:ilvl w:val="0"/>
          <w:numId w:val="2"/>
        </w:numPr>
        <w:jc w:val="both"/>
        <w:rPr>
          <w:sz w:val="22"/>
          <w:szCs w:val="22"/>
        </w:rPr>
      </w:pPr>
      <w:r w:rsidRPr="0073462E">
        <w:rPr>
          <w:sz w:val="22"/>
          <w:szCs w:val="22"/>
        </w:rPr>
        <w:t>Zamawiający dopuszcza możliwość zmiany postanowień umowy w zakresie terminu realizacji zamówienia, technologii wykonywania robót, wynagrodzenia na zasadach określonych w ust. 3-9.</w:t>
      </w:r>
    </w:p>
    <w:p w:rsidR="00BB36B2" w:rsidRPr="003C286B" w:rsidRDefault="00BB36B2" w:rsidP="00DC1402">
      <w:pPr>
        <w:numPr>
          <w:ilvl w:val="0"/>
          <w:numId w:val="2"/>
        </w:numPr>
        <w:jc w:val="both"/>
        <w:rPr>
          <w:sz w:val="22"/>
          <w:szCs w:val="22"/>
        </w:rPr>
      </w:pPr>
      <w:r w:rsidRPr="0073462E">
        <w:rPr>
          <w:sz w:val="22"/>
          <w:szCs w:val="22"/>
        </w:rPr>
        <w:t>Pozostałe dopuszczalne zmiany umow</w:t>
      </w:r>
      <w:r w:rsidR="004C52E9" w:rsidRPr="0073462E">
        <w:rPr>
          <w:sz w:val="22"/>
          <w:szCs w:val="22"/>
        </w:rPr>
        <w:t xml:space="preserve">y zostały określone </w:t>
      </w:r>
      <w:r w:rsidR="004C52E9" w:rsidRPr="005442B4">
        <w:rPr>
          <w:sz w:val="22"/>
          <w:szCs w:val="22"/>
        </w:rPr>
        <w:t xml:space="preserve">w ust. </w:t>
      </w:r>
      <w:r w:rsidR="004C52E9" w:rsidRPr="003C286B">
        <w:rPr>
          <w:sz w:val="22"/>
          <w:szCs w:val="22"/>
        </w:rPr>
        <w:t>10</w:t>
      </w:r>
      <w:r w:rsidR="004C52E9" w:rsidRPr="00A31118">
        <w:rPr>
          <w:sz w:val="22"/>
          <w:szCs w:val="22"/>
        </w:rPr>
        <w:t>-</w:t>
      </w:r>
      <w:r w:rsidR="005442B4" w:rsidRPr="00A31118">
        <w:rPr>
          <w:sz w:val="22"/>
          <w:szCs w:val="22"/>
        </w:rPr>
        <w:t>3</w:t>
      </w:r>
      <w:r w:rsidR="005442B4" w:rsidRPr="003C286B">
        <w:rPr>
          <w:sz w:val="22"/>
          <w:szCs w:val="22"/>
        </w:rPr>
        <w:t>0.</w:t>
      </w:r>
    </w:p>
    <w:p w:rsidR="00BB36B2" w:rsidRPr="0073462E" w:rsidRDefault="00BB36B2" w:rsidP="00DC1402">
      <w:pPr>
        <w:numPr>
          <w:ilvl w:val="0"/>
          <w:numId w:val="2"/>
        </w:numPr>
        <w:jc w:val="both"/>
        <w:rPr>
          <w:sz w:val="22"/>
          <w:szCs w:val="22"/>
        </w:rPr>
      </w:pPr>
      <w:r w:rsidRPr="0073462E">
        <w:rPr>
          <w:sz w:val="22"/>
          <w:szCs w:val="22"/>
        </w:rPr>
        <w:t>Zmiana terminu r</w:t>
      </w:r>
      <w:r w:rsidR="007D6FDF" w:rsidRPr="0073462E">
        <w:rPr>
          <w:sz w:val="22"/>
          <w:szCs w:val="22"/>
        </w:rPr>
        <w:t xml:space="preserve">ealizacji może nastąpić </w:t>
      </w:r>
      <w:r w:rsidRPr="0073462E">
        <w:rPr>
          <w:sz w:val="22"/>
          <w:szCs w:val="22"/>
        </w:rPr>
        <w:t xml:space="preserve">w przypadku zaistnienia następujących okoliczności, </w:t>
      </w:r>
      <w:r w:rsidRPr="0073462E">
        <w:rPr>
          <w:sz w:val="22"/>
          <w:szCs w:val="22"/>
        </w:rPr>
        <w:br/>
        <w:t>o ile będą miały wpływ na zmianę terminu:</w:t>
      </w:r>
    </w:p>
    <w:p w:rsidR="00BB36B2" w:rsidRPr="0073462E" w:rsidRDefault="00BB36B2" w:rsidP="00316667">
      <w:pPr>
        <w:ind w:left="426" w:hanging="426"/>
        <w:jc w:val="both"/>
        <w:rPr>
          <w:sz w:val="22"/>
          <w:szCs w:val="22"/>
          <w:lang w:eastAsia="pl-PL"/>
        </w:rPr>
      </w:pPr>
      <w:r w:rsidRPr="0073462E">
        <w:rPr>
          <w:sz w:val="22"/>
          <w:szCs w:val="22"/>
        </w:rPr>
        <w:t>1)</w:t>
      </w:r>
      <w:r w:rsidRPr="0073462E">
        <w:rPr>
          <w:sz w:val="22"/>
          <w:szCs w:val="22"/>
        </w:rPr>
        <w:tab/>
      </w:r>
      <w:r w:rsidRPr="0073462E">
        <w:rPr>
          <w:sz w:val="22"/>
          <w:szCs w:val="22"/>
          <w:lang w:eastAsia="pl-PL"/>
        </w:rPr>
        <w:t xml:space="preserve">działania siły wyższej, za którą uważa się zdarzenia o charakterze nadzwyczajnym, występujące po zawarciu umowy, a których strony umowy nie były w stanie przewidzieć w momencie  jej zawierania </w:t>
      </w:r>
      <w:r w:rsidR="00316667">
        <w:rPr>
          <w:sz w:val="22"/>
          <w:szCs w:val="22"/>
          <w:lang w:eastAsia="pl-PL"/>
        </w:rPr>
        <w:br/>
      </w:r>
      <w:r w:rsidRPr="0073462E">
        <w:rPr>
          <w:sz w:val="22"/>
          <w:szCs w:val="22"/>
          <w:lang w:eastAsia="pl-PL"/>
        </w:rPr>
        <w:t>i których zaistnienie lub skutki uniemożliwiają wykonanie umowy zgodnie z jej treścią w szczególności: powódź, akty wandalizmu, awarie, katastrofy,</w:t>
      </w:r>
      <w:r w:rsidR="004D5652">
        <w:rPr>
          <w:sz w:val="22"/>
          <w:szCs w:val="22"/>
          <w:lang w:eastAsia="pl-PL"/>
        </w:rPr>
        <w:t xml:space="preserve"> </w:t>
      </w:r>
      <w:r w:rsidR="009F1275" w:rsidRPr="00D97E17">
        <w:rPr>
          <w:sz w:val="22"/>
          <w:szCs w:val="22"/>
          <w:lang w:eastAsia="pl-PL"/>
        </w:rPr>
        <w:t>zgony</w:t>
      </w:r>
      <w:r w:rsidR="00152323">
        <w:rPr>
          <w:sz w:val="22"/>
          <w:szCs w:val="22"/>
          <w:lang w:eastAsia="pl-PL"/>
        </w:rPr>
        <w:t xml:space="preserve"> lub przedłużająca się pandemia/</w:t>
      </w:r>
      <w:r w:rsidR="00152323" w:rsidRPr="003F2768">
        <w:rPr>
          <w:sz w:val="22"/>
          <w:szCs w:val="22"/>
          <w:lang w:eastAsia="pl-PL"/>
        </w:rPr>
        <w:t>działania militarne</w:t>
      </w:r>
    </w:p>
    <w:p w:rsidR="00BB36B2" w:rsidRPr="0073462E" w:rsidRDefault="00BB36B2" w:rsidP="00316667">
      <w:pPr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  <w:lang w:eastAsia="pl-PL"/>
        </w:rPr>
        <w:t>2)</w:t>
      </w:r>
      <w:r w:rsidRPr="0073462E">
        <w:rPr>
          <w:sz w:val="22"/>
          <w:szCs w:val="22"/>
          <w:lang w:eastAsia="pl-PL"/>
        </w:rPr>
        <w:tab/>
      </w:r>
      <w:r w:rsidRPr="0073462E">
        <w:rPr>
          <w:sz w:val="22"/>
          <w:szCs w:val="22"/>
        </w:rPr>
        <w:t>konieczności realizacji robót zamiennych lub zaniechania realizacji części robót,</w:t>
      </w:r>
    </w:p>
    <w:p w:rsidR="00BB36B2" w:rsidRPr="0073462E" w:rsidRDefault="00BB36B2" w:rsidP="00316667">
      <w:pPr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3)</w:t>
      </w:r>
      <w:r w:rsidRPr="0073462E">
        <w:rPr>
          <w:sz w:val="22"/>
          <w:szCs w:val="22"/>
        </w:rPr>
        <w:tab/>
        <w:t>działań mających na celu niezwłoczne usunięcie bezpośredniego zagrożenia bezpieczeństwa ludzi  lub mienia,</w:t>
      </w:r>
    </w:p>
    <w:p w:rsidR="00BB36B2" w:rsidRPr="0073462E" w:rsidRDefault="00BB36B2" w:rsidP="00316667">
      <w:pPr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4)</w:t>
      </w:r>
      <w:r w:rsidRPr="0073462E">
        <w:rPr>
          <w:sz w:val="22"/>
          <w:szCs w:val="22"/>
        </w:rPr>
        <w:tab/>
        <w:t>wytycznych podmiotów zewnętrznych lub opinii branżowych,</w:t>
      </w:r>
    </w:p>
    <w:p w:rsidR="00BB36B2" w:rsidRPr="0073462E" w:rsidRDefault="00BB36B2" w:rsidP="00316667">
      <w:pPr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5)</w:t>
      </w:r>
      <w:r w:rsidRPr="0073462E">
        <w:rPr>
          <w:sz w:val="22"/>
          <w:szCs w:val="22"/>
        </w:rPr>
        <w:tab/>
        <w:t>zmiany przepisów prawa mających wpływ na zakres lub termin wykonania przedmiotu umowy,</w:t>
      </w:r>
    </w:p>
    <w:p w:rsidR="00BB36B2" w:rsidRDefault="00BB36B2" w:rsidP="00316667">
      <w:pPr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6)</w:t>
      </w:r>
      <w:r w:rsidRPr="0073462E">
        <w:rPr>
          <w:sz w:val="22"/>
          <w:szCs w:val="22"/>
        </w:rPr>
        <w:tab/>
        <w:t>realizacji przez innych wykonawców w drodze odrębnej umowy prac powiązanych z przedmiotem niniejszej umowy wymuszającej konieczność skoordynowania prac i uwzględnienia wzajemnych powiązań,</w:t>
      </w:r>
    </w:p>
    <w:p w:rsidR="00BB36B2" w:rsidRDefault="00BB36B2" w:rsidP="00316667">
      <w:pPr>
        <w:ind w:left="426" w:hanging="426"/>
        <w:jc w:val="both"/>
        <w:rPr>
          <w:sz w:val="22"/>
          <w:szCs w:val="22"/>
          <w:lang w:eastAsia="pl-PL"/>
        </w:rPr>
      </w:pPr>
      <w:r w:rsidRPr="0073462E">
        <w:rPr>
          <w:sz w:val="22"/>
          <w:szCs w:val="22"/>
        </w:rPr>
        <w:t>7)</w:t>
      </w:r>
      <w:r w:rsidRPr="0073462E">
        <w:rPr>
          <w:sz w:val="22"/>
          <w:szCs w:val="22"/>
        </w:rPr>
        <w:tab/>
      </w:r>
      <w:r w:rsidRPr="0073462E">
        <w:rPr>
          <w:sz w:val="22"/>
          <w:szCs w:val="22"/>
          <w:lang w:eastAsia="pl-PL"/>
        </w:rPr>
        <w:t>przedłużających się w stosunku do obowiązujących przepisów, procedur i postępowań administracyjnych, cywilnych, karnych, lub innych w szczególności wydania przez uprawnione organy decyzji  o wstrzymaniu robót z powodów, za które wykonawca nie ponosi odpowiedzialności,</w:t>
      </w:r>
    </w:p>
    <w:p w:rsidR="00BB36B2" w:rsidRPr="0073462E" w:rsidRDefault="00BB36B2" w:rsidP="00316667">
      <w:pPr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  <w:lang w:eastAsia="pl-PL"/>
        </w:rPr>
        <w:t>8)</w:t>
      </w:r>
      <w:r w:rsidRPr="0073462E">
        <w:rPr>
          <w:sz w:val="22"/>
          <w:szCs w:val="22"/>
          <w:lang w:eastAsia="pl-PL"/>
        </w:rPr>
        <w:tab/>
      </w:r>
      <w:r w:rsidRPr="0073462E">
        <w:rPr>
          <w:sz w:val="22"/>
          <w:szCs w:val="22"/>
        </w:rPr>
        <w:t>zmian korzystnych dla zamawiającego, w szczególności zmierzających do przyspieszenia zakończenia robót, zmniejszających koszty, poprawiających sprawność, jakość, efekt robót, konieczności zmian dokumentacji projektowej</w:t>
      </w:r>
      <w:r w:rsidR="00C86CC3">
        <w:rPr>
          <w:sz w:val="22"/>
          <w:szCs w:val="22"/>
        </w:rPr>
        <w:t>, w tym w stosunku do PFU,</w:t>
      </w:r>
      <w:r w:rsidRPr="0073462E">
        <w:rPr>
          <w:sz w:val="22"/>
          <w:szCs w:val="22"/>
        </w:rPr>
        <w:t xml:space="preserve"> jeżeli będą mogły mieć wpływ na dotrzymanie terminu zakończenia robót lub zwiększenia ich wartości,</w:t>
      </w:r>
    </w:p>
    <w:p w:rsidR="00BB36B2" w:rsidRPr="0073462E" w:rsidRDefault="00BB36B2" w:rsidP="00316667">
      <w:pPr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9)</w:t>
      </w:r>
      <w:r w:rsidRPr="0073462E">
        <w:rPr>
          <w:sz w:val="22"/>
          <w:szCs w:val="22"/>
        </w:rPr>
        <w:tab/>
        <w:t xml:space="preserve">napotkania niezinwentaryzowanych lub błędnie zinwentaryzowanych sieci, instalacji lub innych obiektów budowlanych, </w:t>
      </w:r>
      <w:r w:rsidR="00C86CC3">
        <w:rPr>
          <w:sz w:val="22"/>
          <w:szCs w:val="22"/>
        </w:rPr>
        <w:t xml:space="preserve">przeszkód, </w:t>
      </w:r>
      <w:r w:rsidRPr="0073462E">
        <w:rPr>
          <w:sz w:val="22"/>
          <w:szCs w:val="22"/>
        </w:rPr>
        <w:t>które wpływają na tempo wykonywanych robót,</w:t>
      </w:r>
    </w:p>
    <w:p w:rsidR="007D6FDF" w:rsidRPr="0073462E" w:rsidRDefault="007D6FDF" w:rsidP="00316667">
      <w:pPr>
        <w:ind w:left="426" w:hanging="426"/>
        <w:jc w:val="both"/>
        <w:rPr>
          <w:sz w:val="22"/>
          <w:szCs w:val="22"/>
          <w:lang w:eastAsia="pl-PL"/>
        </w:rPr>
      </w:pPr>
      <w:r w:rsidRPr="0073462E">
        <w:rPr>
          <w:sz w:val="22"/>
          <w:szCs w:val="22"/>
        </w:rPr>
        <w:t>10)</w:t>
      </w:r>
      <w:r w:rsidR="00C86CC3">
        <w:rPr>
          <w:sz w:val="22"/>
          <w:szCs w:val="22"/>
        </w:rPr>
        <w:tab/>
      </w:r>
      <w:r w:rsidR="005442B4">
        <w:rPr>
          <w:sz w:val="22"/>
          <w:szCs w:val="22"/>
          <w:lang w:eastAsia="pl-PL"/>
        </w:rPr>
        <w:t>wystąpi</w:t>
      </w:r>
      <w:r w:rsidR="005442B4" w:rsidRPr="00AD5530">
        <w:rPr>
          <w:sz w:val="22"/>
          <w:szCs w:val="22"/>
          <w:lang w:eastAsia="pl-PL"/>
        </w:rPr>
        <w:t>enia</w:t>
      </w:r>
      <w:r w:rsidR="004D5652">
        <w:rPr>
          <w:sz w:val="22"/>
          <w:szCs w:val="22"/>
          <w:lang w:eastAsia="pl-PL"/>
        </w:rPr>
        <w:t xml:space="preserve"> </w:t>
      </w:r>
      <w:r w:rsidR="00C86CC3">
        <w:rPr>
          <w:sz w:val="22"/>
          <w:szCs w:val="22"/>
          <w:lang w:eastAsia="pl-PL"/>
        </w:rPr>
        <w:t xml:space="preserve">nadzwyczajnych </w:t>
      </w:r>
      <w:r w:rsidRPr="0073462E">
        <w:rPr>
          <w:sz w:val="22"/>
          <w:szCs w:val="22"/>
          <w:lang w:eastAsia="pl-PL"/>
        </w:rPr>
        <w:t>warunków pogodowych niepozwalających na wykonanie zamówienia lub spowalniających wykonanie prac,</w:t>
      </w:r>
    </w:p>
    <w:p w:rsidR="00BB36B2" w:rsidRPr="0073462E" w:rsidRDefault="007D6FDF" w:rsidP="00316667">
      <w:pPr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  <w:lang w:eastAsia="pl-PL"/>
        </w:rPr>
        <w:t>11)</w:t>
      </w:r>
      <w:r w:rsidR="00C86CC3">
        <w:rPr>
          <w:sz w:val="22"/>
          <w:szCs w:val="22"/>
          <w:lang w:eastAsia="pl-PL"/>
        </w:rPr>
        <w:tab/>
      </w:r>
      <w:r w:rsidR="00BB36B2" w:rsidRPr="0073462E">
        <w:rPr>
          <w:sz w:val="22"/>
          <w:szCs w:val="22"/>
          <w:lang w:eastAsia="pl-PL"/>
        </w:rPr>
        <w:t>innych od wyżej przywołanych, niezależnych od wykonawcy pod warunkiem wyrażenia zgody przez zamawiającego.</w:t>
      </w:r>
    </w:p>
    <w:p w:rsidR="00BB36B2" w:rsidRPr="0073462E" w:rsidRDefault="00BB36B2" w:rsidP="00E66C07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  <w:lang w:eastAsia="pl-PL"/>
        </w:rPr>
        <w:t>Jeżeli zajdą okoliczności uzasadniające zmniejszenie ilości wykonywanych na podstawie niniejszej umowy robót lub rezygnacji z określonych ich elementów, w szczególności w wyniku ich realizacji przez podmioty trzecie (np. gestorów lub właścicieli infrastruktury technicznej), wynagrodzenie wykonawcy zostanie zmniejszone zgodnie ze stawkami okr</w:t>
      </w:r>
      <w:r w:rsidR="00C86CC3">
        <w:rPr>
          <w:sz w:val="22"/>
          <w:szCs w:val="22"/>
          <w:lang w:eastAsia="pl-PL"/>
        </w:rPr>
        <w:t>eślonymi w opracowanym przez wykonawcę kosztorysie inwestorskim</w:t>
      </w:r>
      <w:r w:rsidR="004D4448">
        <w:rPr>
          <w:sz w:val="22"/>
          <w:szCs w:val="22"/>
          <w:lang w:eastAsia="pl-PL"/>
        </w:rPr>
        <w:t xml:space="preserve">, a </w:t>
      </w:r>
      <w:r w:rsidRPr="0073462E">
        <w:rPr>
          <w:sz w:val="22"/>
          <w:szCs w:val="22"/>
          <w:lang w:eastAsia="pl-PL"/>
        </w:rPr>
        <w:t>w przypadku jego braku określonej pozycji w oparciu o uśrednione wskaźniki do kosztorys</w:t>
      </w:r>
      <w:r w:rsidR="00C86CC3">
        <w:rPr>
          <w:sz w:val="22"/>
          <w:szCs w:val="22"/>
          <w:lang w:eastAsia="pl-PL"/>
        </w:rPr>
        <w:t>owan</w:t>
      </w:r>
      <w:r w:rsidR="001E1AC4">
        <w:rPr>
          <w:sz w:val="22"/>
          <w:szCs w:val="22"/>
          <w:lang w:eastAsia="pl-PL"/>
        </w:rPr>
        <w:t>ia dla województwa łódzkiego</w:t>
      </w:r>
      <w:r w:rsidRPr="0073462E">
        <w:rPr>
          <w:sz w:val="22"/>
          <w:szCs w:val="22"/>
          <w:lang w:eastAsia="pl-PL"/>
        </w:rPr>
        <w:t xml:space="preserve"> wg. wydawnictw branżowych (np. </w:t>
      </w:r>
      <w:proofErr w:type="spellStart"/>
      <w:r w:rsidRPr="0073462E">
        <w:rPr>
          <w:sz w:val="22"/>
          <w:szCs w:val="22"/>
          <w:lang w:eastAsia="pl-PL"/>
        </w:rPr>
        <w:t>Sekocenbud</w:t>
      </w:r>
      <w:proofErr w:type="spellEnd"/>
      <w:r w:rsidRPr="0073462E">
        <w:rPr>
          <w:sz w:val="22"/>
          <w:szCs w:val="22"/>
          <w:lang w:eastAsia="pl-PL"/>
        </w:rPr>
        <w:t xml:space="preserve">, </w:t>
      </w:r>
      <w:proofErr w:type="spellStart"/>
      <w:r w:rsidRPr="0073462E">
        <w:rPr>
          <w:sz w:val="22"/>
          <w:szCs w:val="22"/>
          <w:lang w:eastAsia="pl-PL"/>
        </w:rPr>
        <w:t>Orgbud</w:t>
      </w:r>
      <w:proofErr w:type="spellEnd"/>
      <w:r w:rsidRPr="0073462E">
        <w:rPr>
          <w:sz w:val="22"/>
          <w:szCs w:val="22"/>
          <w:lang w:eastAsia="pl-PL"/>
        </w:rPr>
        <w:t xml:space="preserve">, </w:t>
      </w:r>
      <w:proofErr w:type="spellStart"/>
      <w:r w:rsidRPr="0073462E">
        <w:rPr>
          <w:sz w:val="22"/>
          <w:szCs w:val="22"/>
          <w:lang w:eastAsia="pl-PL"/>
        </w:rPr>
        <w:t>Intercenbud</w:t>
      </w:r>
      <w:proofErr w:type="spellEnd"/>
      <w:r w:rsidRPr="0073462E">
        <w:rPr>
          <w:sz w:val="22"/>
          <w:szCs w:val="22"/>
          <w:lang w:eastAsia="pl-PL"/>
        </w:rPr>
        <w:t>).</w:t>
      </w:r>
    </w:p>
    <w:p w:rsidR="00801DAC" w:rsidRPr="003316C5" w:rsidRDefault="004809B9" w:rsidP="00734CBC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4809B9">
        <w:rPr>
          <w:sz w:val="22"/>
          <w:szCs w:val="22"/>
        </w:rPr>
        <w:t>Z</w:t>
      </w:r>
      <w:r w:rsidR="00D0384C">
        <w:rPr>
          <w:sz w:val="22"/>
          <w:szCs w:val="22"/>
        </w:rPr>
        <w:t xml:space="preserve">a zgodą zamawiającego </w:t>
      </w:r>
      <w:r w:rsidR="001E1AC4">
        <w:rPr>
          <w:sz w:val="22"/>
          <w:szCs w:val="22"/>
        </w:rPr>
        <w:t>lub na wniosek PGE Dystrybucja S.A O/ Łódź</w:t>
      </w:r>
      <w:r w:rsidR="00D0384C" w:rsidRPr="00D97E17">
        <w:rPr>
          <w:sz w:val="22"/>
          <w:szCs w:val="22"/>
        </w:rPr>
        <w:t xml:space="preserve">– w </w:t>
      </w:r>
      <w:r w:rsidR="00C86CC3">
        <w:rPr>
          <w:sz w:val="22"/>
          <w:szCs w:val="22"/>
        </w:rPr>
        <w:t>uzgodnieniu z nadzorem autorskim</w:t>
      </w:r>
      <w:r w:rsidR="00BB36B2" w:rsidRPr="00D97E17">
        <w:rPr>
          <w:sz w:val="22"/>
          <w:szCs w:val="22"/>
        </w:rPr>
        <w:t xml:space="preserve"> możliwa jest zmiana technologii, sposobu realizacji robót, stosowanych materiałów, </w:t>
      </w:r>
      <w:r w:rsidR="00C86CC3">
        <w:rPr>
          <w:sz w:val="22"/>
          <w:szCs w:val="22"/>
        </w:rPr>
        <w:t xml:space="preserve">urządzeń </w:t>
      </w:r>
      <w:r w:rsidR="00BB36B2" w:rsidRPr="00D97E17">
        <w:rPr>
          <w:sz w:val="22"/>
          <w:szCs w:val="22"/>
        </w:rPr>
        <w:t>itp. Zmiana taka</w:t>
      </w:r>
      <w:r w:rsidR="00BB36B2" w:rsidRPr="004809B9">
        <w:rPr>
          <w:sz w:val="22"/>
          <w:szCs w:val="22"/>
        </w:rPr>
        <w:t xml:space="preserve"> możliwa jest w przypadku, gdy proponowane rozwiązanie jest równorzędne lub lepsze funkcjonalnie, jakościowo</w:t>
      </w:r>
      <w:r w:rsidR="00C86CC3">
        <w:rPr>
          <w:sz w:val="22"/>
          <w:szCs w:val="22"/>
        </w:rPr>
        <w:t>, technicznie od przewidzianego</w:t>
      </w:r>
      <w:r w:rsidR="004D5652">
        <w:rPr>
          <w:sz w:val="22"/>
          <w:szCs w:val="22"/>
        </w:rPr>
        <w:t xml:space="preserve"> </w:t>
      </w:r>
      <w:r w:rsidRPr="004809B9">
        <w:rPr>
          <w:sz w:val="22"/>
          <w:szCs w:val="22"/>
        </w:rPr>
        <w:t>w dokumentacji projektowej</w:t>
      </w:r>
      <w:r w:rsidR="004D4448">
        <w:rPr>
          <w:sz w:val="22"/>
          <w:szCs w:val="22"/>
        </w:rPr>
        <w:t xml:space="preserve"> lub PFU </w:t>
      </w:r>
      <w:r w:rsidRPr="004809B9">
        <w:rPr>
          <w:sz w:val="22"/>
          <w:szCs w:val="22"/>
        </w:rPr>
        <w:t>także, gdy niesie za sobą zwiększenie kosztów.</w:t>
      </w:r>
    </w:p>
    <w:p w:rsidR="00BB36B2" w:rsidRPr="003C286B" w:rsidRDefault="00BB36B2" w:rsidP="00734CBC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 xml:space="preserve">Jeżeli w wyniku dokonanych na podstawie ust. 5 zmian dojdzie do obniżenia kosztów realizacji przedmiotu umowy </w:t>
      </w:r>
      <w:r w:rsidRPr="003C286B">
        <w:rPr>
          <w:sz w:val="22"/>
          <w:szCs w:val="22"/>
        </w:rPr>
        <w:t>wynagrodzenie wykonawcy zostanie odpowiednio obniżone zgodnie z ust. 4.</w:t>
      </w:r>
    </w:p>
    <w:p w:rsidR="00BB36B2" w:rsidRPr="003C286B" w:rsidRDefault="00BB36B2" w:rsidP="00734CBC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3C286B">
        <w:rPr>
          <w:sz w:val="22"/>
          <w:szCs w:val="22"/>
        </w:rPr>
        <w:t xml:space="preserve">Zamawiający dopuszcza zmianę wysokości wynagrodzenia należnego wykonawcy, w przypadku zmiany: </w:t>
      </w:r>
    </w:p>
    <w:p w:rsidR="008B0D82" w:rsidRPr="003C286B" w:rsidRDefault="008B0D82" w:rsidP="00734CBC">
      <w:pPr>
        <w:pStyle w:val="Akapitzlist"/>
        <w:numPr>
          <w:ilvl w:val="1"/>
          <w:numId w:val="2"/>
        </w:numPr>
        <w:tabs>
          <w:tab w:val="clear" w:pos="1080"/>
        </w:tabs>
        <w:ind w:left="426" w:hanging="426"/>
        <w:jc w:val="both"/>
        <w:rPr>
          <w:color w:val="auto"/>
          <w:sz w:val="22"/>
          <w:szCs w:val="22"/>
        </w:rPr>
      </w:pPr>
      <w:r w:rsidRPr="003C286B">
        <w:rPr>
          <w:color w:val="auto"/>
          <w:sz w:val="22"/>
          <w:szCs w:val="22"/>
          <w:lang w:eastAsia="pl-PL"/>
        </w:rPr>
        <w:t xml:space="preserve">stawki podatku od towarów i usług oraz podatku akcyzowego, </w:t>
      </w:r>
    </w:p>
    <w:p w:rsidR="008B0D82" w:rsidRPr="003C286B" w:rsidRDefault="008B0D82" w:rsidP="00734CBC">
      <w:pPr>
        <w:pStyle w:val="Akapitzlist"/>
        <w:numPr>
          <w:ilvl w:val="1"/>
          <w:numId w:val="2"/>
        </w:numPr>
        <w:tabs>
          <w:tab w:val="clear" w:pos="1080"/>
        </w:tabs>
        <w:ind w:left="426" w:hanging="426"/>
        <w:jc w:val="both"/>
        <w:rPr>
          <w:color w:val="auto"/>
          <w:sz w:val="22"/>
          <w:szCs w:val="22"/>
        </w:rPr>
      </w:pPr>
      <w:r w:rsidRPr="003C286B">
        <w:rPr>
          <w:color w:val="auto"/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8B0D82" w:rsidRPr="003C286B" w:rsidRDefault="008B0D82" w:rsidP="00734CBC">
      <w:pPr>
        <w:pStyle w:val="Akapitzlist"/>
        <w:numPr>
          <w:ilvl w:val="1"/>
          <w:numId w:val="2"/>
        </w:numPr>
        <w:tabs>
          <w:tab w:val="clear" w:pos="1080"/>
        </w:tabs>
        <w:ind w:left="426" w:hanging="426"/>
        <w:jc w:val="both"/>
        <w:rPr>
          <w:color w:val="auto"/>
          <w:sz w:val="22"/>
          <w:szCs w:val="22"/>
        </w:rPr>
      </w:pPr>
      <w:r w:rsidRPr="003C286B">
        <w:rPr>
          <w:color w:val="auto"/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3C286B" w:rsidRPr="00C3103F" w:rsidRDefault="008B0D82" w:rsidP="00C3103F">
      <w:pPr>
        <w:pStyle w:val="Akapitzlist"/>
        <w:numPr>
          <w:ilvl w:val="1"/>
          <w:numId w:val="2"/>
        </w:numPr>
        <w:tabs>
          <w:tab w:val="clear" w:pos="1080"/>
        </w:tabs>
        <w:ind w:left="426" w:hanging="426"/>
        <w:jc w:val="both"/>
        <w:rPr>
          <w:color w:val="auto"/>
          <w:sz w:val="22"/>
          <w:szCs w:val="22"/>
        </w:rPr>
      </w:pPr>
      <w:r w:rsidRPr="003C286B">
        <w:rPr>
          <w:color w:val="auto"/>
          <w:sz w:val="22"/>
          <w:szCs w:val="22"/>
          <w:lang w:eastAsia="pl-PL"/>
        </w:rPr>
        <w:t xml:space="preserve">zasad gromadzenia i wysokości wpłat do pracowniczych planów kapitałowych, o których mowa w </w:t>
      </w:r>
      <w:r w:rsidRPr="003C286B">
        <w:rPr>
          <w:color w:val="auto"/>
          <w:sz w:val="22"/>
          <w:szCs w:val="22"/>
          <w:lang w:eastAsia="pl-PL"/>
        </w:rPr>
        <w:lastRenderedPageBreak/>
        <w:t>ustawie z dnia 4 października 2018 r. o pra</w:t>
      </w:r>
      <w:r w:rsidR="00316667">
        <w:rPr>
          <w:color w:val="auto"/>
          <w:sz w:val="22"/>
          <w:szCs w:val="22"/>
          <w:lang w:eastAsia="pl-PL"/>
        </w:rPr>
        <w:t>cowniczych planach kapitałowych</w:t>
      </w:r>
      <w:r w:rsidR="00A93EC7">
        <w:rPr>
          <w:color w:val="auto"/>
          <w:sz w:val="22"/>
          <w:szCs w:val="22"/>
          <w:lang w:eastAsia="pl-PL"/>
        </w:rPr>
        <w:t xml:space="preserve"> </w:t>
      </w:r>
      <w:r w:rsidRPr="003C286B">
        <w:rPr>
          <w:color w:val="auto"/>
          <w:sz w:val="22"/>
          <w:szCs w:val="22"/>
          <w:lang w:eastAsia="pl-PL"/>
        </w:rPr>
        <w:t xml:space="preserve">(Dz. U. poz. 2215 oraz z 2019 r. poz. 1074 i 1572) </w:t>
      </w:r>
      <w:r w:rsidRPr="00C3103F">
        <w:rPr>
          <w:sz w:val="22"/>
          <w:szCs w:val="22"/>
          <w:lang w:eastAsia="pl-PL"/>
        </w:rPr>
        <w:t>‒ jeżeli zmiany te będą miały wpływ na koszty wykonania zamówienia przez wykonawcę.</w:t>
      </w:r>
    </w:p>
    <w:p w:rsidR="00BB36B2" w:rsidRPr="0073462E" w:rsidRDefault="00BB36B2" w:rsidP="00734CBC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 xml:space="preserve">W przypadku zmiany, o której </w:t>
      </w:r>
      <w:r w:rsidR="00B42935" w:rsidRPr="0073462E">
        <w:rPr>
          <w:sz w:val="22"/>
          <w:szCs w:val="22"/>
        </w:rPr>
        <w:t xml:space="preserve">mowa </w:t>
      </w:r>
      <w:r w:rsidRPr="0073462E">
        <w:rPr>
          <w:sz w:val="22"/>
          <w:szCs w:val="22"/>
        </w:rPr>
        <w:t>w ust. 7 - wykonawca zobowiązany jest wykazać wpływ zmiany regulacji na koszty wykonania przedmiotowego zamówienia pr</w:t>
      </w:r>
      <w:r w:rsidR="00316667">
        <w:rPr>
          <w:sz w:val="22"/>
          <w:szCs w:val="22"/>
        </w:rPr>
        <w:t>zedstawiając stosowne dokumenty</w:t>
      </w:r>
      <w:r w:rsidR="004D5652">
        <w:rPr>
          <w:sz w:val="22"/>
          <w:szCs w:val="22"/>
        </w:rPr>
        <w:t xml:space="preserve"> </w:t>
      </w:r>
      <w:r w:rsidRPr="0073462E">
        <w:rPr>
          <w:sz w:val="22"/>
          <w:szCs w:val="22"/>
        </w:rPr>
        <w:t xml:space="preserve">lub oświadczenia. </w:t>
      </w:r>
    </w:p>
    <w:p w:rsidR="00BB36B2" w:rsidRPr="0073462E" w:rsidRDefault="00BB36B2" w:rsidP="00734CBC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  <w:lang w:eastAsia="pl-PL"/>
        </w:rPr>
        <w:t>Zamawiający dopuszcza możliwość zmiany osób kluczowych dla realizacji umowy, w s</w:t>
      </w:r>
      <w:r w:rsidR="00247228" w:rsidRPr="0073462E">
        <w:rPr>
          <w:sz w:val="22"/>
          <w:szCs w:val="22"/>
          <w:lang w:eastAsia="pl-PL"/>
        </w:rPr>
        <w:t xml:space="preserve">zczególności </w:t>
      </w:r>
      <w:r w:rsidR="00734CBC">
        <w:rPr>
          <w:sz w:val="22"/>
          <w:szCs w:val="22"/>
          <w:lang w:eastAsia="pl-PL"/>
        </w:rPr>
        <w:t xml:space="preserve">zespołu projektowego i </w:t>
      </w:r>
      <w:r w:rsidR="00247228" w:rsidRPr="0073462E">
        <w:rPr>
          <w:sz w:val="22"/>
          <w:szCs w:val="22"/>
          <w:lang w:eastAsia="pl-PL"/>
        </w:rPr>
        <w:t xml:space="preserve">kierowników robót. </w:t>
      </w:r>
      <w:r w:rsidRPr="0073462E">
        <w:rPr>
          <w:sz w:val="22"/>
          <w:szCs w:val="22"/>
          <w:lang w:eastAsia="pl-PL"/>
        </w:rPr>
        <w:t>W przypadku zmian proponowanych przez wykonawcę wraz</w:t>
      </w:r>
      <w:r w:rsidR="004D5652">
        <w:rPr>
          <w:sz w:val="22"/>
          <w:szCs w:val="22"/>
          <w:lang w:eastAsia="pl-PL"/>
        </w:rPr>
        <w:t xml:space="preserve"> </w:t>
      </w:r>
      <w:r w:rsidRPr="0073462E">
        <w:rPr>
          <w:sz w:val="22"/>
          <w:szCs w:val="22"/>
          <w:lang w:eastAsia="pl-PL"/>
        </w:rPr>
        <w:t xml:space="preserve">z odpowiednim wnioskiem przekazywane są odpowiednie dokumenty potwierdzające uprawnienia i kwalifikacje zawodowe z zastrzeżeniem, iż muszą być one co najmniej takie same jak wymagane na etapie postępowania o zamówienie publiczne. </w:t>
      </w:r>
    </w:p>
    <w:p w:rsidR="00BB36B2" w:rsidRPr="0073462E" w:rsidRDefault="00BB36B2" w:rsidP="00734CBC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 xml:space="preserve">Zmiana nr rachunku wykonawcy może nastąpić na podstawie wniosku złożonego przez wykonawcę podpisanego przez osobę uprawnioną do reprezentacji. </w:t>
      </w:r>
    </w:p>
    <w:p w:rsidR="00BB36B2" w:rsidRPr="0073462E" w:rsidRDefault="00BB36B2" w:rsidP="00734CBC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>Zmiana, o której mowa powyżej nastąpi w formie aneksu do umowy, a wniosek winien być złożony najpóźniej na 10 dni przed planowanym rozliczeniem.</w:t>
      </w:r>
    </w:p>
    <w:p w:rsidR="00BB36B2" w:rsidRPr="00FA6037" w:rsidRDefault="00BB36B2" w:rsidP="00734CBC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 xml:space="preserve">Wykonawca wnioskując o zmianę </w:t>
      </w:r>
      <w:r w:rsidRPr="003C286B">
        <w:rPr>
          <w:sz w:val="22"/>
          <w:szCs w:val="22"/>
        </w:rPr>
        <w:t>umowy zobowiązany jest do przekazania zamawiającemu pisemnego wniosku wraz z opisem zdarzenia lub okoliczności stanowiących podstawę żądania. Każdorazowa zmiana umowy wymaga zgody lub akceptacji zamawiającego.</w:t>
      </w:r>
    </w:p>
    <w:p w:rsidR="008B0D82" w:rsidRPr="00E66C07" w:rsidRDefault="00BB36B2" w:rsidP="00734CBC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C286B">
        <w:rPr>
          <w:sz w:val="22"/>
          <w:szCs w:val="22"/>
          <w:lang w:eastAsia="pl-PL"/>
        </w:rPr>
        <w:t>Dopuszczalne</w:t>
      </w:r>
      <w:r w:rsidR="00734CBC">
        <w:rPr>
          <w:sz w:val="22"/>
          <w:szCs w:val="22"/>
          <w:lang w:eastAsia="pl-PL"/>
        </w:rPr>
        <w:t>, za zgodą zamawiającego,</w:t>
      </w:r>
      <w:r w:rsidRPr="003C286B">
        <w:rPr>
          <w:sz w:val="22"/>
          <w:szCs w:val="22"/>
          <w:lang w:eastAsia="pl-PL"/>
        </w:rPr>
        <w:t xml:space="preserve"> są zmiany dotyczące realizacji dodatkowych robót budowlanych </w:t>
      </w:r>
      <w:r w:rsidR="00E9186A" w:rsidRPr="003C286B">
        <w:rPr>
          <w:sz w:val="22"/>
          <w:szCs w:val="22"/>
          <w:lang w:eastAsia="pl-PL"/>
        </w:rPr>
        <w:t>przez dotychczasowego wykonawcę</w:t>
      </w:r>
      <w:r w:rsidRPr="003C286B">
        <w:rPr>
          <w:sz w:val="22"/>
          <w:szCs w:val="22"/>
          <w:lang w:eastAsia="pl-PL"/>
        </w:rPr>
        <w:t xml:space="preserve">, </w:t>
      </w:r>
      <w:r w:rsidR="008B0D82" w:rsidRPr="003C286B">
        <w:rPr>
          <w:sz w:val="22"/>
          <w:szCs w:val="22"/>
          <w:lang w:eastAsia="pl-PL"/>
        </w:rPr>
        <w:t>których nie uwzględniono w zamówieniu podstawowym</w:t>
      </w:r>
      <w:r w:rsidRPr="003C286B">
        <w:rPr>
          <w:sz w:val="22"/>
          <w:szCs w:val="22"/>
          <w:lang w:eastAsia="pl-PL"/>
        </w:rPr>
        <w:t>, o ile stały się niezbędne i zostały spełnione łącznie następujące warunki:</w:t>
      </w:r>
    </w:p>
    <w:p w:rsidR="008B0D82" w:rsidRPr="003C286B" w:rsidRDefault="008B0D82" w:rsidP="00734CBC">
      <w:pPr>
        <w:pStyle w:val="Normalny10"/>
        <w:numPr>
          <w:ilvl w:val="1"/>
          <w:numId w:val="2"/>
        </w:numPr>
        <w:tabs>
          <w:tab w:val="clear" w:pos="1080"/>
        </w:tabs>
        <w:autoSpaceDE w:val="0"/>
        <w:ind w:left="426" w:hanging="426"/>
        <w:jc w:val="both"/>
        <w:rPr>
          <w:rFonts w:eastAsia="Bookman Old Style"/>
          <w:dstrike/>
          <w:sz w:val="22"/>
          <w:szCs w:val="22"/>
        </w:rPr>
      </w:pPr>
      <w:r w:rsidRPr="003C286B">
        <w:rPr>
          <w:sz w:val="22"/>
          <w:szCs w:val="22"/>
          <w:lang w:eastAsia="pl-PL"/>
        </w:rPr>
        <w:t xml:space="preserve">zmiana wykonawcy nie może zostać dokonana z powodów </w:t>
      </w:r>
      <w:r w:rsidR="00316667">
        <w:rPr>
          <w:sz w:val="22"/>
          <w:szCs w:val="22"/>
          <w:lang w:eastAsia="pl-PL"/>
        </w:rPr>
        <w:t>ekonomicznych lub technicznych,</w:t>
      </w:r>
      <w:r w:rsidR="00734CBC">
        <w:rPr>
          <w:sz w:val="22"/>
          <w:szCs w:val="22"/>
          <w:lang w:eastAsia="pl-PL"/>
        </w:rPr>
        <w:br/>
      </w:r>
      <w:r w:rsidRPr="003C286B">
        <w:rPr>
          <w:sz w:val="22"/>
          <w:szCs w:val="22"/>
          <w:lang w:eastAsia="pl-PL"/>
        </w:rPr>
        <w:t>w szczególności dotyczących zamienności lub intero</w:t>
      </w:r>
      <w:r w:rsidR="00316667">
        <w:rPr>
          <w:sz w:val="22"/>
          <w:szCs w:val="22"/>
          <w:lang w:eastAsia="pl-PL"/>
        </w:rPr>
        <w:t>peracyjności wyposażenia, usług</w:t>
      </w:r>
      <w:r w:rsidR="004D5652">
        <w:rPr>
          <w:sz w:val="22"/>
          <w:szCs w:val="22"/>
          <w:lang w:eastAsia="pl-PL"/>
        </w:rPr>
        <w:t xml:space="preserve"> </w:t>
      </w:r>
      <w:r w:rsidRPr="003C286B">
        <w:rPr>
          <w:sz w:val="22"/>
          <w:szCs w:val="22"/>
          <w:lang w:eastAsia="pl-PL"/>
        </w:rPr>
        <w:t xml:space="preserve">lub instalacji zamówionych w ramach zamówienia podstawowego, </w:t>
      </w:r>
    </w:p>
    <w:p w:rsidR="008B0D82" w:rsidRPr="003C286B" w:rsidRDefault="003C3043" w:rsidP="00734CBC">
      <w:pPr>
        <w:pStyle w:val="Normalny10"/>
        <w:numPr>
          <w:ilvl w:val="1"/>
          <w:numId w:val="2"/>
        </w:numPr>
        <w:tabs>
          <w:tab w:val="clear" w:pos="1080"/>
        </w:tabs>
        <w:autoSpaceDE w:val="0"/>
        <w:ind w:left="426" w:hanging="426"/>
        <w:jc w:val="both"/>
        <w:rPr>
          <w:rFonts w:eastAsia="Bookman Old Style"/>
          <w:dstrike/>
          <w:sz w:val="22"/>
          <w:szCs w:val="22"/>
        </w:rPr>
      </w:pPr>
      <w:r w:rsidRPr="003C286B">
        <w:rPr>
          <w:sz w:val="22"/>
          <w:szCs w:val="22"/>
          <w:lang w:eastAsia="pl-PL"/>
        </w:rPr>
        <w:t>z</w:t>
      </w:r>
      <w:r w:rsidR="008B0D82" w:rsidRPr="003C286B">
        <w:rPr>
          <w:sz w:val="22"/>
          <w:szCs w:val="22"/>
          <w:lang w:eastAsia="pl-PL"/>
        </w:rPr>
        <w:t xml:space="preserve">miana wykonawcy spowodowałaby istotną niedogodność </w:t>
      </w:r>
      <w:r w:rsidR="00316667">
        <w:rPr>
          <w:sz w:val="22"/>
          <w:szCs w:val="22"/>
          <w:lang w:eastAsia="pl-PL"/>
        </w:rPr>
        <w:t>lub znaczne zwiększenie kosztów</w:t>
      </w:r>
      <w:r w:rsidR="004D5652">
        <w:rPr>
          <w:sz w:val="22"/>
          <w:szCs w:val="22"/>
          <w:lang w:eastAsia="pl-PL"/>
        </w:rPr>
        <w:t xml:space="preserve"> </w:t>
      </w:r>
      <w:r w:rsidR="008B0D82" w:rsidRPr="003C286B">
        <w:rPr>
          <w:sz w:val="22"/>
          <w:szCs w:val="22"/>
          <w:lang w:eastAsia="pl-PL"/>
        </w:rPr>
        <w:t xml:space="preserve">dla zamawiającego, </w:t>
      </w:r>
    </w:p>
    <w:p w:rsidR="008B0D82" w:rsidRPr="003C286B" w:rsidRDefault="008B0D82" w:rsidP="00734CBC">
      <w:pPr>
        <w:pStyle w:val="Normalny10"/>
        <w:numPr>
          <w:ilvl w:val="1"/>
          <w:numId w:val="2"/>
        </w:numPr>
        <w:tabs>
          <w:tab w:val="clear" w:pos="1080"/>
        </w:tabs>
        <w:autoSpaceDE w:val="0"/>
        <w:ind w:left="426" w:hanging="426"/>
        <w:jc w:val="both"/>
        <w:rPr>
          <w:rFonts w:eastAsia="Bookman Old Style"/>
          <w:dstrike/>
          <w:sz w:val="22"/>
          <w:szCs w:val="22"/>
        </w:rPr>
      </w:pPr>
      <w:r w:rsidRPr="003C286B">
        <w:rPr>
          <w:sz w:val="22"/>
          <w:szCs w:val="22"/>
          <w:lang w:eastAsia="pl-PL"/>
        </w:rPr>
        <w:t>wzrost ceny spowodowany każdą kolejną zmianą nie przekracza 50% wartości pierwotnej umowy,</w:t>
      </w:r>
      <w:r w:rsidR="00734CBC">
        <w:rPr>
          <w:sz w:val="22"/>
          <w:szCs w:val="22"/>
          <w:lang w:eastAsia="pl-PL"/>
        </w:rPr>
        <w:t>.</w:t>
      </w:r>
    </w:p>
    <w:p w:rsidR="001F0522" w:rsidRPr="003C286B" w:rsidRDefault="001F0522" w:rsidP="00734CBC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sz w:val="22"/>
          <w:szCs w:val="22"/>
          <w:lang w:eastAsia="pl-PL"/>
        </w:rPr>
      </w:pPr>
      <w:r w:rsidRPr="003C286B">
        <w:rPr>
          <w:sz w:val="22"/>
          <w:szCs w:val="22"/>
        </w:rPr>
        <w:t>Zamawiający dopuszcza zmianę umowy, jeżeli konieczność zmiany umowy spowodowana jest okolicznościami, których zamawiający, działając z należytą starannością, nie mógł przewidzieć, o ile zmiana nie modyfikuje ogólnego charakteru umowy a wzrost ceny spowodowany każdą kolejną zmianą nie przekracza 50% wartości pierwotnej umowy.</w:t>
      </w:r>
    </w:p>
    <w:p w:rsidR="001D3037" w:rsidRPr="003C286B" w:rsidRDefault="00BA4610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rStyle w:val="Uwydatnienie"/>
          <w:i w:val="0"/>
          <w:iCs w:val="0"/>
          <w:color w:val="auto"/>
          <w:sz w:val="22"/>
          <w:szCs w:val="22"/>
          <w:lang w:eastAsia="pl-PL"/>
        </w:rPr>
      </w:pPr>
      <w:r w:rsidRPr="0073462E">
        <w:rPr>
          <w:color w:val="auto"/>
          <w:sz w:val="22"/>
          <w:szCs w:val="22"/>
        </w:rPr>
        <w:t>Przez niemożność przewidzenia okolic</w:t>
      </w:r>
      <w:r w:rsidR="00A034DF">
        <w:rPr>
          <w:color w:val="auto"/>
          <w:sz w:val="22"/>
          <w:szCs w:val="22"/>
        </w:rPr>
        <w:t>zności, o których mowa w ust. 14</w:t>
      </w:r>
      <w:r w:rsidRPr="0073462E">
        <w:rPr>
          <w:color w:val="auto"/>
          <w:sz w:val="22"/>
          <w:szCs w:val="22"/>
        </w:rPr>
        <w:t xml:space="preserve"> zamawiający rozumie zdarzenie którego zaistnienie w </w:t>
      </w:r>
      <w:r w:rsidRPr="003C286B">
        <w:rPr>
          <w:color w:val="auto"/>
          <w:sz w:val="22"/>
          <w:szCs w:val="22"/>
        </w:rPr>
        <w:t>normalnym toku rzeczy było mało prawdopodobne, przy czym niemożliwość przewidywalności określonych zdarzeń przez zamawiającego będzie</w:t>
      </w:r>
      <w:r w:rsidR="001D3037" w:rsidRPr="003C286B">
        <w:rPr>
          <w:color w:val="auto"/>
          <w:sz w:val="22"/>
          <w:szCs w:val="22"/>
        </w:rPr>
        <w:t xml:space="preserve"> określona w sposób obiektywny np</w:t>
      </w:r>
      <w:r w:rsidR="001D3037" w:rsidRPr="003C286B">
        <w:rPr>
          <w:rStyle w:val="Uwydatnienie"/>
          <w:color w:val="auto"/>
          <w:sz w:val="22"/>
          <w:szCs w:val="22"/>
        </w:rPr>
        <w:t xml:space="preserve">. </w:t>
      </w:r>
      <w:r w:rsidR="001D3037" w:rsidRPr="003C286B">
        <w:rPr>
          <w:rStyle w:val="Uwydatnienie"/>
          <w:i w:val="0"/>
          <w:color w:val="auto"/>
          <w:sz w:val="22"/>
          <w:szCs w:val="22"/>
        </w:rPr>
        <w:t xml:space="preserve">zjawiska gospodarcze zewnętrzne w stosunku do stron umowy i w </w:t>
      </w:r>
      <w:r w:rsidR="00734CBC">
        <w:rPr>
          <w:rStyle w:val="Uwydatnienie"/>
          <w:i w:val="0"/>
          <w:color w:val="auto"/>
          <w:sz w:val="22"/>
          <w:szCs w:val="22"/>
        </w:rPr>
        <w:t>pełni od nich niezależne, takie</w:t>
      </w:r>
      <w:r w:rsidR="004D5652">
        <w:rPr>
          <w:rStyle w:val="Uwydatnienie"/>
          <w:i w:val="0"/>
          <w:color w:val="auto"/>
          <w:sz w:val="22"/>
          <w:szCs w:val="22"/>
        </w:rPr>
        <w:t xml:space="preserve"> </w:t>
      </w:r>
      <w:r w:rsidR="001D3037" w:rsidRPr="003C286B">
        <w:rPr>
          <w:rStyle w:val="Uwydatnienie"/>
          <w:i w:val="0"/>
          <w:color w:val="auto"/>
          <w:sz w:val="22"/>
          <w:szCs w:val="22"/>
        </w:rPr>
        <w:t>jak gwałtowna dekoniunktura, ograniczenie dostępności surowców, istotny wzrost cen materiałów</w:t>
      </w:r>
      <w:r w:rsidR="004D5652">
        <w:rPr>
          <w:rStyle w:val="Uwydatnienie"/>
          <w:i w:val="0"/>
          <w:color w:val="auto"/>
          <w:sz w:val="22"/>
          <w:szCs w:val="22"/>
        </w:rPr>
        <w:t xml:space="preserve"> </w:t>
      </w:r>
      <w:r w:rsidR="00A6211E" w:rsidRPr="003C286B">
        <w:rPr>
          <w:rStyle w:val="Uwydatnienie"/>
          <w:i w:val="0"/>
          <w:color w:val="auto"/>
          <w:sz w:val="22"/>
          <w:szCs w:val="22"/>
        </w:rPr>
        <w:t>lub wzrost kosztów pracowniczych.</w:t>
      </w:r>
    </w:p>
    <w:p w:rsidR="003C286B" w:rsidRPr="003C286B" w:rsidRDefault="003C286B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W przypadkach, o których mowa w ust. 1</w:t>
      </w:r>
      <w:r w:rsidR="00A034DF">
        <w:rPr>
          <w:color w:val="auto"/>
          <w:sz w:val="22"/>
          <w:szCs w:val="22"/>
          <w:lang w:eastAsia="pl-PL"/>
        </w:rPr>
        <w:t>3 i 14</w:t>
      </w:r>
      <w:r w:rsidRPr="003C286B">
        <w:rPr>
          <w:color w:val="auto"/>
          <w:sz w:val="22"/>
          <w:szCs w:val="22"/>
          <w:lang w:eastAsia="pl-PL"/>
        </w:rPr>
        <w:t xml:space="preserve">, zamawiający: </w:t>
      </w:r>
    </w:p>
    <w:p w:rsidR="003C286B" w:rsidRPr="003C286B" w:rsidRDefault="003C286B" w:rsidP="00734CBC">
      <w:pPr>
        <w:pStyle w:val="Akapitzlist"/>
        <w:numPr>
          <w:ilvl w:val="1"/>
          <w:numId w:val="2"/>
        </w:numPr>
        <w:tabs>
          <w:tab w:val="clear" w:pos="108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nie może wprowadzać kolejnych zmian umowy w celu uniknięcia stosowania przepisów ustawy</w:t>
      </w:r>
      <w:r w:rsidR="004D5652">
        <w:rPr>
          <w:color w:val="auto"/>
          <w:sz w:val="22"/>
          <w:szCs w:val="22"/>
          <w:lang w:eastAsia="pl-PL"/>
        </w:rPr>
        <w:t xml:space="preserve"> </w:t>
      </w:r>
      <w:proofErr w:type="spellStart"/>
      <w:r w:rsidR="004809B9">
        <w:rPr>
          <w:color w:val="auto"/>
          <w:sz w:val="22"/>
          <w:szCs w:val="22"/>
          <w:lang w:eastAsia="pl-PL"/>
        </w:rPr>
        <w:t>pzp</w:t>
      </w:r>
      <w:proofErr w:type="spellEnd"/>
      <w:r w:rsidRPr="003C286B">
        <w:rPr>
          <w:color w:val="auto"/>
          <w:sz w:val="22"/>
          <w:szCs w:val="22"/>
          <w:lang w:eastAsia="pl-PL"/>
        </w:rPr>
        <w:t>;</w:t>
      </w:r>
    </w:p>
    <w:p w:rsidR="003C286B" w:rsidRPr="003C286B" w:rsidRDefault="003C286B" w:rsidP="00734CBC">
      <w:pPr>
        <w:pStyle w:val="Akapitzlist"/>
        <w:numPr>
          <w:ilvl w:val="1"/>
          <w:numId w:val="2"/>
        </w:numPr>
        <w:tabs>
          <w:tab w:val="clear" w:pos="108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po dokonaniu zmiany umowy zamieszc</w:t>
      </w:r>
      <w:r w:rsidR="00734CBC">
        <w:rPr>
          <w:color w:val="auto"/>
          <w:sz w:val="22"/>
          <w:szCs w:val="22"/>
          <w:lang w:eastAsia="pl-PL"/>
        </w:rPr>
        <w:t>za ogłoszenie o zmianie umowy.</w:t>
      </w:r>
    </w:p>
    <w:p w:rsidR="00BA4610" w:rsidRPr="003C286B" w:rsidRDefault="00BA4610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Z</w:t>
      </w:r>
      <w:r w:rsidRPr="003C286B">
        <w:rPr>
          <w:color w:val="auto"/>
          <w:sz w:val="22"/>
          <w:szCs w:val="22"/>
        </w:rPr>
        <w:t>amawiający dopuszcza zmianę umowy bez przeprowadzenia nowego postępowania o udzielenie zamówienia, których łączna wartość jest niższa niż 15% wartości pierwotnej umowy a zmiany te nie powodują zmiany ogólnego charakteru umowy.</w:t>
      </w:r>
    </w:p>
    <w:p w:rsidR="00BA4610" w:rsidRPr="008E61F6" w:rsidRDefault="00BA4610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</w:rPr>
        <w:t xml:space="preserve">Zamawiający dopuszcza zmianę umowy w sytuacji, </w:t>
      </w:r>
      <w:r w:rsidRPr="003C286B">
        <w:rPr>
          <w:color w:val="auto"/>
          <w:sz w:val="22"/>
          <w:szCs w:val="22"/>
          <w:lang w:eastAsia="pl-PL"/>
        </w:rPr>
        <w:t xml:space="preserve">gdy </w:t>
      </w:r>
      <w:r w:rsidRPr="008E61F6">
        <w:rPr>
          <w:color w:val="auto"/>
          <w:sz w:val="22"/>
          <w:szCs w:val="22"/>
          <w:lang w:eastAsia="pl-PL"/>
        </w:rPr>
        <w:t xml:space="preserve">nowy wykonawca ma zastąpić dotychczasowego wykonawcę: </w:t>
      </w:r>
    </w:p>
    <w:p w:rsidR="00BA4610" w:rsidRPr="008E61F6" w:rsidRDefault="00BA4610" w:rsidP="00734CBC">
      <w:pPr>
        <w:pStyle w:val="Akapitzlist"/>
        <w:numPr>
          <w:ilvl w:val="1"/>
          <w:numId w:val="2"/>
        </w:numPr>
        <w:tabs>
          <w:tab w:val="clear" w:pos="108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  <w:lang w:eastAsia="pl-PL"/>
        </w:rPr>
        <w:t>w wyniku sukcesji, wstępując w prawa i obowiązki wykonawcy, w następstwie przejęcia, połączenia, podziału, przekształcenia, upadłości, restrukturyzacji, dziedziczenia lub nabycia dotychczasowego wykonawcy lub jego przedsiębiorstwa, o ile nowy wykonawca spełnia warunki udziału w postępowaniu, nie zachodzą wobec niego podsta</w:t>
      </w:r>
      <w:r w:rsidR="00734CBC">
        <w:rPr>
          <w:color w:val="auto"/>
          <w:sz w:val="22"/>
          <w:szCs w:val="22"/>
          <w:lang w:eastAsia="pl-PL"/>
        </w:rPr>
        <w:t>wy wykluczenia oraz nie pociąga</w:t>
      </w:r>
      <w:r w:rsidR="004D5652">
        <w:rPr>
          <w:color w:val="auto"/>
          <w:sz w:val="22"/>
          <w:szCs w:val="22"/>
          <w:lang w:eastAsia="pl-PL"/>
        </w:rPr>
        <w:t xml:space="preserve"> </w:t>
      </w:r>
      <w:r w:rsidRPr="008E61F6">
        <w:rPr>
          <w:color w:val="auto"/>
          <w:sz w:val="22"/>
          <w:szCs w:val="22"/>
          <w:lang w:eastAsia="pl-PL"/>
        </w:rPr>
        <w:t xml:space="preserve">to za sobą innych istotnych zmian umowy, a także nie ma na celu uniknięcia </w:t>
      </w:r>
      <w:r w:rsidR="00696BE1">
        <w:rPr>
          <w:color w:val="auto"/>
          <w:sz w:val="22"/>
          <w:szCs w:val="22"/>
          <w:lang w:eastAsia="pl-PL"/>
        </w:rPr>
        <w:t>stosowania przepisów ustawy,</w:t>
      </w:r>
    </w:p>
    <w:p w:rsidR="00BA4610" w:rsidRPr="008E61F6" w:rsidRDefault="00BA4610" w:rsidP="00734CBC">
      <w:pPr>
        <w:pStyle w:val="Akapitzlist"/>
        <w:numPr>
          <w:ilvl w:val="1"/>
          <w:numId w:val="2"/>
        </w:numPr>
        <w:tabs>
          <w:tab w:val="clear" w:pos="108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rFonts w:eastAsia="Times New Roman"/>
          <w:color w:val="auto"/>
          <w:sz w:val="22"/>
          <w:szCs w:val="22"/>
          <w:lang w:eastAsia="pl-PL"/>
        </w:rPr>
        <w:t xml:space="preserve">w wyniku przejęcia przez zamawiającego zobowiązań wykonawcy względem jego podwykonawców, </w:t>
      </w:r>
      <w:r w:rsidR="00696BE1">
        <w:rPr>
          <w:rFonts w:eastAsia="Times New Roman"/>
          <w:color w:val="auto"/>
          <w:sz w:val="22"/>
          <w:szCs w:val="22"/>
          <w:lang w:eastAsia="pl-PL"/>
        </w:rPr>
        <w:br/>
      </w:r>
      <w:r w:rsidRPr="008E61F6">
        <w:rPr>
          <w:rFonts w:eastAsia="Times New Roman"/>
          <w:color w:val="auto"/>
          <w:sz w:val="22"/>
          <w:szCs w:val="22"/>
          <w:lang w:eastAsia="pl-PL"/>
        </w:rPr>
        <w:t>w przypadku, o którym mowa w art. 465 ust. 1</w:t>
      </w:r>
      <w:r w:rsidR="008E61F6">
        <w:rPr>
          <w:rFonts w:eastAsia="Times New Roman"/>
          <w:color w:val="auto"/>
          <w:sz w:val="22"/>
          <w:szCs w:val="22"/>
          <w:lang w:eastAsia="pl-PL"/>
        </w:rPr>
        <w:t xml:space="preserve">ustawy </w:t>
      </w:r>
      <w:proofErr w:type="spellStart"/>
      <w:r w:rsidR="008E61F6">
        <w:rPr>
          <w:rFonts w:eastAsia="Times New Roman"/>
          <w:color w:val="auto"/>
          <w:sz w:val="22"/>
          <w:szCs w:val="22"/>
          <w:lang w:eastAsia="pl-PL"/>
        </w:rPr>
        <w:t>pzp</w:t>
      </w:r>
      <w:proofErr w:type="spellEnd"/>
      <w:r w:rsidRPr="008E61F6">
        <w:rPr>
          <w:rFonts w:eastAsia="Times New Roman"/>
          <w:color w:val="auto"/>
          <w:sz w:val="22"/>
          <w:szCs w:val="22"/>
          <w:lang w:eastAsia="pl-PL"/>
        </w:rPr>
        <w:t>;</w:t>
      </w:r>
    </w:p>
    <w:p w:rsidR="003C286B" w:rsidRPr="008E61F6" w:rsidRDefault="00427CB5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rFonts w:eastAsia="Bookman Old Style"/>
          <w:bCs/>
          <w:color w:val="auto"/>
          <w:sz w:val="22"/>
          <w:szCs w:val="22"/>
        </w:rPr>
        <w:t xml:space="preserve">Zamawiający może dopuścić </w:t>
      </w:r>
      <w:r w:rsidRPr="008E61F6">
        <w:rPr>
          <w:color w:val="auto"/>
          <w:sz w:val="22"/>
          <w:szCs w:val="22"/>
        </w:rPr>
        <w:t>zmianę umowy nieznacznie rozszerzającą lub zmniejszającą zakres/przedmiot świadczeń i zobowiązań wynikający z umowy z możliwością wprowadzenia zmiany wynagrodzenia.</w:t>
      </w:r>
    </w:p>
    <w:p w:rsidR="008A3759" w:rsidRPr="00734CBC" w:rsidRDefault="003C3043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  <w:lang w:eastAsia="pl-PL"/>
        </w:rPr>
        <w:lastRenderedPageBreak/>
        <w:t>W przyp</w:t>
      </w:r>
      <w:r w:rsidR="00A034DF" w:rsidRPr="008E61F6">
        <w:rPr>
          <w:color w:val="auto"/>
          <w:sz w:val="22"/>
          <w:szCs w:val="22"/>
          <w:lang w:eastAsia="pl-PL"/>
        </w:rPr>
        <w:t>adkach, o których mowa w ust. 13 pkt 3, ust. 14</w:t>
      </w:r>
      <w:r w:rsidRPr="008E61F6">
        <w:rPr>
          <w:color w:val="auto"/>
          <w:sz w:val="22"/>
          <w:szCs w:val="22"/>
          <w:lang w:eastAsia="pl-PL"/>
        </w:rPr>
        <w:t xml:space="preserve">, ust. 17 </w:t>
      </w:r>
      <w:r w:rsidR="00427CB5" w:rsidRPr="008E61F6">
        <w:rPr>
          <w:rFonts w:eastAsia="Times New Roman"/>
          <w:color w:val="auto"/>
          <w:sz w:val="22"/>
          <w:szCs w:val="22"/>
          <w:lang w:eastAsia="pl-PL"/>
        </w:rPr>
        <w:t xml:space="preserve">dopuszczalną wartość zmiany ceny, </w:t>
      </w:r>
      <w:r w:rsidRPr="00734CBC">
        <w:rPr>
          <w:color w:val="auto"/>
          <w:sz w:val="22"/>
          <w:szCs w:val="22"/>
        </w:rPr>
        <w:t xml:space="preserve">lub dopuszczalną wartość zmiany umowy </w:t>
      </w:r>
      <w:r w:rsidR="00427CB5" w:rsidRPr="00734CBC">
        <w:rPr>
          <w:rFonts w:eastAsia="Times New Roman"/>
          <w:color w:val="auto"/>
          <w:sz w:val="22"/>
          <w:szCs w:val="22"/>
          <w:lang w:eastAsia="pl-PL"/>
        </w:rPr>
        <w:t>ustala się w oparciu o zmienioną cenę.</w:t>
      </w:r>
    </w:p>
    <w:p w:rsidR="008A3759" w:rsidRPr="008E61F6" w:rsidRDefault="008A3759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rFonts w:eastAsia="Bookman Old Style"/>
          <w:bCs/>
          <w:color w:val="auto"/>
          <w:sz w:val="22"/>
          <w:szCs w:val="22"/>
        </w:rPr>
        <w:t xml:space="preserve">Zamawiający dopuszcza zmianę </w:t>
      </w:r>
      <w:r w:rsidRPr="008E61F6">
        <w:rPr>
          <w:color w:val="auto"/>
          <w:sz w:val="22"/>
          <w:szCs w:val="22"/>
        </w:rPr>
        <w:t xml:space="preserve">wysokości wynagrodzenia należnego wykonawcy, w przypadku zmiany ceny materiałów lub kosztów związanych z realizacją zamówienia </w:t>
      </w:r>
      <w:r w:rsidR="008B0213" w:rsidRPr="008E61F6">
        <w:rPr>
          <w:color w:val="auto"/>
          <w:sz w:val="22"/>
          <w:szCs w:val="22"/>
        </w:rPr>
        <w:t>o maksymalną wartość</w:t>
      </w:r>
      <w:r w:rsidR="0061521C" w:rsidRPr="008E61F6">
        <w:rPr>
          <w:color w:val="auto"/>
          <w:sz w:val="22"/>
          <w:szCs w:val="22"/>
        </w:rPr>
        <w:t xml:space="preserve"> nie większą niż </w:t>
      </w:r>
      <w:r w:rsidRPr="008E61F6">
        <w:rPr>
          <w:color w:val="auto"/>
          <w:sz w:val="22"/>
          <w:szCs w:val="22"/>
        </w:rPr>
        <w:t>10%</w:t>
      </w:r>
      <w:r w:rsidR="00A034DF" w:rsidRPr="008E61F6">
        <w:rPr>
          <w:color w:val="auto"/>
          <w:sz w:val="22"/>
          <w:szCs w:val="22"/>
        </w:rPr>
        <w:t xml:space="preserve"> wartości umow</w:t>
      </w:r>
      <w:r w:rsidR="00696BE1">
        <w:rPr>
          <w:color w:val="auto"/>
          <w:sz w:val="22"/>
          <w:szCs w:val="22"/>
        </w:rPr>
        <w:t xml:space="preserve">y w </w:t>
      </w:r>
      <w:r w:rsidR="0090511C">
        <w:rPr>
          <w:color w:val="auto"/>
          <w:sz w:val="22"/>
          <w:szCs w:val="22"/>
        </w:rPr>
        <w:t>terminie nie wcześniejszym niż 18</w:t>
      </w:r>
      <w:r w:rsidR="00A034DF" w:rsidRPr="008E61F6">
        <w:rPr>
          <w:color w:val="auto"/>
          <w:sz w:val="22"/>
          <w:szCs w:val="22"/>
        </w:rPr>
        <w:t>0 dni od dnia zawarcia umowy.</w:t>
      </w:r>
    </w:p>
    <w:p w:rsidR="008A3759" w:rsidRPr="008E61F6" w:rsidRDefault="0061521C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W przypadku zmiany wysokości wynagr</w:t>
      </w:r>
      <w:r w:rsidR="00A034DF" w:rsidRPr="008E61F6">
        <w:rPr>
          <w:color w:val="auto"/>
          <w:sz w:val="22"/>
          <w:szCs w:val="22"/>
        </w:rPr>
        <w:t>odzenia, o którym mowa w ust. 21</w:t>
      </w:r>
      <w:r w:rsidRPr="008E61F6">
        <w:rPr>
          <w:color w:val="auto"/>
          <w:sz w:val="22"/>
          <w:szCs w:val="22"/>
          <w:lang w:eastAsia="pl-PL"/>
        </w:rPr>
        <w:t>sposób ustalania zmiany nastąpi w oparciu o wskaźnik ogłaszanego w komunikacie Prezesa Głównego Urzędu Statystycznego</w:t>
      </w:r>
      <w:r w:rsidR="004D5652">
        <w:rPr>
          <w:color w:val="auto"/>
          <w:sz w:val="22"/>
          <w:szCs w:val="22"/>
          <w:lang w:eastAsia="pl-PL"/>
        </w:rPr>
        <w:t xml:space="preserve"> </w:t>
      </w:r>
      <w:r w:rsidRPr="008E61F6">
        <w:rPr>
          <w:color w:val="auto"/>
          <w:sz w:val="22"/>
          <w:szCs w:val="22"/>
          <w:lang w:eastAsia="pl-PL"/>
        </w:rPr>
        <w:t xml:space="preserve">lub przez wskazanie innej podstawy, w szczególności wykazu rodzajów </w:t>
      </w:r>
      <w:r w:rsidR="00696BE1">
        <w:rPr>
          <w:color w:val="auto"/>
          <w:sz w:val="22"/>
          <w:szCs w:val="22"/>
          <w:lang w:eastAsia="pl-PL"/>
        </w:rPr>
        <w:t>materiałów lub kosztów,</w:t>
      </w:r>
      <w:r w:rsidR="004D5652">
        <w:rPr>
          <w:color w:val="auto"/>
          <w:sz w:val="22"/>
          <w:szCs w:val="22"/>
          <w:lang w:eastAsia="pl-PL"/>
        </w:rPr>
        <w:t xml:space="preserve">                      </w:t>
      </w:r>
      <w:r w:rsidRPr="008E61F6">
        <w:rPr>
          <w:color w:val="auto"/>
          <w:sz w:val="22"/>
          <w:szCs w:val="22"/>
          <w:lang w:eastAsia="pl-PL"/>
        </w:rPr>
        <w:t xml:space="preserve">w przypadku których </w:t>
      </w:r>
      <w:r w:rsidR="005F349F">
        <w:rPr>
          <w:color w:val="auto"/>
          <w:sz w:val="22"/>
          <w:szCs w:val="22"/>
          <w:lang w:eastAsia="pl-PL"/>
        </w:rPr>
        <w:t xml:space="preserve">znaczna </w:t>
      </w:r>
      <w:r w:rsidRPr="008E61F6">
        <w:rPr>
          <w:color w:val="auto"/>
          <w:sz w:val="22"/>
          <w:szCs w:val="22"/>
          <w:lang w:eastAsia="pl-PL"/>
        </w:rPr>
        <w:t>zmiana ceny uprawnia strony umowy do żądania zmiany wynagrodzenia.</w:t>
      </w:r>
    </w:p>
    <w:p w:rsidR="008B0213" w:rsidRPr="00FA6037" w:rsidRDefault="008B0213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  <w:lang w:eastAsia="pl-PL"/>
        </w:rPr>
        <w:t>Wykonawca, którego wynagrodzenie zos</w:t>
      </w:r>
      <w:r w:rsidR="00542AF2" w:rsidRPr="008E61F6">
        <w:rPr>
          <w:color w:val="auto"/>
          <w:sz w:val="22"/>
          <w:szCs w:val="22"/>
          <w:lang w:eastAsia="pl-PL"/>
        </w:rPr>
        <w:t>tało zmienione zgodnie z ust. 21-22</w:t>
      </w:r>
      <w:r w:rsidR="00696BE1">
        <w:rPr>
          <w:color w:val="auto"/>
          <w:sz w:val="22"/>
          <w:szCs w:val="22"/>
          <w:lang w:eastAsia="pl-PL"/>
        </w:rPr>
        <w:t>, zobowiązany jest</w:t>
      </w:r>
      <w:r w:rsidR="004D5652">
        <w:rPr>
          <w:color w:val="auto"/>
          <w:sz w:val="22"/>
          <w:szCs w:val="22"/>
          <w:lang w:eastAsia="pl-PL"/>
        </w:rPr>
        <w:t xml:space="preserve">                         </w:t>
      </w:r>
      <w:r w:rsidRPr="008E61F6">
        <w:rPr>
          <w:color w:val="auto"/>
          <w:sz w:val="22"/>
          <w:szCs w:val="22"/>
          <w:lang w:eastAsia="pl-PL"/>
        </w:rPr>
        <w:t xml:space="preserve">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 </w:t>
      </w:r>
      <w:r w:rsidRPr="00D01E79">
        <w:rPr>
          <w:color w:val="auto"/>
          <w:sz w:val="22"/>
          <w:szCs w:val="22"/>
          <w:lang w:eastAsia="pl-PL"/>
        </w:rPr>
        <w:t>lub usługi</w:t>
      </w:r>
      <w:r w:rsidR="004D5652">
        <w:rPr>
          <w:color w:val="auto"/>
          <w:sz w:val="22"/>
          <w:szCs w:val="22"/>
          <w:lang w:eastAsia="pl-PL"/>
        </w:rPr>
        <w:t xml:space="preserve">                                    </w:t>
      </w:r>
      <w:r w:rsidRPr="00D01E79">
        <w:rPr>
          <w:color w:val="auto"/>
          <w:sz w:val="22"/>
          <w:szCs w:val="22"/>
          <w:lang w:eastAsia="pl-PL"/>
        </w:rPr>
        <w:t xml:space="preserve"> a </w:t>
      </w:r>
      <w:r w:rsidRPr="00D01E79">
        <w:rPr>
          <w:rFonts w:eastAsia="Times New Roman"/>
          <w:color w:val="auto"/>
          <w:sz w:val="22"/>
          <w:szCs w:val="22"/>
          <w:lang w:eastAsia="pl-PL"/>
        </w:rPr>
        <w:t>okres obowiązywania umowy przekracza 12 miesięcy.</w:t>
      </w:r>
    </w:p>
    <w:p w:rsidR="008B0213" w:rsidRDefault="008B0213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Przez zmianę ceny materiałów lub kosztów, o których mowa w</w:t>
      </w:r>
      <w:r w:rsidR="008E61F6" w:rsidRPr="008E61F6">
        <w:rPr>
          <w:color w:val="auto"/>
          <w:sz w:val="22"/>
          <w:szCs w:val="22"/>
        </w:rPr>
        <w:t xml:space="preserve"> ust. 21</w:t>
      </w:r>
      <w:r w:rsidRPr="008E61F6">
        <w:rPr>
          <w:color w:val="auto"/>
          <w:sz w:val="22"/>
          <w:szCs w:val="22"/>
        </w:rPr>
        <w:t xml:space="preserve"> rozumie się wzrost odpowiednio cen lub kosztów, jak i ich obniżenie, względem ceny lub kosztu przyjętych w celu ustalenia wynagrodzenia wykonawcy zawartego w ofercie</w:t>
      </w:r>
      <w:r w:rsidR="00696BE1">
        <w:rPr>
          <w:color w:val="auto"/>
          <w:sz w:val="22"/>
          <w:szCs w:val="22"/>
        </w:rPr>
        <w:t xml:space="preserve"> w odniesieniu do kosztorysu inwestorskiego</w:t>
      </w:r>
      <w:r w:rsidRPr="008E61F6">
        <w:rPr>
          <w:color w:val="auto"/>
          <w:sz w:val="22"/>
          <w:szCs w:val="22"/>
        </w:rPr>
        <w:t>.</w:t>
      </w:r>
      <w:r w:rsidR="00696BE1">
        <w:rPr>
          <w:color w:val="auto"/>
          <w:sz w:val="22"/>
          <w:szCs w:val="22"/>
        </w:rPr>
        <w:t xml:space="preserve"> Wykonawca wnioskując o zmianę umowy zobowiązany jest w sposób szczegółowy wykazać</w:t>
      </w:r>
      <w:r w:rsidR="001E1AC4">
        <w:rPr>
          <w:color w:val="auto"/>
          <w:sz w:val="22"/>
          <w:szCs w:val="22"/>
        </w:rPr>
        <w:t>, uzasadnić i uargumentować</w:t>
      </w:r>
      <w:r w:rsidR="00696BE1">
        <w:rPr>
          <w:color w:val="auto"/>
          <w:sz w:val="22"/>
          <w:szCs w:val="22"/>
        </w:rPr>
        <w:t xml:space="preserve"> zmianę cen.</w:t>
      </w:r>
    </w:p>
    <w:p w:rsidR="00BB36B2" w:rsidRDefault="00BB36B2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Zamawiający dopuszcza zmianę decyzji, zgód, pozwoleń na podstawie których realizowane będzie zamówienie</w:t>
      </w:r>
      <w:r w:rsidR="00696BE1">
        <w:rPr>
          <w:color w:val="auto"/>
          <w:sz w:val="22"/>
          <w:szCs w:val="22"/>
        </w:rPr>
        <w:t>.</w:t>
      </w:r>
    </w:p>
    <w:p w:rsidR="00790328" w:rsidRPr="003C2A7B" w:rsidRDefault="000D13DF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Zamawiając</w:t>
      </w:r>
      <w:r w:rsidR="00696BE1">
        <w:rPr>
          <w:color w:val="auto"/>
          <w:sz w:val="22"/>
          <w:szCs w:val="22"/>
        </w:rPr>
        <w:t>y dopuszcza zmianę harmonogramu</w:t>
      </w:r>
      <w:r w:rsidR="004D5652">
        <w:rPr>
          <w:color w:val="auto"/>
          <w:sz w:val="22"/>
          <w:szCs w:val="22"/>
        </w:rPr>
        <w:t xml:space="preserve"> </w:t>
      </w:r>
      <w:r w:rsidR="00696BE1">
        <w:rPr>
          <w:color w:val="auto"/>
          <w:sz w:val="22"/>
          <w:szCs w:val="22"/>
        </w:rPr>
        <w:t>robót. W</w:t>
      </w:r>
      <w:r w:rsidRPr="008E61F6">
        <w:rPr>
          <w:color w:val="auto"/>
          <w:sz w:val="22"/>
          <w:szCs w:val="22"/>
        </w:rPr>
        <w:t>niosek dotyczący zmian w zakresie wartości poszczególnych etapów</w:t>
      </w:r>
      <w:r w:rsidR="00696BE1">
        <w:rPr>
          <w:color w:val="auto"/>
          <w:sz w:val="22"/>
          <w:szCs w:val="22"/>
        </w:rPr>
        <w:t xml:space="preserve"> oraz zakresu robót w</w:t>
      </w:r>
      <w:r w:rsidRPr="008E61F6">
        <w:rPr>
          <w:color w:val="auto"/>
          <w:sz w:val="22"/>
          <w:szCs w:val="22"/>
        </w:rPr>
        <w:t xml:space="preserve"> etapi</w:t>
      </w:r>
      <w:r w:rsidR="00696BE1">
        <w:rPr>
          <w:color w:val="auto"/>
          <w:sz w:val="22"/>
          <w:szCs w:val="22"/>
        </w:rPr>
        <w:t>e, winien być złożony nie później niż</w:t>
      </w:r>
      <w:r w:rsidRPr="008E61F6">
        <w:rPr>
          <w:color w:val="auto"/>
          <w:sz w:val="22"/>
          <w:szCs w:val="22"/>
        </w:rPr>
        <w:t xml:space="preserve"> na 14 dni przed t</w:t>
      </w:r>
      <w:r w:rsidR="00696BE1">
        <w:rPr>
          <w:color w:val="auto"/>
          <w:sz w:val="22"/>
          <w:szCs w:val="22"/>
        </w:rPr>
        <w:t>erminem zakończenia etapu.</w:t>
      </w:r>
    </w:p>
    <w:p w:rsidR="001717C5" w:rsidRDefault="001717C5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 xml:space="preserve">Zamawiający dopuszcza w trakcie realizacji umowy dokonanie zmiany formy zabezpieczenia na jedną lub kilka form, o których mowa w art. 450 ust. 1 i 2  </w:t>
      </w:r>
      <w:r w:rsidR="00E9186A" w:rsidRPr="008E61F6">
        <w:rPr>
          <w:color w:val="auto"/>
          <w:sz w:val="22"/>
          <w:szCs w:val="22"/>
        </w:rPr>
        <w:t xml:space="preserve">ustawy </w:t>
      </w:r>
      <w:proofErr w:type="spellStart"/>
      <w:r w:rsidRPr="008E61F6">
        <w:rPr>
          <w:color w:val="auto"/>
          <w:sz w:val="22"/>
          <w:szCs w:val="22"/>
        </w:rPr>
        <w:t>pzp</w:t>
      </w:r>
      <w:proofErr w:type="spellEnd"/>
      <w:r w:rsidRPr="008E61F6">
        <w:rPr>
          <w:color w:val="auto"/>
          <w:sz w:val="22"/>
          <w:szCs w:val="22"/>
        </w:rPr>
        <w:t>. Zmiana formy zabezpieczenia jest dokonywana z zachowaniem ciągłości zabezpieczenia i bez zmniejszenia jego wysokości.</w:t>
      </w:r>
    </w:p>
    <w:p w:rsidR="00CD3DE4" w:rsidRPr="008E61F6" w:rsidRDefault="00CD3DE4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>
        <w:rPr>
          <w:color w:val="auto"/>
          <w:sz w:val="22"/>
          <w:szCs w:val="22"/>
        </w:rPr>
        <w:t>Zamawiający dopuszcza zmianę podwykonawców na warunkach wskazanych w § 3 umowy.</w:t>
      </w:r>
    </w:p>
    <w:p w:rsidR="00C771D2" w:rsidRPr="008E61F6" w:rsidRDefault="004C52E9" w:rsidP="00734CBC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rFonts w:eastAsia="Bookman Old Style"/>
          <w:bCs/>
          <w:color w:val="auto"/>
          <w:sz w:val="22"/>
          <w:szCs w:val="22"/>
        </w:rPr>
        <w:t xml:space="preserve">Niedopuszczalne są </w:t>
      </w:r>
      <w:r w:rsidR="00C771D2" w:rsidRPr="008E61F6">
        <w:rPr>
          <w:rFonts w:eastAsia="Bookman Old Style"/>
          <w:bCs/>
          <w:color w:val="auto"/>
          <w:sz w:val="22"/>
          <w:szCs w:val="22"/>
        </w:rPr>
        <w:t xml:space="preserve">istotne </w:t>
      </w:r>
      <w:r w:rsidRPr="008E61F6">
        <w:rPr>
          <w:rFonts w:eastAsia="Bookman Old Style"/>
          <w:bCs/>
          <w:color w:val="auto"/>
          <w:sz w:val="22"/>
          <w:szCs w:val="22"/>
        </w:rPr>
        <w:t>zmiany postanowień zawartej umowy</w:t>
      </w:r>
      <w:r w:rsidR="00C771D2" w:rsidRPr="008E61F6">
        <w:rPr>
          <w:rFonts w:eastAsia="Bookman Old Style"/>
          <w:bCs/>
          <w:color w:val="auto"/>
          <w:sz w:val="22"/>
          <w:szCs w:val="22"/>
        </w:rPr>
        <w:t xml:space="preserve">. Zmiana umowy jest istotna, </w:t>
      </w:r>
      <w:r w:rsidR="00C771D2" w:rsidRPr="008E61F6">
        <w:rPr>
          <w:color w:val="auto"/>
          <w:sz w:val="22"/>
          <w:szCs w:val="22"/>
          <w:lang w:eastAsia="pl-PL"/>
        </w:rPr>
        <w:t xml:space="preserve">jeżeli powoduje, że charakter umowy zmienia się w sposób istotny w stosunku do pierwotnej umowy, </w:t>
      </w:r>
      <w:r w:rsidR="00696BE1">
        <w:rPr>
          <w:color w:val="auto"/>
          <w:sz w:val="22"/>
          <w:szCs w:val="22"/>
          <w:lang w:eastAsia="pl-PL"/>
        </w:rPr>
        <w:br/>
      </w:r>
      <w:r w:rsidR="00C771D2" w:rsidRPr="008E61F6">
        <w:rPr>
          <w:color w:val="auto"/>
          <w:sz w:val="22"/>
          <w:szCs w:val="22"/>
          <w:lang w:eastAsia="pl-PL"/>
        </w:rPr>
        <w:t xml:space="preserve">w szczególności jeżeli zmiana: </w:t>
      </w:r>
    </w:p>
    <w:p w:rsidR="00C771D2" w:rsidRPr="008E61F6" w:rsidRDefault="00C771D2" w:rsidP="00734CBC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 xml:space="preserve">1) </w:t>
      </w:r>
      <w:r w:rsidRPr="008E61F6">
        <w:rPr>
          <w:sz w:val="22"/>
          <w:szCs w:val="22"/>
          <w:lang w:eastAsia="pl-PL"/>
        </w:rPr>
        <w:tab/>
        <w:t>wprowadza warunki, które gdyby zostały zastosowane w postępowaniu o udzielenie zamówienia, to wzięliby w nim udział lub mogliby wziąć udział inni wykonawcy lub przyjęte zostałyby oferty innej treści;</w:t>
      </w:r>
    </w:p>
    <w:p w:rsidR="00C771D2" w:rsidRPr="008E61F6" w:rsidRDefault="00C771D2" w:rsidP="00734CBC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>2)</w:t>
      </w:r>
      <w:r w:rsidRPr="008E61F6">
        <w:rPr>
          <w:sz w:val="22"/>
          <w:szCs w:val="22"/>
          <w:lang w:eastAsia="pl-PL"/>
        </w:rPr>
        <w:tab/>
        <w:t>narusza równowagę ekonomiczną stron umowy na korzyść wykonawcy, w sposób nieprzewidziany w pierwotnej umowie;</w:t>
      </w:r>
    </w:p>
    <w:p w:rsidR="00C771D2" w:rsidRPr="008E61F6" w:rsidRDefault="00C771D2" w:rsidP="00734CBC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>3)</w:t>
      </w:r>
      <w:r w:rsidRPr="008E61F6">
        <w:rPr>
          <w:sz w:val="22"/>
          <w:szCs w:val="22"/>
          <w:lang w:eastAsia="pl-PL"/>
        </w:rPr>
        <w:tab/>
        <w:t xml:space="preserve">w sposób znaczny rozszerza albo zmniejsza zakres świadczeń i zobowiązań wynikający z umowy;  </w:t>
      </w:r>
    </w:p>
    <w:p w:rsidR="00C771D2" w:rsidRPr="008E61F6" w:rsidRDefault="00C771D2" w:rsidP="00734CBC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>4)</w:t>
      </w:r>
      <w:r w:rsidRPr="008E61F6">
        <w:rPr>
          <w:sz w:val="22"/>
          <w:szCs w:val="22"/>
          <w:lang w:eastAsia="pl-PL"/>
        </w:rPr>
        <w:tab/>
        <w:t>polega na zastąpieniu wykonawcy, któremu zamawiający udzielił zamówienia, nowym wykonawcą w przypadkach innych, niż wskazane w ust. 18.</w:t>
      </w:r>
    </w:p>
    <w:p w:rsidR="00C771D2" w:rsidRPr="008E61F6" w:rsidRDefault="008B0213" w:rsidP="00734CBC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>30</w:t>
      </w:r>
      <w:r w:rsidR="0061521C" w:rsidRPr="008E61F6">
        <w:rPr>
          <w:sz w:val="22"/>
          <w:szCs w:val="22"/>
          <w:lang w:eastAsia="pl-PL"/>
        </w:rPr>
        <w:t>.</w:t>
      </w:r>
      <w:r w:rsidR="0061521C" w:rsidRPr="008E61F6">
        <w:rPr>
          <w:sz w:val="22"/>
          <w:szCs w:val="22"/>
          <w:lang w:eastAsia="pl-PL"/>
        </w:rPr>
        <w:tab/>
      </w:r>
      <w:r w:rsidR="00C771D2" w:rsidRPr="008E61F6">
        <w:rPr>
          <w:sz w:val="22"/>
          <w:szCs w:val="22"/>
          <w:lang w:eastAsia="pl-PL"/>
        </w:rPr>
        <w:t xml:space="preserve">Istotna zmiana zawartej umowy wymaga przeprowadzenia nowego postępowania o udzielenie  zamówienia. </w:t>
      </w:r>
    </w:p>
    <w:p w:rsidR="00A72456" w:rsidRPr="008E61F6" w:rsidRDefault="008B0213" w:rsidP="00734CBC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>31</w:t>
      </w:r>
      <w:r w:rsidR="0061521C" w:rsidRPr="008E61F6">
        <w:rPr>
          <w:sz w:val="22"/>
          <w:szCs w:val="22"/>
          <w:lang w:eastAsia="pl-PL"/>
        </w:rPr>
        <w:t>.</w:t>
      </w:r>
      <w:r w:rsidR="0061521C" w:rsidRPr="008E61F6">
        <w:rPr>
          <w:sz w:val="22"/>
          <w:szCs w:val="22"/>
          <w:lang w:eastAsia="pl-PL"/>
        </w:rPr>
        <w:tab/>
      </w:r>
      <w:r w:rsidR="003C2A7B">
        <w:rPr>
          <w:rFonts w:eastAsia="Bookman Old Style"/>
          <w:bCs/>
          <w:sz w:val="22"/>
          <w:szCs w:val="22"/>
        </w:rPr>
        <w:t>Wszelkie z</w:t>
      </w:r>
      <w:r w:rsidR="006B0F35">
        <w:rPr>
          <w:rFonts w:eastAsia="Bookman Old Style"/>
          <w:bCs/>
          <w:sz w:val="22"/>
          <w:szCs w:val="22"/>
        </w:rPr>
        <w:t xml:space="preserve">miany umowy </w:t>
      </w:r>
      <w:r w:rsidR="00A72456" w:rsidRPr="008E61F6">
        <w:rPr>
          <w:rFonts w:eastAsia="Bookman Old Style"/>
          <w:bCs/>
          <w:sz w:val="22"/>
          <w:szCs w:val="22"/>
        </w:rPr>
        <w:t>wymagają zgody zamawiającego.</w:t>
      </w:r>
    </w:p>
    <w:p w:rsidR="00A4116B" w:rsidRPr="008639DC" w:rsidRDefault="00A4116B" w:rsidP="00316667">
      <w:pPr>
        <w:pStyle w:val="Normalny1"/>
        <w:autoSpaceDE w:val="0"/>
        <w:ind w:left="426" w:hanging="426"/>
        <w:rPr>
          <w:rFonts w:eastAsia="Bookman Old Style"/>
          <w:b/>
          <w:bCs/>
          <w:sz w:val="16"/>
          <w:szCs w:val="16"/>
        </w:rPr>
      </w:pPr>
    </w:p>
    <w:p w:rsidR="00CA4075" w:rsidRPr="00433CE9" w:rsidRDefault="00247228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33CE9">
        <w:rPr>
          <w:rFonts w:eastAsia="Bookman Old Style"/>
          <w:b/>
          <w:bCs/>
          <w:sz w:val="22"/>
          <w:szCs w:val="22"/>
        </w:rPr>
        <w:t>§ 8.</w:t>
      </w:r>
    </w:p>
    <w:p w:rsidR="00CA4075" w:rsidRPr="00433CE9" w:rsidRDefault="00CA4075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33CE9">
        <w:rPr>
          <w:rFonts w:eastAsia="Bookman Old Style"/>
          <w:b/>
          <w:bCs/>
          <w:sz w:val="22"/>
          <w:szCs w:val="22"/>
        </w:rPr>
        <w:t>Odbiory robót</w:t>
      </w:r>
    </w:p>
    <w:p w:rsidR="00B8704E" w:rsidRPr="008639DC" w:rsidRDefault="00B8704E" w:rsidP="00DC1402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AC5BE5" w:rsidRPr="000B6165" w:rsidRDefault="00AC5BE5" w:rsidP="00AC5BE5">
      <w:pPr>
        <w:pStyle w:val="Normalny10"/>
        <w:numPr>
          <w:ilvl w:val="1"/>
          <w:numId w:val="8"/>
        </w:numPr>
        <w:tabs>
          <w:tab w:val="left" w:pos="426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0B6165">
        <w:rPr>
          <w:bCs/>
          <w:sz w:val="22"/>
          <w:szCs w:val="22"/>
        </w:rPr>
        <w:t>Stosowane będą następujące rodzaje odbiorów robót:</w:t>
      </w:r>
    </w:p>
    <w:p w:rsidR="00AC5BE5" w:rsidRPr="000B6165" w:rsidRDefault="00AC5BE5" w:rsidP="00ED666E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 w:rsidRPr="000B6165">
        <w:rPr>
          <w:bCs/>
          <w:sz w:val="22"/>
          <w:szCs w:val="22"/>
        </w:rPr>
        <w:t>odbiory robót zanikających i ulegających zakryciu,</w:t>
      </w:r>
    </w:p>
    <w:p w:rsidR="000B6165" w:rsidRPr="000B6165" w:rsidRDefault="000B6165" w:rsidP="00ED666E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odbiór częściowy,</w:t>
      </w:r>
    </w:p>
    <w:p w:rsidR="00AC5BE5" w:rsidRPr="000B6165" w:rsidRDefault="00AC5BE5" w:rsidP="00ED666E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 w:rsidRPr="000B6165">
        <w:rPr>
          <w:bCs/>
          <w:sz w:val="22"/>
          <w:szCs w:val="22"/>
        </w:rPr>
        <w:t>odbiór końcowy,</w:t>
      </w:r>
    </w:p>
    <w:p w:rsidR="00AC5BE5" w:rsidRPr="000B6165" w:rsidRDefault="00555C43" w:rsidP="00ED666E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 w:rsidRPr="000B6165">
        <w:rPr>
          <w:bCs/>
          <w:sz w:val="22"/>
          <w:szCs w:val="22"/>
        </w:rPr>
        <w:t xml:space="preserve">odbiór </w:t>
      </w:r>
      <w:r w:rsidR="000B6165">
        <w:rPr>
          <w:bCs/>
          <w:sz w:val="22"/>
          <w:szCs w:val="22"/>
        </w:rPr>
        <w:t xml:space="preserve">ostateczny </w:t>
      </w:r>
      <w:r w:rsidRPr="000B6165">
        <w:rPr>
          <w:bCs/>
          <w:sz w:val="22"/>
          <w:szCs w:val="22"/>
        </w:rPr>
        <w:t>gwarancyjny</w:t>
      </w:r>
      <w:r w:rsidR="000B6165">
        <w:rPr>
          <w:bCs/>
          <w:sz w:val="22"/>
          <w:szCs w:val="22"/>
        </w:rPr>
        <w:t>.</w:t>
      </w:r>
    </w:p>
    <w:p w:rsidR="00AC5BE5" w:rsidRPr="000B6165" w:rsidRDefault="000B6165" w:rsidP="00AC5BE5">
      <w:pPr>
        <w:pStyle w:val="Normalny10"/>
        <w:numPr>
          <w:ilvl w:val="1"/>
          <w:numId w:val="8"/>
        </w:numPr>
        <w:tabs>
          <w:tab w:val="left" w:pos="426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Odbiory dokonywane będą</w:t>
      </w:r>
      <w:r w:rsidR="00AC5BE5" w:rsidRPr="000B6165">
        <w:rPr>
          <w:rFonts w:eastAsia="Bookman Old Style"/>
          <w:sz w:val="22"/>
          <w:szCs w:val="22"/>
        </w:rPr>
        <w:t xml:space="preserve"> w oparciu o opis przedmiotu zamówienia, opracowaną dokumentację projektową, techniczną i technologiczną, obowiązujące normy, zalecenia i uwagi zamawiającego.</w:t>
      </w:r>
    </w:p>
    <w:p w:rsidR="00AC5BE5" w:rsidRPr="000B6165" w:rsidRDefault="00AC5BE5" w:rsidP="00AC5BE5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</w:rPr>
        <w:t>Zakończenie realizacji przedmiotu umowy nastąpi na podstawie protokołu odbioru końcowego podpisanego przez strony umowy.</w:t>
      </w:r>
    </w:p>
    <w:p w:rsidR="00555C43" w:rsidRPr="000B6165" w:rsidRDefault="00AC5BE5" w:rsidP="00AC5BE5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lastRenderedPageBreak/>
        <w:t>Wykonawca zgłosi gotowość odbioru końcowego robót w postaci wpisu do dziennika budowy i powiadomi zamawiającego na piśmie o</w:t>
      </w:r>
      <w:r w:rsidR="00555C43" w:rsidRPr="000B6165">
        <w:rPr>
          <w:sz w:val="22"/>
          <w:szCs w:val="22"/>
          <w:lang w:eastAsia="pl-PL"/>
        </w:rPr>
        <w:t xml:space="preserve"> zakończeniu robót i gotowości do odbioru.</w:t>
      </w:r>
    </w:p>
    <w:p w:rsidR="00555C43" w:rsidRDefault="00555C43" w:rsidP="00AC5BE5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>Wraz</w:t>
      </w:r>
      <w:r w:rsidR="00AC5BE5" w:rsidRPr="000B6165">
        <w:rPr>
          <w:sz w:val="22"/>
          <w:szCs w:val="22"/>
          <w:lang w:eastAsia="pl-PL"/>
        </w:rPr>
        <w:t xml:space="preserve"> z dokonaniem zgłoszenia</w:t>
      </w:r>
      <w:r w:rsidRPr="000B6165">
        <w:rPr>
          <w:sz w:val="22"/>
          <w:szCs w:val="22"/>
          <w:lang w:eastAsia="pl-PL"/>
        </w:rPr>
        <w:t xml:space="preserve"> wykonawca</w:t>
      </w:r>
      <w:r w:rsidR="00AC5BE5" w:rsidRPr="000B6165">
        <w:rPr>
          <w:sz w:val="22"/>
          <w:szCs w:val="22"/>
          <w:lang w:eastAsia="pl-PL"/>
        </w:rPr>
        <w:t xml:space="preserve"> przekaże </w:t>
      </w:r>
      <w:r w:rsidR="000B6165" w:rsidRPr="000B6165">
        <w:rPr>
          <w:sz w:val="22"/>
          <w:szCs w:val="22"/>
          <w:lang w:eastAsia="pl-PL"/>
        </w:rPr>
        <w:t>zamawiającemu</w:t>
      </w:r>
      <w:r w:rsidR="004D5652">
        <w:rPr>
          <w:sz w:val="22"/>
          <w:szCs w:val="22"/>
          <w:lang w:eastAsia="pl-PL"/>
        </w:rPr>
        <w:t xml:space="preserve"> </w:t>
      </w:r>
      <w:r w:rsidR="00AC5BE5" w:rsidRPr="000B6165">
        <w:rPr>
          <w:sz w:val="22"/>
          <w:szCs w:val="22"/>
          <w:lang w:eastAsia="pl-PL"/>
        </w:rPr>
        <w:t xml:space="preserve">dokumentację opisaną w </w:t>
      </w:r>
      <w:r w:rsidR="00FD1D68">
        <w:rPr>
          <w:sz w:val="22"/>
          <w:szCs w:val="22"/>
          <w:lang w:eastAsia="pl-PL"/>
        </w:rPr>
        <w:t>ust. 8</w:t>
      </w:r>
      <w:r w:rsidR="00AC5BE5" w:rsidRPr="000B6165">
        <w:rPr>
          <w:sz w:val="22"/>
          <w:szCs w:val="22"/>
          <w:lang w:eastAsia="pl-PL"/>
        </w:rPr>
        <w:t xml:space="preserve"> niniejszego paragrafu. </w:t>
      </w:r>
    </w:p>
    <w:p w:rsidR="00FD1D68" w:rsidRPr="00FD1D68" w:rsidRDefault="00FD1D68" w:rsidP="00FD1D68">
      <w:pPr>
        <w:pStyle w:val="Akapitzlist"/>
        <w:numPr>
          <w:ilvl w:val="1"/>
          <w:numId w:val="8"/>
        </w:numPr>
        <w:shd w:val="clear" w:color="auto" w:fill="FFFFFF"/>
        <w:tabs>
          <w:tab w:val="clear" w:pos="502"/>
        </w:tabs>
        <w:ind w:left="426" w:hanging="426"/>
        <w:jc w:val="both"/>
        <w:rPr>
          <w:color w:val="auto"/>
          <w:sz w:val="22"/>
          <w:szCs w:val="22"/>
        </w:rPr>
      </w:pPr>
      <w:r w:rsidRPr="00FD1D68">
        <w:rPr>
          <w:color w:val="auto"/>
          <w:sz w:val="22"/>
          <w:szCs w:val="22"/>
        </w:rPr>
        <w:t xml:space="preserve">Odbiór końcowy ma na celu potwierdzenie prawidłowej realizacji całego przedmiotu umowy oraz potwierdzenie określonych przez zamawiającego wymagań jakościowych, funkcjonalnych, celu, estetycznych. </w:t>
      </w:r>
    </w:p>
    <w:p w:rsidR="00AC5BE5" w:rsidRPr="000B6165" w:rsidRDefault="00555C43" w:rsidP="00AC5BE5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FD1D68">
        <w:rPr>
          <w:sz w:val="22"/>
          <w:szCs w:val="22"/>
          <w:lang w:eastAsia="pl-PL"/>
        </w:rPr>
        <w:t>W</w:t>
      </w:r>
      <w:r w:rsidR="00AC5BE5" w:rsidRPr="00FD1D68">
        <w:rPr>
          <w:sz w:val="22"/>
          <w:szCs w:val="22"/>
          <w:lang w:eastAsia="pl-PL"/>
        </w:rPr>
        <w:t xml:space="preserve">ykonawca zobowiązany </w:t>
      </w:r>
      <w:r w:rsidR="00AC5BE5" w:rsidRPr="000B6165">
        <w:rPr>
          <w:sz w:val="22"/>
          <w:szCs w:val="22"/>
          <w:lang w:eastAsia="pl-PL"/>
        </w:rPr>
        <w:t>jest za</w:t>
      </w:r>
      <w:r w:rsidRPr="000B6165">
        <w:rPr>
          <w:sz w:val="22"/>
          <w:szCs w:val="22"/>
          <w:lang w:eastAsia="pl-PL"/>
        </w:rPr>
        <w:t xml:space="preserve">pewnić udział kierowników robót, kierowników robót branżowych, nadzoru autorskiego </w:t>
      </w:r>
      <w:r w:rsidR="00AC5BE5" w:rsidRPr="000B6165">
        <w:rPr>
          <w:sz w:val="22"/>
          <w:szCs w:val="22"/>
          <w:lang w:eastAsia="pl-PL"/>
        </w:rPr>
        <w:t>w czynnościach</w:t>
      </w:r>
      <w:r w:rsidRPr="000B6165">
        <w:rPr>
          <w:sz w:val="22"/>
          <w:szCs w:val="22"/>
          <w:lang w:eastAsia="pl-PL"/>
        </w:rPr>
        <w:t xml:space="preserve"> odbiorowych</w:t>
      </w:r>
    </w:p>
    <w:p w:rsidR="00AC5BE5" w:rsidRPr="000B6165" w:rsidRDefault="00AC5BE5" w:rsidP="00AC5BE5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>Wykonawca jest zo</w:t>
      </w:r>
      <w:r w:rsidR="00555C43" w:rsidRPr="000B6165">
        <w:rPr>
          <w:sz w:val="22"/>
          <w:szCs w:val="22"/>
          <w:lang w:eastAsia="pl-PL"/>
        </w:rPr>
        <w:t xml:space="preserve">bowiązany zebrać i przekazać </w:t>
      </w:r>
      <w:r w:rsidR="000B6165" w:rsidRPr="000B6165">
        <w:rPr>
          <w:sz w:val="22"/>
          <w:szCs w:val="22"/>
          <w:lang w:eastAsia="pl-PL"/>
        </w:rPr>
        <w:t>zamawiającemu</w:t>
      </w:r>
      <w:r w:rsidRPr="000B6165">
        <w:rPr>
          <w:sz w:val="22"/>
          <w:szCs w:val="22"/>
          <w:lang w:eastAsia="pl-PL"/>
        </w:rPr>
        <w:t xml:space="preserve"> w dniu zgłoszenia gotowości do odbioru </w:t>
      </w:r>
      <w:r w:rsidR="000B6165" w:rsidRPr="000B6165">
        <w:rPr>
          <w:sz w:val="22"/>
          <w:szCs w:val="22"/>
          <w:lang w:eastAsia="pl-PL"/>
        </w:rPr>
        <w:t>końcowego</w:t>
      </w:r>
      <w:r w:rsidRPr="000B6165">
        <w:rPr>
          <w:sz w:val="22"/>
          <w:szCs w:val="22"/>
          <w:lang w:eastAsia="pl-PL"/>
        </w:rPr>
        <w:t xml:space="preserve"> dokumenty wymagane przepisami</w:t>
      </w:r>
      <w:r w:rsidR="000B6165" w:rsidRPr="000B6165">
        <w:rPr>
          <w:sz w:val="22"/>
          <w:szCs w:val="22"/>
          <w:lang w:eastAsia="pl-PL"/>
        </w:rPr>
        <w:t xml:space="preserve"> polskiego prawa </w:t>
      </w:r>
      <w:r w:rsidRPr="000B6165">
        <w:rPr>
          <w:sz w:val="22"/>
          <w:szCs w:val="22"/>
          <w:lang w:eastAsia="pl-PL"/>
        </w:rPr>
        <w:t>p</w:t>
      </w:r>
      <w:r w:rsidR="000B6165" w:rsidRPr="000B6165">
        <w:rPr>
          <w:sz w:val="22"/>
          <w:szCs w:val="22"/>
          <w:lang w:eastAsia="pl-PL"/>
        </w:rPr>
        <w:t>ozwalające na ocenę prawidłowości wykonania przedmiotu zamówienia</w:t>
      </w:r>
      <w:r w:rsidRPr="000B6165">
        <w:rPr>
          <w:sz w:val="22"/>
          <w:szCs w:val="22"/>
          <w:lang w:eastAsia="pl-PL"/>
        </w:rPr>
        <w:t xml:space="preserve">, w szczególności: </w:t>
      </w:r>
    </w:p>
    <w:p w:rsidR="00AC5BE5" w:rsidRDefault="00AC5BE5" w:rsidP="000B6165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 xml:space="preserve">protokoły z przeprowadzonych prób oraz zaświadczenia z odbiorów technicznych instalacji, </w:t>
      </w:r>
    </w:p>
    <w:p w:rsidR="00AC5BE5" w:rsidRPr="000B6165" w:rsidRDefault="00AC5BE5" w:rsidP="000B6165">
      <w:pPr>
        <w:numPr>
          <w:ilvl w:val="0"/>
          <w:numId w:val="3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 xml:space="preserve">wymagane dla materiałów dokumenty potwierdzające dopuszczenie do stosowania w budownictwie na terytorium Polski (o ile nie zostały przekazane w toku realizacji robót), atesty na prefabrykaty, materiały i urządzenia, </w:t>
      </w:r>
    </w:p>
    <w:p w:rsidR="00AC5BE5" w:rsidRDefault="00AC5BE5" w:rsidP="000B6165">
      <w:pPr>
        <w:numPr>
          <w:ilvl w:val="0"/>
          <w:numId w:val="3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 xml:space="preserve">dokumenty, protokoły i zaświadczenia z przeprowadzonych przez wykonawcę sprawdzeń i badań, </w:t>
      </w:r>
    </w:p>
    <w:p w:rsidR="00FD1D68" w:rsidRDefault="00FD1D68" w:rsidP="000B6165">
      <w:pPr>
        <w:numPr>
          <w:ilvl w:val="0"/>
          <w:numId w:val="3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rozliczenie z materiałów z demontażu.</w:t>
      </w:r>
    </w:p>
    <w:p w:rsidR="00AC5BE5" w:rsidRPr="000B6165" w:rsidRDefault="00FD1D68" w:rsidP="00AC5BE5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9</w:t>
      </w:r>
      <w:r w:rsidR="00AC5BE5" w:rsidRPr="000B6165">
        <w:rPr>
          <w:sz w:val="22"/>
          <w:szCs w:val="22"/>
          <w:lang w:eastAsia="pl-PL"/>
        </w:rPr>
        <w:t>.</w:t>
      </w:r>
      <w:r w:rsidR="00AC5BE5" w:rsidRPr="000B6165">
        <w:rPr>
          <w:sz w:val="22"/>
          <w:szCs w:val="22"/>
          <w:lang w:eastAsia="pl-PL"/>
        </w:rPr>
        <w:tab/>
        <w:t>Czynności odbioru końcowego zostaną podjęte przez zamawiającego w terminie 7 dni roboczych od daty powiadomienia zamawiającego z zastrzeżeniem, iż wykonawca przekazał dokumenty, o których mowa w ust. 5 niniejszego paragrafu.</w:t>
      </w:r>
    </w:p>
    <w:p w:rsidR="00AC5BE5" w:rsidRPr="000B6165" w:rsidRDefault="00FD1D68" w:rsidP="00AC5BE5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10</w:t>
      </w:r>
      <w:r w:rsidR="00AC5BE5" w:rsidRPr="000B6165">
        <w:rPr>
          <w:sz w:val="22"/>
          <w:szCs w:val="22"/>
          <w:lang w:eastAsia="pl-PL"/>
        </w:rPr>
        <w:t>.</w:t>
      </w:r>
      <w:r w:rsidR="00AC5BE5" w:rsidRPr="000B6165">
        <w:rPr>
          <w:sz w:val="22"/>
          <w:szCs w:val="22"/>
          <w:lang w:eastAsia="pl-PL"/>
        </w:rPr>
        <w:tab/>
        <w:t>Na dzień rozpoczęcia prac komisji odbioru końcowego, Wykonawca przekaże zamawiającemu w stanie kompletnym i bez wad następujące dokumenty.</w:t>
      </w:r>
    </w:p>
    <w:p w:rsidR="00AC5BE5" w:rsidRPr="000B6165" w:rsidRDefault="00AC5BE5" w:rsidP="000B6165">
      <w:pPr>
        <w:pStyle w:val="Akapitzlist"/>
        <w:numPr>
          <w:ilvl w:val="0"/>
          <w:numId w:val="31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 xml:space="preserve">oryginał dziennika budowy; </w:t>
      </w:r>
    </w:p>
    <w:p w:rsidR="00AC5BE5" w:rsidRPr="000B6165" w:rsidRDefault="00AC5BE5" w:rsidP="000B6165">
      <w:pPr>
        <w:pStyle w:val="Akapitzlist"/>
        <w:numPr>
          <w:ilvl w:val="0"/>
          <w:numId w:val="31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 xml:space="preserve">2 egzemplarze powykonawczej inwentaryzacji geodezyjnej wykonanych robót </w:t>
      </w:r>
      <w:r w:rsidRPr="000B6165">
        <w:rPr>
          <w:color w:val="auto"/>
          <w:sz w:val="22"/>
          <w:szCs w:val="22"/>
        </w:rPr>
        <w:t xml:space="preserve">zatwierdzonej przez odpowiedni Urząd Geodezji i Kartografii (w tym  w wersji analogowej i numerycznej w plikach </w:t>
      </w:r>
      <w:proofErr w:type="spellStart"/>
      <w:r w:rsidRPr="000B6165">
        <w:rPr>
          <w:color w:val="auto"/>
          <w:sz w:val="22"/>
          <w:szCs w:val="22"/>
        </w:rPr>
        <w:t>dwg</w:t>
      </w:r>
      <w:proofErr w:type="spellEnd"/>
      <w:r w:rsidRPr="000B6165">
        <w:rPr>
          <w:color w:val="auto"/>
          <w:sz w:val="22"/>
          <w:szCs w:val="22"/>
        </w:rPr>
        <w:t xml:space="preserve">. lub </w:t>
      </w:r>
      <w:proofErr w:type="spellStart"/>
      <w:r w:rsidRPr="000B6165">
        <w:rPr>
          <w:color w:val="auto"/>
          <w:sz w:val="22"/>
          <w:szCs w:val="22"/>
        </w:rPr>
        <w:t>dxf</w:t>
      </w:r>
      <w:proofErr w:type="spellEnd"/>
      <w:r w:rsidRPr="000B6165">
        <w:rPr>
          <w:color w:val="auto"/>
          <w:sz w:val="22"/>
          <w:szCs w:val="22"/>
        </w:rPr>
        <w:t>. - 1 egz. na płycie CD-R</w:t>
      </w:r>
      <w:r w:rsidR="00BD1E63">
        <w:rPr>
          <w:color w:val="auto"/>
          <w:sz w:val="22"/>
          <w:szCs w:val="22"/>
        </w:rPr>
        <w:t xml:space="preserve">/dysk </w:t>
      </w:r>
      <w:proofErr w:type="spellStart"/>
      <w:r w:rsidR="00BD1E63">
        <w:rPr>
          <w:color w:val="auto"/>
          <w:sz w:val="22"/>
          <w:szCs w:val="22"/>
        </w:rPr>
        <w:t>usb</w:t>
      </w:r>
      <w:proofErr w:type="spellEnd"/>
      <w:r w:rsidRPr="000B6165">
        <w:rPr>
          <w:color w:val="auto"/>
          <w:sz w:val="22"/>
          <w:szCs w:val="22"/>
        </w:rPr>
        <w:t xml:space="preserve">) </w:t>
      </w:r>
      <w:r w:rsidRPr="000B6165">
        <w:rPr>
          <w:color w:val="auto"/>
          <w:sz w:val="22"/>
          <w:szCs w:val="22"/>
          <w:lang w:eastAsia="pl-PL"/>
        </w:rPr>
        <w:t>wraz ze szkicami geodezyjnymi;</w:t>
      </w:r>
    </w:p>
    <w:p w:rsidR="00AC5BE5" w:rsidRPr="000B6165" w:rsidRDefault="00AC5BE5" w:rsidP="000B6165">
      <w:pPr>
        <w:pStyle w:val="Akapitzlist"/>
        <w:numPr>
          <w:ilvl w:val="0"/>
          <w:numId w:val="31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</w:rPr>
        <w:t>informację</w:t>
      </w:r>
      <w:r w:rsidR="000B6165" w:rsidRPr="000B6165">
        <w:rPr>
          <w:color w:val="auto"/>
          <w:sz w:val="22"/>
          <w:szCs w:val="22"/>
        </w:rPr>
        <w:t xml:space="preserve"> o zgodności usytuowania obiektów budowlanych</w:t>
      </w:r>
      <w:r w:rsidRPr="000B6165">
        <w:rPr>
          <w:color w:val="auto"/>
          <w:sz w:val="22"/>
          <w:szCs w:val="22"/>
        </w:rPr>
        <w:t xml:space="preserve"> z projektem zagospodarowania działki lub terenu lub odstępstwach od tego projektu, sporządzoną przez osobę wykonującą samodzielne funkcje w dziedzinie geodezji i kartografii oraz posiadającą odpowiednie uprawnienia zawodowe;</w:t>
      </w:r>
    </w:p>
    <w:p w:rsidR="00AC5BE5" w:rsidRPr="000B6165" w:rsidRDefault="00AC5BE5" w:rsidP="000B6165">
      <w:pPr>
        <w:pStyle w:val="Akapitzlist"/>
        <w:numPr>
          <w:ilvl w:val="0"/>
          <w:numId w:val="31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</w:rPr>
        <w:t>operat kolaudacyjny w 2 egzemplarzac</w:t>
      </w:r>
      <w:r w:rsidR="00CD3DE4">
        <w:rPr>
          <w:color w:val="auto"/>
          <w:sz w:val="22"/>
          <w:szCs w:val="22"/>
        </w:rPr>
        <w:t>h zawierający m.in.: instrukcje,</w:t>
      </w:r>
      <w:r w:rsidRPr="000B6165">
        <w:rPr>
          <w:color w:val="auto"/>
          <w:sz w:val="22"/>
          <w:szCs w:val="22"/>
        </w:rPr>
        <w:t xml:space="preserve"> ustalenia technologiczne, </w:t>
      </w:r>
      <w:r w:rsidR="000B6165" w:rsidRPr="000B6165">
        <w:rPr>
          <w:color w:val="auto"/>
          <w:sz w:val="22"/>
          <w:szCs w:val="22"/>
        </w:rPr>
        <w:t>protokoły</w:t>
      </w:r>
      <w:r w:rsidRPr="000B6165">
        <w:rPr>
          <w:color w:val="auto"/>
          <w:sz w:val="22"/>
          <w:szCs w:val="22"/>
        </w:rPr>
        <w:t xml:space="preserve"> oraz wyniki badań i sprawdzeń, atesty jakościowe, aprobaty techniczne, gwarancje na wbudowane urządzenia, obmiar powykonawczy wykonanych robót (z uwzględnieniem elementów wykazanych w zestawieniu wartościowym zadania); </w:t>
      </w:r>
    </w:p>
    <w:p w:rsidR="00AC5BE5" w:rsidRPr="000B6165" w:rsidRDefault="00AC5BE5" w:rsidP="000B6165">
      <w:pPr>
        <w:pStyle w:val="Akapitzlist"/>
        <w:numPr>
          <w:ilvl w:val="0"/>
          <w:numId w:val="31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 xml:space="preserve">oświadczenia kierownika budowy zgodne z ustawą Prawo budowlane; </w:t>
      </w:r>
    </w:p>
    <w:p w:rsidR="00AC5BE5" w:rsidRPr="000B6165" w:rsidRDefault="00AC5BE5" w:rsidP="000B6165">
      <w:pPr>
        <w:pStyle w:val="Akapitzlist"/>
        <w:numPr>
          <w:ilvl w:val="0"/>
          <w:numId w:val="31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</w:rPr>
        <w:t>inne dokumenty wynikające z art. 57 ustawy Prawo budowlane,</w:t>
      </w:r>
    </w:p>
    <w:p w:rsidR="00AC5BE5" w:rsidRPr="000B6165" w:rsidRDefault="00AC5BE5" w:rsidP="000B6165">
      <w:pPr>
        <w:pStyle w:val="Akapitzlist"/>
        <w:numPr>
          <w:ilvl w:val="0"/>
          <w:numId w:val="31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</w:rPr>
        <w:t xml:space="preserve">kopie wraz z kompletami załączników wszystkich wystąpień, zawiadomień, zgłoszeń, które Wykonawca wykonał w imieniu i na rzecz Zamawiającego. </w:t>
      </w:r>
    </w:p>
    <w:p w:rsidR="00AC5BE5" w:rsidRPr="000B6165" w:rsidRDefault="00AC5BE5" w:rsidP="000B6165">
      <w:pPr>
        <w:pStyle w:val="Akapitzlist"/>
        <w:numPr>
          <w:ilvl w:val="0"/>
          <w:numId w:val="31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</w:rPr>
        <w:t>2 egzemplarze dokumentacji powykonawczej wraz z naniesionymi ewentualnymi zmianami dokonanymi w trakcie budowy, potwierdzonymi przez kierow</w:t>
      </w:r>
      <w:r w:rsidR="000B6165" w:rsidRPr="000B6165">
        <w:rPr>
          <w:color w:val="auto"/>
          <w:sz w:val="22"/>
          <w:szCs w:val="22"/>
        </w:rPr>
        <w:t>nika budowy, inspektora nadzoru</w:t>
      </w:r>
      <w:r w:rsidRPr="000B6165">
        <w:rPr>
          <w:color w:val="auto"/>
          <w:sz w:val="22"/>
          <w:szCs w:val="22"/>
        </w:rPr>
        <w:t xml:space="preserve"> i projektanta</w:t>
      </w:r>
    </w:p>
    <w:p w:rsidR="00AC5BE5" w:rsidRPr="000B6165" w:rsidRDefault="00AC5BE5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>Zwłoka w wykonaniu przez wykonawcę zobowiązania określonego powyżej lub przekazanie dokumentacji niekompletnej lub wadliwej wstrzymuje pracę powołanej przez zamawiającego komisji odbioru o czas niezbędny na uzupełnienie dokumentów lub usunięcie ich wad – zastosowanie mają postanowienia umowy dotyczące wad.</w:t>
      </w:r>
    </w:p>
    <w:p w:rsidR="00AC5BE5" w:rsidRPr="000B6165" w:rsidRDefault="00AC5BE5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>Odbiór końcowy zostaje zakończony w dniu sporządzenia i podpisania przez Komisję odbioru końcowego protokołu czynności odbioru końcowego.</w:t>
      </w:r>
    </w:p>
    <w:p w:rsidR="00AC5BE5" w:rsidRPr="000B6165" w:rsidRDefault="00AC5BE5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 xml:space="preserve">O ile w protokole z czynności odbioru końcowego zostanie stwierdzone występowanie wad – zgodnie               z postanowieniami umowy w części dotyczącej wad, wykonawca ma obowiązek po ich usunięciu zgłosić zamawiającemu gotowość dokonania przeglądu w celu stwierdzenia ich usunięcia i dokonania odbioru robót bez wad. Zamawiający przystąpi do odbioru takich prac w terminie </w:t>
      </w:r>
      <w:r w:rsidR="000B6165" w:rsidRPr="000B6165">
        <w:rPr>
          <w:color w:val="auto"/>
          <w:sz w:val="22"/>
          <w:szCs w:val="22"/>
          <w:lang w:eastAsia="pl-PL"/>
        </w:rPr>
        <w:t>5</w:t>
      </w:r>
      <w:r w:rsidRPr="000B6165">
        <w:rPr>
          <w:color w:val="auto"/>
          <w:sz w:val="22"/>
          <w:szCs w:val="22"/>
          <w:lang w:eastAsia="pl-PL"/>
        </w:rPr>
        <w:t xml:space="preserve"> dni roboczych od dnia zgłoszenia.</w:t>
      </w:r>
    </w:p>
    <w:p w:rsidR="00AC5BE5" w:rsidRPr="000B6165" w:rsidRDefault="000B6165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 xml:space="preserve">Jeżeli </w:t>
      </w:r>
      <w:r w:rsidR="00AC5BE5" w:rsidRPr="000B6165">
        <w:rPr>
          <w:color w:val="auto"/>
          <w:sz w:val="22"/>
          <w:szCs w:val="22"/>
          <w:lang w:eastAsia="pl-PL"/>
        </w:rPr>
        <w:t>wykonawca nie powiadomi zamawiającego na piśmie o usunięciu wad stwierdzonych w protokole odbioru końcowego, uznaje się, że wady nie zostały</w:t>
      </w:r>
      <w:r w:rsidRPr="000B6165">
        <w:rPr>
          <w:color w:val="auto"/>
          <w:sz w:val="22"/>
          <w:szCs w:val="22"/>
          <w:lang w:eastAsia="pl-PL"/>
        </w:rPr>
        <w:t xml:space="preserve"> usunięte w ustalonym terminie.</w:t>
      </w:r>
      <w:r w:rsidR="00AC5BE5" w:rsidRPr="000B6165">
        <w:rPr>
          <w:color w:val="auto"/>
          <w:sz w:val="22"/>
          <w:szCs w:val="22"/>
          <w:lang w:eastAsia="pl-PL"/>
        </w:rPr>
        <w:t xml:space="preserve"> W takim przypadku, niezależnie od innych praw przyznanych zamawiającemu w umowie, zamawiający może po uprzednim dodatkowym wezwaniu do usunięcia wad w terminie zakreślonym przez zamawiającego przystąpić do </w:t>
      </w:r>
      <w:r w:rsidR="00AC5BE5" w:rsidRPr="000B6165">
        <w:rPr>
          <w:color w:val="auto"/>
          <w:sz w:val="22"/>
          <w:szCs w:val="22"/>
          <w:lang w:eastAsia="pl-PL"/>
        </w:rPr>
        <w:lastRenderedPageBreak/>
        <w:t>usuwania wad, o ile wykonawca nie usunął ich w zakreślonym terminie, na koszt i ryzyko wykonawcy nie tracąc uprawnień z tytułu gwarancji i rękojmi lub zatrzymać kwotę odpowiadającą wartości usunięcia przez niego wad, którą to kwotę  wykonawca tytułem pokrycia szkody zobowiązany będzie ponieść wobec zamawiającego lub dokonać zaspokojenia z gwarancji należytego wykonania umowy.</w:t>
      </w:r>
    </w:p>
    <w:p w:rsidR="00AC5BE5" w:rsidRPr="000B6165" w:rsidRDefault="00AC5BE5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 xml:space="preserve">Jeżeli wada jest nieusuwalna zamawiający po uprzednim dodatkowym wezwaniu do usunięcia wady </w:t>
      </w:r>
      <w:r w:rsidR="009406FA">
        <w:rPr>
          <w:color w:val="auto"/>
          <w:sz w:val="22"/>
          <w:szCs w:val="22"/>
          <w:lang w:eastAsia="pl-PL"/>
        </w:rPr>
        <w:br/>
      </w:r>
      <w:r w:rsidRPr="000B6165">
        <w:rPr>
          <w:color w:val="auto"/>
          <w:sz w:val="22"/>
          <w:szCs w:val="22"/>
          <w:lang w:eastAsia="pl-PL"/>
        </w:rPr>
        <w:t>w zakreślonym terminie może obniżyć wynagrodzenie wykonawcy w odpowiednim stosunku o wartość robót wadliwi</w:t>
      </w:r>
      <w:r w:rsidR="000B6165" w:rsidRPr="000B6165">
        <w:rPr>
          <w:color w:val="auto"/>
          <w:sz w:val="22"/>
          <w:szCs w:val="22"/>
          <w:lang w:eastAsia="pl-PL"/>
        </w:rPr>
        <w:t>e wykonanych</w:t>
      </w:r>
      <w:r w:rsidRPr="000B6165">
        <w:rPr>
          <w:color w:val="auto"/>
          <w:sz w:val="22"/>
          <w:szCs w:val="22"/>
          <w:lang w:eastAsia="pl-PL"/>
        </w:rPr>
        <w:t xml:space="preserve"> lub dokonać zaspokojenia z gwarancji należytego wykonania umowy.</w:t>
      </w:r>
    </w:p>
    <w:p w:rsidR="00AC5BE5" w:rsidRPr="00FA6037" w:rsidRDefault="00AC5BE5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rFonts w:eastAsia="Bookman Old Style"/>
          <w:color w:val="auto"/>
          <w:sz w:val="22"/>
          <w:szCs w:val="22"/>
        </w:rPr>
        <w:t>Wraz ze zgłoszeniem prac do odbioru wykonawca przedłoży inwentaryzację geodezyjną powykonawczą z pisemnym potwierdzeniem wykonania zakresu rzeczowego prac.</w:t>
      </w:r>
    </w:p>
    <w:p w:rsidR="00AC5BE5" w:rsidRPr="000B6165" w:rsidRDefault="00AC5BE5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</w:rPr>
        <w:t xml:space="preserve">Wykonawca zobowiązuje się uczestniczyć w </w:t>
      </w:r>
      <w:r w:rsidR="000B6165" w:rsidRPr="000B6165">
        <w:rPr>
          <w:color w:val="auto"/>
          <w:sz w:val="22"/>
          <w:szCs w:val="22"/>
        </w:rPr>
        <w:t xml:space="preserve">corocznych </w:t>
      </w:r>
      <w:r w:rsidRPr="000B6165">
        <w:rPr>
          <w:color w:val="auto"/>
          <w:sz w:val="22"/>
          <w:szCs w:val="22"/>
        </w:rPr>
        <w:t>przeglądach gwarancyjnych w okresie</w:t>
      </w:r>
      <w:r w:rsidR="000B6165" w:rsidRPr="000B6165">
        <w:rPr>
          <w:color w:val="auto"/>
          <w:sz w:val="22"/>
          <w:szCs w:val="22"/>
        </w:rPr>
        <w:t xml:space="preserve"> rękojmi</w:t>
      </w:r>
      <w:r w:rsidRPr="000B6165">
        <w:rPr>
          <w:color w:val="auto"/>
          <w:sz w:val="22"/>
          <w:szCs w:val="22"/>
        </w:rPr>
        <w:t xml:space="preserve"> i gwarancji, po uprzednim powiadomieniu o terminie </w:t>
      </w:r>
      <w:r w:rsidR="000B6165" w:rsidRPr="000B6165">
        <w:rPr>
          <w:color w:val="auto"/>
          <w:sz w:val="22"/>
          <w:szCs w:val="22"/>
        </w:rPr>
        <w:t xml:space="preserve">przeglądu </w:t>
      </w:r>
      <w:r w:rsidRPr="000B6165">
        <w:rPr>
          <w:color w:val="auto"/>
          <w:sz w:val="22"/>
          <w:szCs w:val="22"/>
        </w:rPr>
        <w:t>przez zamawi</w:t>
      </w:r>
      <w:r w:rsidR="000B6165" w:rsidRPr="000B6165">
        <w:rPr>
          <w:color w:val="auto"/>
          <w:sz w:val="22"/>
          <w:szCs w:val="22"/>
        </w:rPr>
        <w:t>ającego.</w:t>
      </w:r>
    </w:p>
    <w:p w:rsidR="009406FA" w:rsidRDefault="00AC5BE5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</w:rPr>
        <w:t>Wykonawca zobowiązuje się uczestnicz</w:t>
      </w:r>
      <w:r w:rsidR="000B6165" w:rsidRPr="000B6165">
        <w:rPr>
          <w:color w:val="auto"/>
          <w:sz w:val="22"/>
          <w:szCs w:val="22"/>
        </w:rPr>
        <w:t>yć w przeglądzie ostatecznym gwarancyjnym przed upływem okresu</w:t>
      </w:r>
      <w:r w:rsidRPr="000B6165">
        <w:rPr>
          <w:color w:val="auto"/>
          <w:sz w:val="22"/>
          <w:szCs w:val="22"/>
        </w:rPr>
        <w:t xml:space="preserve"> rękojmi i gwarancji, po uprzednim powiadomieniu o terminie </w:t>
      </w:r>
      <w:r w:rsidR="000B6165" w:rsidRPr="000B6165">
        <w:rPr>
          <w:color w:val="auto"/>
          <w:sz w:val="22"/>
          <w:szCs w:val="22"/>
        </w:rPr>
        <w:t xml:space="preserve">przeglądu </w:t>
      </w:r>
      <w:r w:rsidRPr="000B6165">
        <w:rPr>
          <w:color w:val="auto"/>
          <w:sz w:val="22"/>
          <w:szCs w:val="22"/>
        </w:rPr>
        <w:t>przez zamawiającego.</w:t>
      </w:r>
    </w:p>
    <w:p w:rsidR="00AC5BE5" w:rsidRDefault="009406FA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>
        <w:rPr>
          <w:color w:val="auto"/>
          <w:sz w:val="22"/>
          <w:szCs w:val="22"/>
        </w:rPr>
        <w:t>Protokół</w:t>
      </w:r>
      <w:r w:rsidR="000B6165">
        <w:rPr>
          <w:color w:val="auto"/>
          <w:sz w:val="22"/>
          <w:szCs w:val="22"/>
        </w:rPr>
        <w:t xml:space="preserve"> z przeglądu ostatecznego, potwierdzający brak wad, usterek, awarii będzie stanowił podstawę do zwolnienia/wypłaty zabezpieczenia należytego wykonania umowy.</w:t>
      </w:r>
    </w:p>
    <w:p w:rsidR="001E1AC4" w:rsidRPr="000B6165" w:rsidRDefault="001E1AC4" w:rsidP="00AC5BE5">
      <w:pPr>
        <w:pStyle w:val="Akapitzlist"/>
        <w:numPr>
          <w:ilvl w:val="0"/>
          <w:numId w:val="7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>
        <w:rPr>
          <w:color w:val="auto"/>
          <w:sz w:val="22"/>
          <w:szCs w:val="22"/>
        </w:rPr>
        <w:t xml:space="preserve">Zamawiający </w:t>
      </w:r>
      <w:r w:rsidR="00CD3DE4">
        <w:rPr>
          <w:color w:val="auto"/>
          <w:sz w:val="22"/>
          <w:szCs w:val="22"/>
        </w:rPr>
        <w:t>in</w:t>
      </w:r>
      <w:r>
        <w:rPr>
          <w:color w:val="auto"/>
          <w:sz w:val="22"/>
          <w:szCs w:val="22"/>
        </w:rPr>
        <w:t>formuje, iż wszystkie czynności odbiorowe, gwarancyjne</w:t>
      </w:r>
      <w:r w:rsidR="00A73D27">
        <w:rPr>
          <w:color w:val="auto"/>
          <w:sz w:val="22"/>
          <w:szCs w:val="22"/>
        </w:rPr>
        <w:t xml:space="preserve">, </w:t>
      </w:r>
      <w:r w:rsidR="00CD3DE4">
        <w:rPr>
          <w:color w:val="auto"/>
          <w:sz w:val="22"/>
          <w:szCs w:val="22"/>
        </w:rPr>
        <w:t>sprowadzające,</w:t>
      </w:r>
      <w:r w:rsidR="00A93EC7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opisane w niniejszym paragrafie </w:t>
      </w:r>
      <w:r w:rsidR="00A73D27">
        <w:rPr>
          <w:color w:val="auto"/>
          <w:sz w:val="22"/>
          <w:szCs w:val="22"/>
        </w:rPr>
        <w:t>mogą się odbywać przy udziale przedstawicieli PGE Dystrybucja S.A. O/Łódź</w:t>
      </w:r>
      <w:r w:rsidR="00CD3DE4">
        <w:rPr>
          <w:color w:val="auto"/>
          <w:sz w:val="22"/>
          <w:szCs w:val="22"/>
        </w:rPr>
        <w:t>.</w:t>
      </w:r>
    </w:p>
    <w:p w:rsidR="00E66C07" w:rsidRPr="008639DC" w:rsidRDefault="00E66C07" w:rsidP="005961A2">
      <w:pPr>
        <w:pStyle w:val="Normalny10"/>
        <w:autoSpaceDE w:val="0"/>
        <w:jc w:val="both"/>
        <w:rPr>
          <w:b/>
          <w:bCs/>
          <w:sz w:val="16"/>
          <w:szCs w:val="16"/>
        </w:rPr>
      </w:pPr>
    </w:p>
    <w:p w:rsidR="00DA2BF9" w:rsidRPr="0073462E" w:rsidRDefault="00DA2BF9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</w:t>
      </w:r>
      <w:r w:rsidR="00247228" w:rsidRPr="0073462E">
        <w:rPr>
          <w:rFonts w:eastAsia="Bookman Old Style"/>
          <w:b/>
          <w:bCs/>
          <w:sz w:val="22"/>
          <w:szCs w:val="22"/>
        </w:rPr>
        <w:t xml:space="preserve"> 9.</w:t>
      </w:r>
    </w:p>
    <w:p w:rsidR="000E55B9" w:rsidRDefault="00CA4075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Rozwiązanie i odstąpienie od umowy</w:t>
      </w:r>
    </w:p>
    <w:p w:rsidR="00AB5AED" w:rsidRPr="008639DC" w:rsidRDefault="00AB5AED" w:rsidP="00DC1402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AB5AED" w:rsidRPr="008E61F6" w:rsidRDefault="00AB5AED" w:rsidP="00AB5AED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1.</w:t>
      </w:r>
      <w:r w:rsidRPr="0073462E">
        <w:rPr>
          <w:rFonts w:eastAsia="Bookman Old Style"/>
          <w:sz w:val="22"/>
          <w:szCs w:val="22"/>
        </w:rPr>
        <w:tab/>
        <w:t>Zamawiający może rozwiązać umowę</w:t>
      </w:r>
      <w:r w:rsidR="004D5652">
        <w:rPr>
          <w:rFonts w:eastAsia="Bookman Old Style"/>
          <w:sz w:val="22"/>
          <w:szCs w:val="22"/>
        </w:rPr>
        <w:t xml:space="preserve"> </w:t>
      </w:r>
      <w:r w:rsidRPr="0073462E">
        <w:rPr>
          <w:rFonts w:eastAsia="Bookman Old Style"/>
          <w:sz w:val="22"/>
          <w:szCs w:val="22"/>
        </w:rPr>
        <w:t>z</w:t>
      </w:r>
      <w:r w:rsidR="004D5652">
        <w:rPr>
          <w:rFonts w:eastAsia="Bookman Old Style"/>
          <w:sz w:val="22"/>
          <w:szCs w:val="22"/>
        </w:rPr>
        <w:t xml:space="preserve"> </w:t>
      </w:r>
      <w:r w:rsidRPr="0073462E">
        <w:rPr>
          <w:rFonts w:eastAsia="Bookman Old Style"/>
          <w:sz w:val="22"/>
          <w:szCs w:val="22"/>
        </w:rPr>
        <w:t xml:space="preserve">wykonawcą w trybie </w:t>
      </w:r>
      <w:r w:rsidRPr="008E61F6">
        <w:rPr>
          <w:rFonts w:eastAsia="Bookman Old Style"/>
          <w:sz w:val="22"/>
          <w:szCs w:val="22"/>
        </w:rPr>
        <w:t>natychmiastowym w przypadku gdy:</w:t>
      </w:r>
    </w:p>
    <w:p w:rsidR="00AB5AED" w:rsidRPr="008E61F6" w:rsidRDefault="00AB5AED" w:rsidP="00AB5AED">
      <w:pPr>
        <w:pStyle w:val="Normalny10"/>
        <w:numPr>
          <w:ilvl w:val="0"/>
          <w:numId w:val="9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>wykonawca utracił uprawnienia do wykonywania przedmiotu umowy,</w:t>
      </w:r>
    </w:p>
    <w:p w:rsidR="00AB5AED" w:rsidRPr="008E61F6" w:rsidRDefault="00AB5AED" w:rsidP="00AB5AED">
      <w:pPr>
        <w:pStyle w:val="Normalny10"/>
        <w:numPr>
          <w:ilvl w:val="0"/>
          <w:numId w:val="9"/>
        </w:numPr>
        <w:autoSpaceDE w:val="0"/>
        <w:ind w:left="426" w:hanging="426"/>
        <w:jc w:val="both"/>
        <w:rPr>
          <w:rFonts w:eastAsia="Bookman Old Style"/>
          <w:dstrike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 xml:space="preserve">w stosunku do wykonawcy zaistniały okoliczności wskazane w art. 109 ust. 1 pkt 4ustawy </w:t>
      </w:r>
      <w:proofErr w:type="spellStart"/>
      <w:r w:rsidRPr="008E61F6">
        <w:rPr>
          <w:rFonts w:eastAsia="Bookman Old Style"/>
          <w:sz w:val="22"/>
          <w:szCs w:val="22"/>
        </w:rPr>
        <w:t>pzp</w:t>
      </w:r>
      <w:proofErr w:type="spellEnd"/>
      <w:r w:rsidRPr="008E61F6">
        <w:rPr>
          <w:rFonts w:eastAsia="Bookman Old Style"/>
          <w:sz w:val="22"/>
          <w:szCs w:val="22"/>
        </w:rPr>
        <w:t>.</w:t>
      </w:r>
    </w:p>
    <w:p w:rsidR="00A73D27" w:rsidRDefault="00AB5AED" w:rsidP="00AB5AED">
      <w:pPr>
        <w:pStyle w:val="Normalny10"/>
        <w:numPr>
          <w:ilvl w:val="0"/>
          <w:numId w:val="9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>wykonawca nie rozpoczął realizacji umowy w terminie 14 dni od jej podpisania</w:t>
      </w:r>
      <w:r w:rsidR="00A73D27">
        <w:rPr>
          <w:rFonts w:eastAsia="Bookman Old Style"/>
          <w:sz w:val="22"/>
          <w:szCs w:val="22"/>
        </w:rPr>
        <w:t>,</w:t>
      </w:r>
    </w:p>
    <w:p w:rsidR="00AB5AED" w:rsidRPr="00A73D27" w:rsidRDefault="00A73D27" w:rsidP="00A73D27">
      <w:pPr>
        <w:pStyle w:val="Normalny10"/>
        <w:numPr>
          <w:ilvl w:val="0"/>
          <w:numId w:val="9"/>
        </w:numPr>
        <w:tabs>
          <w:tab w:val="clear" w:pos="463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>wy</w:t>
      </w:r>
      <w:r>
        <w:rPr>
          <w:rFonts w:eastAsia="Bookman Old Style"/>
          <w:sz w:val="22"/>
          <w:szCs w:val="22"/>
        </w:rPr>
        <w:t>konawca nie rozpoczął robót budowlanych</w:t>
      </w:r>
      <w:r w:rsidRPr="008E61F6">
        <w:rPr>
          <w:rFonts w:eastAsia="Bookman Old Style"/>
          <w:sz w:val="22"/>
          <w:szCs w:val="22"/>
        </w:rPr>
        <w:t xml:space="preserve"> w terminie 14</w:t>
      </w:r>
      <w:r>
        <w:rPr>
          <w:rFonts w:eastAsia="Bookman Old Style"/>
          <w:sz w:val="22"/>
          <w:szCs w:val="22"/>
        </w:rPr>
        <w:t xml:space="preserve"> dni od uzyskania prawomocnego pozwolenia na budowę</w:t>
      </w:r>
    </w:p>
    <w:p w:rsidR="00AB5AED" w:rsidRPr="008E61F6" w:rsidRDefault="00AB5AED" w:rsidP="00AB5AED">
      <w:pPr>
        <w:pStyle w:val="Normalny10"/>
        <w:numPr>
          <w:ilvl w:val="0"/>
          <w:numId w:val="9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>wykonawca wstrzymuje bez zgody zamawiającego roboty na okres dłuższy niż 7 dni roboczych,</w:t>
      </w:r>
    </w:p>
    <w:p w:rsidR="00AB5AED" w:rsidRPr="008E61F6" w:rsidRDefault="00AB5AED" w:rsidP="00AB5AED">
      <w:pPr>
        <w:pStyle w:val="Normalny10"/>
        <w:numPr>
          <w:ilvl w:val="0"/>
          <w:numId w:val="9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>wykonawca realizuje przy pomocy podwykonawców roboty zastrzeżone, w niniejszej umowie,</w:t>
      </w:r>
      <w:r w:rsidR="004D5652">
        <w:rPr>
          <w:rFonts w:eastAsia="Bookman Old Style"/>
          <w:sz w:val="22"/>
          <w:szCs w:val="22"/>
        </w:rPr>
        <w:t xml:space="preserve"> </w:t>
      </w:r>
      <w:r w:rsidRPr="008E61F6">
        <w:rPr>
          <w:rFonts w:eastAsia="Bookman Old Style"/>
          <w:sz w:val="22"/>
          <w:szCs w:val="22"/>
        </w:rPr>
        <w:t>do jego wyłącznej kompetencji,</w:t>
      </w:r>
    </w:p>
    <w:p w:rsidR="00AB5AED" w:rsidRPr="008E61F6" w:rsidRDefault="00AB5AED" w:rsidP="00AB5AED">
      <w:pPr>
        <w:pStyle w:val="Normalny10"/>
        <w:numPr>
          <w:ilvl w:val="0"/>
          <w:numId w:val="9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>wykonawca, mimo wezwania</w:t>
      </w:r>
      <w:r w:rsidR="004D5652">
        <w:rPr>
          <w:rFonts w:eastAsia="Bookman Old Style"/>
          <w:sz w:val="22"/>
          <w:szCs w:val="22"/>
        </w:rPr>
        <w:t xml:space="preserve"> </w:t>
      </w:r>
      <w:r w:rsidRPr="008E61F6">
        <w:rPr>
          <w:rFonts w:eastAsia="Bookman Old Style"/>
          <w:sz w:val="22"/>
          <w:szCs w:val="22"/>
        </w:rPr>
        <w:t>zamawiającego, realizuje przedmiot umowy w sposób nie</w:t>
      </w:r>
      <w:r>
        <w:rPr>
          <w:rFonts w:eastAsia="Bookman Old Style"/>
          <w:sz w:val="22"/>
          <w:szCs w:val="22"/>
        </w:rPr>
        <w:t xml:space="preserve">zgodny </w:t>
      </w:r>
      <w:r w:rsidRPr="008E61F6">
        <w:rPr>
          <w:rFonts w:eastAsia="Bookman Old Style"/>
          <w:sz w:val="22"/>
          <w:szCs w:val="22"/>
        </w:rPr>
        <w:t xml:space="preserve">z opisem przedmiotu zamówienia, </w:t>
      </w:r>
      <w:r w:rsidR="00A73D27">
        <w:rPr>
          <w:rFonts w:eastAsia="Bookman Old Style"/>
          <w:sz w:val="22"/>
          <w:szCs w:val="22"/>
        </w:rPr>
        <w:t xml:space="preserve">dokumentacją projektowa, warunkami technicznymi, </w:t>
      </w:r>
      <w:r w:rsidRPr="008E61F6">
        <w:rPr>
          <w:rFonts w:eastAsia="Bookman Old Style"/>
          <w:sz w:val="22"/>
          <w:szCs w:val="22"/>
        </w:rPr>
        <w:t>obowiązującymi przepisami i normami,</w:t>
      </w:r>
    </w:p>
    <w:p w:rsidR="00AB5AED" w:rsidRPr="008E61F6" w:rsidRDefault="00AB5AED" w:rsidP="00AB5AED">
      <w:pPr>
        <w:pStyle w:val="Normalny10"/>
        <w:numPr>
          <w:ilvl w:val="0"/>
          <w:numId w:val="9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>podwykonawca lub dalszy podwykonawca wskazany przez wykonawcę (podmiot udostępniający zasoby) nie spełnia samodzielnie warunków udziału w postępowaniu</w:t>
      </w:r>
      <w:r>
        <w:rPr>
          <w:rFonts w:eastAsia="Bookman Old Style"/>
          <w:sz w:val="22"/>
          <w:szCs w:val="22"/>
        </w:rPr>
        <w:t xml:space="preserve"> (jeżeli były wymagane)</w:t>
      </w:r>
      <w:r w:rsidRPr="008E61F6">
        <w:rPr>
          <w:rFonts w:eastAsia="Bookman Old Style"/>
          <w:sz w:val="22"/>
          <w:szCs w:val="22"/>
        </w:rPr>
        <w:t>,</w:t>
      </w:r>
    </w:p>
    <w:p w:rsidR="00AB5AED" w:rsidRPr="0073462E" w:rsidRDefault="00AB5AED" w:rsidP="00AB5AED">
      <w:pPr>
        <w:pStyle w:val="Normalny10"/>
        <w:numPr>
          <w:ilvl w:val="1"/>
          <w:numId w:val="9"/>
        </w:numPr>
        <w:tabs>
          <w:tab w:val="clear" w:pos="2859"/>
          <w:tab w:val="num" w:pos="360"/>
        </w:tabs>
        <w:autoSpaceDE w:val="0"/>
        <w:ind w:left="426" w:hanging="426"/>
        <w:jc w:val="both"/>
        <w:rPr>
          <w:rFonts w:eastAsia="Bookman Old Style"/>
          <w:color w:val="FF0000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 xml:space="preserve">Zamawiający może odstąpić od umowy w przypadkach określonych w art. 456 ustawy </w:t>
      </w:r>
      <w:proofErr w:type="spellStart"/>
      <w:r w:rsidRPr="008E61F6">
        <w:rPr>
          <w:rFonts w:eastAsia="Bookman Old Style"/>
          <w:sz w:val="22"/>
          <w:szCs w:val="22"/>
        </w:rPr>
        <w:t>pzp</w:t>
      </w:r>
      <w:proofErr w:type="spellEnd"/>
      <w:r w:rsidRPr="0073462E">
        <w:rPr>
          <w:rFonts w:eastAsia="Bookman Old Style"/>
          <w:color w:val="FF0000"/>
          <w:sz w:val="22"/>
          <w:szCs w:val="22"/>
        </w:rPr>
        <w:t>.</w:t>
      </w:r>
    </w:p>
    <w:p w:rsidR="00AB5AED" w:rsidRPr="0073462E" w:rsidRDefault="00AB5AED" w:rsidP="00AB5AED">
      <w:pPr>
        <w:pStyle w:val="Normalny10"/>
        <w:numPr>
          <w:ilvl w:val="1"/>
          <w:numId w:val="9"/>
        </w:numPr>
        <w:tabs>
          <w:tab w:val="clear" w:pos="2859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 rozwiązania umowy przez jedną ze stron, lub odstąpienia przez zamawiającego, wykonawca ma obowiązek wstrzymania realizacji przedmiotu umowy w trybie natychmiastowym, oraz zabezpieczenia, a następnie opuszczenia terenu realizacji robót, przekazania zamawiającemu wszystkich uzyskanych dokumentów, pozwoleń, zgód i pełnomocnictw, prze</w:t>
      </w:r>
      <w:r>
        <w:rPr>
          <w:rFonts w:eastAsia="Bookman Old Style"/>
          <w:sz w:val="22"/>
          <w:szCs w:val="22"/>
        </w:rPr>
        <w:t>kazania dokumentacji projektowej</w:t>
      </w:r>
      <w:r w:rsidRPr="0073462E">
        <w:rPr>
          <w:rFonts w:eastAsia="Bookman Old Style"/>
          <w:sz w:val="22"/>
          <w:szCs w:val="22"/>
        </w:rPr>
        <w:t xml:space="preserve">  oraz do dokonania inwentaryzacji wykonanego zakresu. Inwentaryzację akceptują i zatwierdzają koordynatorzy/ inspektorzy nadzoru/ kierownicy.</w:t>
      </w:r>
    </w:p>
    <w:p w:rsidR="00AB5AED" w:rsidRPr="0073462E" w:rsidRDefault="00AB5AED" w:rsidP="00AB5AED">
      <w:pPr>
        <w:pStyle w:val="Normalny10"/>
        <w:numPr>
          <w:ilvl w:val="1"/>
          <w:numId w:val="9"/>
        </w:numPr>
        <w:tabs>
          <w:tab w:val="clear" w:pos="2859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Inwentaryzacja zostanie wykonana </w:t>
      </w:r>
      <w:r w:rsidRPr="0073462E">
        <w:rPr>
          <w:sz w:val="22"/>
          <w:szCs w:val="22"/>
          <w:lang w:eastAsia="pl-PL"/>
        </w:rPr>
        <w:t>z</w:t>
      </w:r>
      <w:r>
        <w:rPr>
          <w:sz w:val="22"/>
          <w:szCs w:val="22"/>
          <w:lang w:eastAsia="pl-PL"/>
        </w:rPr>
        <w:t>godnie ze stawkami wskazanymi w kosztorysie inwestorskim opracowanym przez wykonawcę.</w:t>
      </w:r>
    </w:p>
    <w:p w:rsidR="007E78A5" w:rsidRDefault="00AB5AED" w:rsidP="00AB5AED">
      <w:pPr>
        <w:pStyle w:val="Normalny10"/>
        <w:numPr>
          <w:ilvl w:val="1"/>
          <w:numId w:val="9"/>
        </w:numPr>
        <w:tabs>
          <w:tab w:val="clear" w:pos="2859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Na podstawie dokonanej inwentaryzacji zostanie wystawione świadectwo płatności obejmujące wartość wykonanego przedmiotu umowy.</w:t>
      </w:r>
    </w:p>
    <w:p w:rsidR="00AB5AED" w:rsidRPr="008639DC" w:rsidRDefault="00AB5AED" w:rsidP="00AB5AED">
      <w:pPr>
        <w:pStyle w:val="Normalny10"/>
        <w:autoSpaceDE w:val="0"/>
        <w:ind w:left="360"/>
        <w:jc w:val="both"/>
        <w:rPr>
          <w:rFonts w:eastAsia="Bookman Old Style"/>
          <w:sz w:val="16"/>
          <w:szCs w:val="16"/>
        </w:rPr>
      </w:pPr>
    </w:p>
    <w:p w:rsidR="00BB7E66" w:rsidRPr="0073462E" w:rsidRDefault="00247228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10.</w:t>
      </w:r>
    </w:p>
    <w:p w:rsidR="004C368D" w:rsidRPr="00346BDD" w:rsidRDefault="00BB7E66" w:rsidP="004E27BF">
      <w:pPr>
        <w:pStyle w:val="Normalny1"/>
        <w:autoSpaceDE w:val="0"/>
        <w:jc w:val="center"/>
        <w:rPr>
          <w:rFonts w:eastAsia="Bookman Old Style"/>
          <w:b/>
          <w:bCs/>
          <w:i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Kary umowne</w:t>
      </w:r>
    </w:p>
    <w:p w:rsidR="007E78A5" w:rsidRPr="008639DC" w:rsidRDefault="007E78A5" w:rsidP="004E27BF">
      <w:pPr>
        <w:pStyle w:val="Normalny1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5B3542" w:rsidRPr="005B3542" w:rsidRDefault="005B3542" w:rsidP="005B3542">
      <w:pPr>
        <w:pStyle w:val="Normalny10"/>
        <w:numPr>
          <w:ilvl w:val="0"/>
          <w:numId w:val="14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5B3542">
        <w:rPr>
          <w:rFonts w:eastAsia="Bookman Old Style"/>
          <w:sz w:val="22"/>
          <w:szCs w:val="22"/>
        </w:rPr>
        <w:t xml:space="preserve">W przypadku rozwiązania niniejszej umowy przez którąkolwiek ze stron z przyczyn </w:t>
      </w:r>
      <w:r w:rsidR="00A93EC7">
        <w:rPr>
          <w:rFonts w:eastAsia="Bookman Old Style"/>
          <w:sz w:val="22"/>
          <w:szCs w:val="22"/>
        </w:rPr>
        <w:t>za które odpowiedzialność ponosi wykonawca</w:t>
      </w:r>
      <w:r w:rsidRPr="005B3542">
        <w:rPr>
          <w:rFonts w:eastAsia="Bookman Old Style"/>
          <w:sz w:val="22"/>
          <w:szCs w:val="22"/>
        </w:rPr>
        <w:t>, związanych bezpośrednio lub pośrednio z przedmiotem umowy lub jej prawidłowym wykonaniem, w</w:t>
      </w:r>
      <w:r w:rsidR="00830D7D">
        <w:rPr>
          <w:rFonts w:eastAsia="Bookman Old Style"/>
          <w:sz w:val="22"/>
          <w:szCs w:val="22"/>
        </w:rPr>
        <w:t xml:space="preserve"> szczególności wskazanych w §</w:t>
      </w:r>
      <w:r w:rsidR="00A93EC7">
        <w:rPr>
          <w:rFonts w:eastAsia="Bookman Old Style"/>
          <w:sz w:val="22"/>
          <w:szCs w:val="22"/>
        </w:rPr>
        <w:t xml:space="preserve"> </w:t>
      </w:r>
      <w:r w:rsidRPr="005B3542">
        <w:rPr>
          <w:rFonts w:eastAsia="Bookman Old Style"/>
          <w:sz w:val="22"/>
          <w:szCs w:val="22"/>
        </w:rPr>
        <w:t>9 ust. 1, wykonawca jest zobowiązany zapłacić zamawiaj</w:t>
      </w:r>
      <w:r w:rsidR="00AC293B">
        <w:rPr>
          <w:rFonts w:eastAsia="Bookman Old Style"/>
          <w:sz w:val="22"/>
          <w:szCs w:val="22"/>
        </w:rPr>
        <w:t>ącemu karę umowną w wysokości 2</w:t>
      </w:r>
      <w:r w:rsidR="00830D7D">
        <w:rPr>
          <w:rFonts w:eastAsia="Bookman Old Style"/>
          <w:sz w:val="22"/>
          <w:szCs w:val="22"/>
        </w:rPr>
        <w:t>0% wartości</w:t>
      </w:r>
      <w:r w:rsidRPr="005B3542">
        <w:rPr>
          <w:rFonts w:eastAsia="Bookman Old Style"/>
          <w:sz w:val="22"/>
          <w:szCs w:val="22"/>
        </w:rPr>
        <w:t xml:space="preserve"> umowy wskazanej w § 2 ust. 1 umowy.</w:t>
      </w:r>
    </w:p>
    <w:p w:rsidR="005B3542" w:rsidRPr="0090511C" w:rsidRDefault="005B3542" w:rsidP="005B3542">
      <w:pPr>
        <w:pStyle w:val="Normalny10"/>
        <w:numPr>
          <w:ilvl w:val="0"/>
          <w:numId w:val="14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5B3542">
        <w:rPr>
          <w:sz w:val="22"/>
          <w:szCs w:val="22"/>
        </w:rPr>
        <w:lastRenderedPageBreak/>
        <w:t xml:space="preserve">Wykonawca zapłaci </w:t>
      </w:r>
      <w:r w:rsidR="00AB6120">
        <w:rPr>
          <w:sz w:val="22"/>
          <w:szCs w:val="22"/>
        </w:rPr>
        <w:t xml:space="preserve">zamawiającemu karę umowną związaną w udziałem podwykonawców w realizacji zamówienia w następujących przypadkach: </w:t>
      </w:r>
    </w:p>
    <w:p w:rsidR="005B3542" w:rsidRPr="005B3542" w:rsidRDefault="005B3542" w:rsidP="005B3542">
      <w:pPr>
        <w:pStyle w:val="Tekstpodstawowy21"/>
        <w:numPr>
          <w:ilvl w:val="0"/>
          <w:numId w:val="12"/>
        </w:numPr>
        <w:tabs>
          <w:tab w:val="num" w:pos="567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5B3542">
        <w:rPr>
          <w:rFonts w:ascii="Times New Roman" w:hAnsi="Times New Roman" w:cs="Times New Roman"/>
          <w:sz w:val="22"/>
          <w:szCs w:val="22"/>
        </w:rPr>
        <w:t>brak zapłaty lub nieterminowej zapłaty wynagrodzenia należnego podwykonawcom lub dalszym</w:t>
      </w:r>
      <w:r w:rsidR="00CD3DE4">
        <w:rPr>
          <w:rFonts w:ascii="Times New Roman" w:hAnsi="Times New Roman" w:cs="Times New Roman"/>
          <w:sz w:val="22"/>
          <w:szCs w:val="22"/>
        </w:rPr>
        <w:t xml:space="preserve"> podwykonawcom - w wysokości 0,2</w:t>
      </w:r>
      <w:r w:rsidRPr="005B3542">
        <w:rPr>
          <w:rFonts w:ascii="Times New Roman" w:hAnsi="Times New Roman" w:cs="Times New Roman"/>
          <w:sz w:val="22"/>
          <w:szCs w:val="22"/>
        </w:rPr>
        <w:t xml:space="preserve"> % wartości umowy</w:t>
      </w:r>
      <w:r w:rsidR="004D5652">
        <w:rPr>
          <w:rFonts w:ascii="Times New Roman" w:hAnsi="Times New Roman" w:cs="Times New Roman"/>
          <w:sz w:val="22"/>
          <w:szCs w:val="22"/>
        </w:rPr>
        <w:t xml:space="preserve"> </w:t>
      </w:r>
      <w:r w:rsidR="00830D7D" w:rsidRPr="00830D7D">
        <w:rPr>
          <w:rFonts w:ascii="Times New Roman" w:hAnsi="Times New Roman" w:cs="Times New Roman"/>
          <w:sz w:val="22"/>
          <w:szCs w:val="22"/>
        </w:rPr>
        <w:t>wskazanej w § 2 ust. 1,</w:t>
      </w:r>
      <w:r w:rsidR="00CD3DE4">
        <w:rPr>
          <w:rFonts w:ascii="Times New Roman" w:hAnsi="Times New Roman" w:cs="Times New Roman"/>
          <w:sz w:val="22"/>
          <w:szCs w:val="22"/>
        </w:rPr>
        <w:t xml:space="preserve"> za każdą nieterminową płatność lub brak płatności,</w:t>
      </w:r>
    </w:p>
    <w:p w:rsidR="005B3542" w:rsidRPr="005B3542" w:rsidRDefault="005B3542" w:rsidP="005B3542">
      <w:pPr>
        <w:pStyle w:val="Tekstpodstawowy21"/>
        <w:numPr>
          <w:ilvl w:val="0"/>
          <w:numId w:val="12"/>
        </w:numPr>
        <w:tabs>
          <w:tab w:val="num" w:pos="567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5B3542">
        <w:rPr>
          <w:rFonts w:ascii="Times New Roman" w:hAnsi="Times New Roman" w:cs="Times New Roman"/>
          <w:sz w:val="22"/>
          <w:szCs w:val="22"/>
        </w:rPr>
        <w:t>nieprzedłożenia do zaakceptowania projektu umowy o podw</w:t>
      </w:r>
      <w:r w:rsidR="00830D7D">
        <w:rPr>
          <w:rFonts w:ascii="Times New Roman" w:hAnsi="Times New Roman" w:cs="Times New Roman"/>
          <w:sz w:val="22"/>
          <w:szCs w:val="22"/>
        </w:rPr>
        <w:t>ykonawstwo, której przedmiotem</w:t>
      </w:r>
      <w:r w:rsidRPr="005B3542">
        <w:rPr>
          <w:rFonts w:ascii="Times New Roman" w:hAnsi="Times New Roman" w:cs="Times New Roman"/>
          <w:sz w:val="22"/>
          <w:szCs w:val="22"/>
        </w:rPr>
        <w:t xml:space="preserve"> są roboty budowlane, lub proje</w:t>
      </w:r>
      <w:r w:rsidR="00830D7D">
        <w:rPr>
          <w:rFonts w:ascii="Times New Roman" w:hAnsi="Times New Roman" w:cs="Times New Roman"/>
          <w:sz w:val="22"/>
          <w:szCs w:val="22"/>
        </w:rPr>
        <w:t>k</w:t>
      </w:r>
      <w:r w:rsidR="00C3103F">
        <w:rPr>
          <w:rFonts w:ascii="Times New Roman" w:hAnsi="Times New Roman" w:cs="Times New Roman"/>
          <w:sz w:val="22"/>
          <w:szCs w:val="22"/>
        </w:rPr>
        <w:t>tu jej zmiany - w wysokości 0,1</w:t>
      </w:r>
      <w:r w:rsidR="00CD3DE4">
        <w:rPr>
          <w:rFonts w:ascii="Times New Roman" w:hAnsi="Times New Roman" w:cs="Times New Roman"/>
          <w:sz w:val="22"/>
          <w:szCs w:val="22"/>
        </w:rPr>
        <w:t>5</w:t>
      </w:r>
      <w:r w:rsidRPr="005B3542">
        <w:rPr>
          <w:rFonts w:ascii="Times New Roman" w:hAnsi="Times New Roman" w:cs="Times New Roman"/>
          <w:sz w:val="22"/>
          <w:szCs w:val="22"/>
        </w:rPr>
        <w:t xml:space="preserve"> % </w:t>
      </w:r>
      <w:r w:rsidR="00830D7D">
        <w:rPr>
          <w:rFonts w:ascii="Times New Roman" w:hAnsi="Times New Roman" w:cs="Times New Roman"/>
          <w:sz w:val="22"/>
          <w:szCs w:val="22"/>
        </w:rPr>
        <w:t>wartości</w:t>
      </w:r>
      <w:r w:rsidRPr="005B3542">
        <w:rPr>
          <w:rFonts w:ascii="Times New Roman" w:hAnsi="Times New Roman" w:cs="Times New Roman"/>
          <w:sz w:val="22"/>
          <w:szCs w:val="22"/>
        </w:rPr>
        <w:t xml:space="preserve"> umowy</w:t>
      </w:r>
      <w:r w:rsidR="004D5652">
        <w:rPr>
          <w:rFonts w:ascii="Times New Roman" w:hAnsi="Times New Roman" w:cs="Times New Roman"/>
          <w:sz w:val="22"/>
          <w:szCs w:val="22"/>
        </w:rPr>
        <w:t xml:space="preserve"> </w:t>
      </w:r>
      <w:r w:rsidR="00830D7D" w:rsidRPr="00830D7D">
        <w:rPr>
          <w:rFonts w:ascii="Times New Roman" w:hAnsi="Times New Roman" w:cs="Times New Roman"/>
          <w:sz w:val="22"/>
          <w:szCs w:val="22"/>
        </w:rPr>
        <w:t>wskazanej w § 2 ust. 1</w:t>
      </w:r>
      <w:r w:rsidRPr="005B3542">
        <w:rPr>
          <w:rFonts w:ascii="Times New Roman" w:hAnsi="Times New Roman" w:cs="Times New Roman"/>
          <w:sz w:val="22"/>
          <w:szCs w:val="22"/>
        </w:rPr>
        <w:t>,</w:t>
      </w:r>
    </w:p>
    <w:p w:rsidR="005B3542" w:rsidRPr="005B3542" w:rsidRDefault="005B3542" w:rsidP="00830D7D">
      <w:pPr>
        <w:pStyle w:val="Tekstpodstawowy21"/>
        <w:numPr>
          <w:ilvl w:val="0"/>
          <w:numId w:val="12"/>
        </w:numPr>
        <w:tabs>
          <w:tab w:val="num" w:pos="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5B3542">
        <w:rPr>
          <w:rFonts w:ascii="Times New Roman" w:hAnsi="Times New Roman" w:cs="Times New Roman"/>
          <w:sz w:val="22"/>
          <w:szCs w:val="22"/>
        </w:rPr>
        <w:t>nieprzedłożenia poświadczonej za zgodność z oryginałem kopii umowy o podwyk</w:t>
      </w:r>
      <w:r w:rsidR="00830D7D">
        <w:rPr>
          <w:rFonts w:ascii="Times New Roman" w:hAnsi="Times New Roman" w:cs="Times New Roman"/>
          <w:sz w:val="22"/>
          <w:szCs w:val="22"/>
        </w:rPr>
        <w:t xml:space="preserve">onawstwo </w:t>
      </w:r>
      <w:r w:rsidRPr="005B3542">
        <w:rPr>
          <w:rFonts w:ascii="Times New Roman" w:hAnsi="Times New Roman" w:cs="Times New Roman"/>
          <w:sz w:val="22"/>
          <w:szCs w:val="22"/>
        </w:rPr>
        <w:t>lub jej zmiany – w wysokości 0,1</w:t>
      </w:r>
      <w:r w:rsidR="00CD3DE4">
        <w:rPr>
          <w:rFonts w:ascii="Times New Roman" w:hAnsi="Times New Roman" w:cs="Times New Roman"/>
          <w:sz w:val="22"/>
          <w:szCs w:val="22"/>
        </w:rPr>
        <w:t>5</w:t>
      </w:r>
      <w:r w:rsidRPr="005B3542">
        <w:rPr>
          <w:rFonts w:ascii="Times New Roman" w:hAnsi="Times New Roman" w:cs="Times New Roman"/>
          <w:sz w:val="22"/>
          <w:szCs w:val="22"/>
        </w:rPr>
        <w:t xml:space="preserve"> % wartości  umowy</w:t>
      </w:r>
      <w:r w:rsidR="00830D7D" w:rsidRPr="00830D7D">
        <w:rPr>
          <w:rFonts w:ascii="Times New Roman" w:hAnsi="Times New Roman" w:cs="Times New Roman"/>
          <w:sz w:val="22"/>
          <w:szCs w:val="22"/>
        </w:rPr>
        <w:t xml:space="preserve"> wskazanej w § 2 ust. 1</w:t>
      </w:r>
      <w:r w:rsidRPr="005B3542">
        <w:rPr>
          <w:rFonts w:ascii="Times New Roman" w:hAnsi="Times New Roman" w:cs="Times New Roman"/>
          <w:sz w:val="22"/>
          <w:szCs w:val="22"/>
        </w:rPr>
        <w:t>,</w:t>
      </w:r>
    </w:p>
    <w:p w:rsidR="005B3542" w:rsidRDefault="005B3542" w:rsidP="005B3542">
      <w:pPr>
        <w:pStyle w:val="Tekstpodstawowy21"/>
        <w:numPr>
          <w:ilvl w:val="0"/>
          <w:numId w:val="12"/>
        </w:numPr>
        <w:tabs>
          <w:tab w:val="num" w:pos="567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5B3542">
        <w:rPr>
          <w:rFonts w:ascii="Times New Roman" w:hAnsi="Times New Roman" w:cs="Times New Roman"/>
          <w:sz w:val="22"/>
          <w:szCs w:val="22"/>
        </w:rPr>
        <w:t>braku zmiany umowy o podwykonawstwo w zakresie t</w:t>
      </w:r>
      <w:r w:rsidR="00830D7D">
        <w:rPr>
          <w:rFonts w:ascii="Times New Roman" w:hAnsi="Times New Roman" w:cs="Times New Roman"/>
          <w:sz w:val="22"/>
          <w:szCs w:val="22"/>
        </w:rPr>
        <w:t>e</w:t>
      </w:r>
      <w:r w:rsidR="00CD3DE4">
        <w:rPr>
          <w:rFonts w:ascii="Times New Roman" w:hAnsi="Times New Roman" w:cs="Times New Roman"/>
          <w:sz w:val="22"/>
          <w:szCs w:val="22"/>
        </w:rPr>
        <w:t>rminu zapłaty – w wysokości 0,15</w:t>
      </w:r>
      <w:r w:rsidRPr="005B3542">
        <w:rPr>
          <w:rFonts w:ascii="Times New Roman" w:hAnsi="Times New Roman" w:cs="Times New Roman"/>
          <w:sz w:val="22"/>
          <w:szCs w:val="22"/>
        </w:rPr>
        <w:t xml:space="preserve"> % </w:t>
      </w:r>
      <w:r w:rsidR="00830D7D">
        <w:rPr>
          <w:rFonts w:ascii="Times New Roman" w:hAnsi="Times New Roman" w:cs="Times New Roman"/>
          <w:sz w:val="22"/>
          <w:szCs w:val="22"/>
        </w:rPr>
        <w:t xml:space="preserve">wartości </w:t>
      </w:r>
      <w:r w:rsidRPr="005B3542">
        <w:rPr>
          <w:rFonts w:ascii="Times New Roman" w:hAnsi="Times New Roman" w:cs="Times New Roman"/>
          <w:sz w:val="22"/>
          <w:szCs w:val="22"/>
        </w:rPr>
        <w:t>umowy</w:t>
      </w:r>
      <w:r w:rsidR="004D5652">
        <w:rPr>
          <w:rFonts w:ascii="Times New Roman" w:hAnsi="Times New Roman" w:cs="Times New Roman"/>
          <w:sz w:val="22"/>
          <w:szCs w:val="22"/>
        </w:rPr>
        <w:t xml:space="preserve"> </w:t>
      </w:r>
      <w:r w:rsidR="00830D7D" w:rsidRPr="00830D7D">
        <w:rPr>
          <w:rFonts w:ascii="Times New Roman" w:hAnsi="Times New Roman" w:cs="Times New Roman"/>
          <w:sz w:val="22"/>
          <w:szCs w:val="22"/>
        </w:rPr>
        <w:t>wskazanej w § 2 ust. 1</w:t>
      </w:r>
      <w:r w:rsidR="00830D7D">
        <w:rPr>
          <w:rFonts w:ascii="Times New Roman" w:hAnsi="Times New Roman" w:cs="Times New Roman"/>
          <w:sz w:val="22"/>
          <w:szCs w:val="22"/>
        </w:rPr>
        <w:t>,</w:t>
      </w:r>
    </w:p>
    <w:p w:rsidR="005B3542" w:rsidRDefault="005B3542" w:rsidP="005B3542">
      <w:pPr>
        <w:pStyle w:val="Tekstpodstawowy21"/>
        <w:numPr>
          <w:ilvl w:val="0"/>
          <w:numId w:val="12"/>
        </w:numPr>
        <w:tabs>
          <w:tab w:val="num" w:pos="567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5B3542">
        <w:rPr>
          <w:rFonts w:ascii="Times New Roman" w:hAnsi="Times New Roman" w:cs="Times New Roman"/>
          <w:sz w:val="22"/>
          <w:szCs w:val="22"/>
        </w:rPr>
        <w:t xml:space="preserve">braku zapłaty przez wykonawcę wynagrodzenia należnego podwykonawcy w przypadkach, </w:t>
      </w:r>
      <w:r w:rsidRPr="005F349F">
        <w:rPr>
          <w:rFonts w:ascii="Times New Roman" w:hAnsi="Times New Roman" w:cs="Times New Roman"/>
          <w:sz w:val="22"/>
          <w:szCs w:val="22"/>
        </w:rPr>
        <w:t>o których mowa w § 7 ust. 23 o równowartości kwoty, o której mowa w § 7 ust. 22 umowy,</w:t>
      </w:r>
    </w:p>
    <w:p w:rsidR="0090511C" w:rsidRPr="0090511C" w:rsidRDefault="00AB6120" w:rsidP="00C750CE">
      <w:pPr>
        <w:pStyle w:val="Tekstpodstawowy21"/>
        <w:numPr>
          <w:ilvl w:val="3"/>
          <w:numId w:val="23"/>
        </w:numPr>
        <w:tabs>
          <w:tab w:val="clear" w:pos="288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90511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Wykonawca zapłaci zamawiającemu karę umowną w wysokości 0,1% </w:t>
      </w:r>
      <w:r w:rsidR="00A430CA">
        <w:rPr>
          <w:rFonts w:ascii="Times New Roman" w:hAnsi="Times New Roman" w:cs="Times New Roman"/>
          <w:color w:val="000000" w:themeColor="text1"/>
          <w:sz w:val="22"/>
          <w:szCs w:val="22"/>
        </w:rPr>
        <w:t>wartości etapu za każdy dzień zwłoki w realizacji</w:t>
      </w:r>
      <w:r w:rsidRPr="0090511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danego etapu robót</w:t>
      </w:r>
      <w:r w:rsidR="00A430CA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  <w:r w:rsidRPr="0090511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:rsidR="005B3542" w:rsidRDefault="005B3542" w:rsidP="00C750CE">
      <w:pPr>
        <w:pStyle w:val="Tekstpodstawowy21"/>
        <w:numPr>
          <w:ilvl w:val="3"/>
          <w:numId w:val="23"/>
        </w:numPr>
        <w:tabs>
          <w:tab w:val="clear" w:pos="288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90511C">
        <w:rPr>
          <w:rFonts w:ascii="Times New Roman" w:hAnsi="Times New Roman" w:cs="Times New Roman"/>
          <w:sz w:val="22"/>
          <w:szCs w:val="22"/>
        </w:rPr>
        <w:t>Wykonawca zapłaci zamawia</w:t>
      </w:r>
      <w:r w:rsidR="00AB6120" w:rsidRPr="0090511C">
        <w:rPr>
          <w:rFonts w:ascii="Times New Roman" w:hAnsi="Times New Roman" w:cs="Times New Roman"/>
          <w:sz w:val="22"/>
          <w:szCs w:val="22"/>
        </w:rPr>
        <w:t>j</w:t>
      </w:r>
      <w:r w:rsidR="0090511C">
        <w:rPr>
          <w:rFonts w:ascii="Times New Roman" w:hAnsi="Times New Roman" w:cs="Times New Roman"/>
          <w:sz w:val="22"/>
          <w:szCs w:val="22"/>
        </w:rPr>
        <w:t>ącemu karę umowną w wysokości 30</w:t>
      </w:r>
      <w:r w:rsidR="00AB6120" w:rsidRPr="0090511C">
        <w:rPr>
          <w:rFonts w:ascii="Times New Roman" w:hAnsi="Times New Roman" w:cs="Times New Roman"/>
          <w:sz w:val="22"/>
          <w:szCs w:val="22"/>
        </w:rPr>
        <w:t>0</w:t>
      </w:r>
      <w:r w:rsidRPr="0090511C">
        <w:rPr>
          <w:rFonts w:ascii="Times New Roman" w:hAnsi="Times New Roman" w:cs="Times New Roman"/>
          <w:sz w:val="22"/>
          <w:szCs w:val="22"/>
        </w:rPr>
        <w:t xml:space="preserve">0 zł za każdy dzień </w:t>
      </w:r>
      <w:r w:rsidR="00830D7D" w:rsidRPr="0090511C">
        <w:rPr>
          <w:rFonts w:ascii="Times New Roman" w:hAnsi="Times New Roman" w:cs="Times New Roman"/>
          <w:sz w:val="22"/>
          <w:szCs w:val="22"/>
        </w:rPr>
        <w:t>zwłoki</w:t>
      </w:r>
      <w:r w:rsidR="004D5652">
        <w:rPr>
          <w:rFonts w:ascii="Times New Roman" w:hAnsi="Times New Roman" w:cs="Times New Roman"/>
          <w:sz w:val="22"/>
          <w:szCs w:val="22"/>
        </w:rPr>
        <w:t xml:space="preserve"> </w:t>
      </w:r>
      <w:r w:rsidRPr="0090511C">
        <w:rPr>
          <w:rFonts w:ascii="Times New Roman" w:hAnsi="Times New Roman" w:cs="Times New Roman"/>
          <w:sz w:val="22"/>
          <w:szCs w:val="22"/>
        </w:rPr>
        <w:t>w usunięciu wad lub usterek stwierdzonych przy odbiorze.</w:t>
      </w:r>
    </w:p>
    <w:p w:rsidR="005B3542" w:rsidRPr="00A430CA" w:rsidRDefault="005B3542" w:rsidP="00A430CA">
      <w:pPr>
        <w:pStyle w:val="Tekstpodstawowy21"/>
        <w:numPr>
          <w:ilvl w:val="3"/>
          <w:numId w:val="23"/>
        </w:numPr>
        <w:tabs>
          <w:tab w:val="clear" w:pos="288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A430CA">
        <w:rPr>
          <w:rFonts w:ascii="Times New Roman" w:hAnsi="Times New Roman" w:cs="Times New Roman"/>
          <w:sz w:val="22"/>
          <w:szCs w:val="22"/>
        </w:rPr>
        <w:t>Wykonawca zapłaci zamawia</w:t>
      </w:r>
      <w:r w:rsidR="0090511C" w:rsidRPr="00A430CA">
        <w:rPr>
          <w:rFonts w:ascii="Times New Roman" w:hAnsi="Times New Roman" w:cs="Times New Roman"/>
          <w:sz w:val="22"/>
          <w:szCs w:val="22"/>
        </w:rPr>
        <w:t>jącemu karę umowną w wysokości 4</w:t>
      </w:r>
      <w:r w:rsidR="00C3103F" w:rsidRPr="00A430CA">
        <w:rPr>
          <w:rFonts w:ascii="Times New Roman" w:hAnsi="Times New Roman" w:cs="Times New Roman"/>
          <w:sz w:val="22"/>
          <w:szCs w:val="22"/>
        </w:rPr>
        <w:t>0</w:t>
      </w:r>
      <w:r w:rsidRPr="00A430CA">
        <w:rPr>
          <w:rFonts w:ascii="Times New Roman" w:hAnsi="Times New Roman" w:cs="Times New Roman"/>
          <w:sz w:val="22"/>
          <w:szCs w:val="22"/>
        </w:rPr>
        <w:t>00 zł za każdy dzień zwłoki                          w usunięciu wad lub usterek stwierdzonych w okresie gwarancji i rękojmi.</w:t>
      </w:r>
    </w:p>
    <w:p w:rsidR="005B3542" w:rsidRDefault="005B3542" w:rsidP="00AB6120">
      <w:pPr>
        <w:pStyle w:val="Tekstpodstawowy21"/>
        <w:numPr>
          <w:ilvl w:val="0"/>
          <w:numId w:val="32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r w:rsidRPr="005B3542">
        <w:rPr>
          <w:rFonts w:ascii="Times New Roman" w:hAnsi="Times New Roman" w:cs="Times New Roman"/>
          <w:sz w:val="22"/>
          <w:szCs w:val="22"/>
        </w:rPr>
        <w:t>Wykonawca zapłaci zamawiaj</w:t>
      </w:r>
      <w:r w:rsidR="00C3103F">
        <w:rPr>
          <w:rFonts w:ascii="Times New Roman" w:hAnsi="Times New Roman" w:cs="Times New Roman"/>
          <w:sz w:val="22"/>
          <w:szCs w:val="22"/>
        </w:rPr>
        <w:t>ącemu karę umowną w wysokości 5</w:t>
      </w:r>
      <w:r w:rsidRPr="005B3542">
        <w:rPr>
          <w:rFonts w:ascii="Times New Roman" w:hAnsi="Times New Roman" w:cs="Times New Roman"/>
          <w:sz w:val="22"/>
          <w:szCs w:val="22"/>
        </w:rPr>
        <w:t>000 zł za brak przedłożenia dokument</w:t>
      </w:r>
      <w:r w:rsidR="006B0F35">
        <w:rPr>
          <w:rFonts w:ascii="Times New Roman" w:hAnsi="Times New Roman" w:cs="Times New Roman"/>
          <w:sz w:val="22"/>
          <w:szCs w:val="22"/>
        </w:rPr>
        <w:t xml:space="preserve">ów o których mowa w § 5 ust. 17 i </w:t>
      </w:r>
      <w:r w:rsidR="00CE173F">
        <w:rPr>
          <w:rFonts w:ascii="Times New Roman" w:hAnsi="Times New Roman" w:cs="Times New Roman"/>
          <w:sz w:val="22"/>
          <w:szCs w:val="22"/>
        </w:rPr>
        <w:t>31</w:t>
      </w:r>
      <w:r w:rsidRPr="005B3542">
        <w:rPr>
          <w:rFonts w:ascii="Times New Roman" w:hAnsi="Times New Roman" w:cs="Times New Roman"/>
          <w:sz w:val="22"/>
          <w:szCs w:val="22"/>
        </w:rPr>
        <w:t>. Kara umowna zostanie naliczona po jednokrotnym wezwaniu do ich przedłożenia w wyznaczonym przez zamawiającego terminie.</w:t>
      </w:r>
    </w:p>
    <w:p w:rsidR="00AC293B" w:rsidRPr="00AC293B" w:rsidRDefault="00AC293B" w:rsidP="00AB6120">
      <w:pPr>
        <w:pStyle w:val="Tekstpodstawowy21"/>
        <w:numPr>
          <w:ilvl w:val="0"/>
          <w:numId w:val="32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r w:rsidRPr="00AC293B">
        <w:rPr>
          <w:rFonts w:ascii="Times New Roman" w:hAnsi="Times New Roman" w:cs="Times New Roman"/>
          <w:sz w:val="22"/>
          <w:szCs w:val="22"/>
        </w:rPr>
        <w:t xml:space="preserve">W przypadku nie wykonania obowiązku o którym mowa w </w:t>
      </w:r>
      <w:r w:rsidRPr="00AC293B">
        <w:rPr>
          <w:rFonts w:ascii="Times New Roman" w:hAnsi="Times New Roman" w:cs="Times New Roman"/>
          <w:bCs/>
          <w:sz w:val="22"/>
          <w:szCs w:val="22"/>
        </w:rPr>
        <w:t>§</w:t>
      </w:r>
      <w:r w:rsidR="00A430C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AC293B">
        <w:rPr>
          <w:rFonts w:ascii="Times New Roman" w:hAnsi="Times New Roman" w:cs="Times New Roman"/>
          <w:bCs/>
          <w:sz w:val="22"/>
          <w:szCs w:val="22"/>
        </w:rPr>
        <w:t>2 ust. 29,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5B3542" w:rsidRPr="005B3542" w:rsidRDefault="005B3542" w:rsidP="00AB6120">
      <w:pPr>
        <w:pStyle w:val="Tekstpodstawowy21"/>
        <w:numPr>
          <w:ilvl w:val="0"/>
          <w:numId w:val="32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r w:rsidRPr="005B3542">
        <w:rPr>
          <w:rFonts w:ascii="Times New Roman" w:hAnsi="Times New Roman" w:cs="Times New Roman"/>
          <w:sz w:val="22"/>
          <w:szCs w:val="22"/>
        </w:rPr>
        <w:t>Zamawiający zastrzega sobie prawo do odszkodowania uzupełniającego i przekraczającego wysokość kar umownych do wysokości rzeczywiście poniesionej szkody w wyniku działań i zaniechań ze strony wykonawcy lub podmiotów działających w imieniu wykonawcy.</w:t>
      </w:r>
    </w:p>
    <w:p w:rsidR="005B3542" w:rsidRPr="005B3542" w:rsidRDefault="005B3542" w:rsidP="00AB6120">
      <w:pPr>
        <w:pStyle w:val="Tekstpodstawowy21"/>
        <w:numPr>
          <w:ilvl w:val="0"/>
          <w:numId w:val="32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r w:rsidRPr="005B3542">
        <w:rPr>
          <w:rFonts w:ascii="Times New Roman" w:hAnsi="Times New Roman" w:cs="Times New Roman"/>
          <w:sz w:val="22"/>
          <w:szCs w:val="22"/>
        </w:rPr>
        <w:t>Zamawiający zastrzega sobie prawo do potrącenia kar umownych oraz odszkodowań z wynagrodzenia  wykonawcy.</w:t>
      </w:r>
    </w:p>
    <w:p w:rsidR="005B3542" w:rsidRPr="005B3542" w:rsidRDefault="005B3542" w:rsidP="00AB6120">
      <w:pPr>
        <w:pStyle w:val="Tekstpodstawowy21"/>
        <w:numPr>
          <w:ilvl w:val="0"/>
          <w:numId w:val="32"/>
        </w:numPr>
        <w:ind w:left="426" w:hanging="426"/>
        <w:rPr>
          <w:rFonts w:ascii="Times New Roman" w:hAnsi="Times New Roman" w:cs="Times New Roman"/>
          <w:sz w:val="22"/>
          <w:szCs w:val="22"/>
        </w:rPr>
      </w:pPr>
      <w:r w:rsidRPr="005B3542">
        <w:rPr>
          <w:rFonts w:ascii="Times New Roman" w:hAnsi="Times New Roman" w:cs="Times New Roman"/>
          <w:sz w:val="22"/>
          <w:szCs w:val="22"/>
        </w:rPr>
        <w:t xml:space="preserve">Łączna maksymalna wysokość kar umownych, których mogą dochodzić strony </w:t>
      </w:r>
      <w:r w:rsidR="00C3103F">
        <w:rPr>
          <w:rStyle w:val="Uwydatnienie"/>
          <w:rFonts w:ascii="Times New Roman" w:hAnsi="Times New Roman" w:cs="Times New Roman"/>
          <w:i w:val="0"/>
          <w:sz w:val="22"/>
          <w:szCs w:val="22"/>
        </w:rPr>
        <w:t>nie może przekroczyć 3</w:t>
      </w:r>
      <w:r w:rsidRPr="005B3542">
        <w:rPr>
          <w:rStyle w:val="Uwydatnienie"/>
          <w:rFonts w:ascii="Times New Roman" w:hAnsi="Times New Roman" w:cs="Times New Roman"/>
          <w:i w:val="0"/>
          <w:sz w:val="22"/>
          <w:szCs w:val="22"/>
        </w:rPr>
        <w:t xml:space="preserve">0% </w:t>
      </w:r>
      <w:r w:rsidR="00C3103F">
        <w:rPr>
          <w:rFonts w:ascii="Times New Roman" w:hAnsi="Times New Roman" w:cs="Times New Roman"/>
          <w:sz w:val="22"/>
          <w:szCs w:val="22"/>
        </w:rPr>
        <w:t>wartości</w:t>
      </w:r>
      <w:r w:rsidRPr="005B3542">
        <w:rPr>
          <w:rFonts w:ascii="Times New Roman" w:hAnsi="Times New Roman" w:cs="Times New Roman"/>
          <w:sz w:val="22"/>
          <w:szCs w:val="22"/>
        </w:rPr>
        <w:t xml:space="preserve"> umowy wskazanej w § 2 ust. 1 umowy.</w:t>
      </w:r>
    </w:p>
    <w:p w:rsidR="00F75DC2" w:rsidRPr="008639DC" w:rsidRDefault="00F75DC2" w:rsidP="00D42C70">
      <w:pPr>
        <w:pStyle w:val="Normalny3"/>
        <w:autoSpaceDE w:val="0"/>
        <w:jc w:val="center"/>
        <w:rPr>
          <w:rFonts w:eastAsia="Bookman Old Style"/>
          <w:b/>
          <w:bCs/>
          <w:sz w:val="16"/>
          <w:szCs w:val="16"/>
        </w:rPr>
      </w:pPr>
    </w:p>
    <w:p w:rsidR="00D42C70" w:rsidRPr="0073462E" w:rsidRDefault="00D42C70" w:rsidP="00D42C70">
      <w:pPr>
        <w:pStyle w:val="Normalny3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11 </w:t>
      </w:r>
    </w:p>
    <w:p w:rsidR="00D42C70" w:rsidRPr="0073462E" w:rsidRDefault="00D42C70" w:rsidP="00D42C70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Zabezpieczenie należytego wykonania umowy</w:t>
      </w:r>
    </w:p>
    <w:p w:rsidR="00D42C70" w:rsidRPr="008639DC" w:rsidRDefault="00D42C70" w:rsidP="00D42C70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D42C70" w:rsidRPr="0073462E" w:rsidRDefault="00D42C70" w:rsidP="00D769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Wykonawca wnosi zabezpieczenie należytego wykonania umowy w </w:t>
      </w:r>
      <w:r w:rsidRPr="006534E1">
        <w:rPr>
          <w:rFonts w:eastAsia="Bookman Old Style"/>
          <w:sz w:val="22"/>
          <w:szCs w:val="22"/>
        </w:rPr>
        <w:t xml:space="preserve">wysokości </w:t>
      </w:r>
      <w:r w:rsidR="008D0827">
        <w:rPr>
          <w:rFonts w:eastAsia="Bookman Old Style"/>
          <w:b/>
          <w:sz w:val="22"/>
          <w:szCs w:val="22"/>
        </w:rPr>
        <w:t>5</w:t>
      </w:r>
      <w:r w:rsidR="001717C5" w:rsidRPr="006534E1">
        <w:rPr>
          <w:rFonts w:eastAsia="Bookman Old Style"/>
          <w:b/>
          <w:sz w:val="22"/>
          <w:szCs w:val="22"/>
        </w:rPr>
        <w:t>%</w:t>
      </w:r>
      <w:r w:rsidR="00B92282">
        <w:rPr>
          <w:rFonts w:eastAsia="Bookman Old Style"/>
          <w:b/>
          <w:sz w:val="22"/>
          <w:szCs w:val="22"/>
        </w:rPr>
        <w:t xml:space="preserve"> </w:t>
      </w:r>
      <w:r w:rsidRPr="006534E1">
        <w:rPr>
          <w:rFonts w:eastAsia="Bookman Old Style"/>
          <w:sz w:val="22"/>
          <w:szCs w:val="22"/>
        </w:rPr>
        <w:t>wartości</w:t>
      </w:r>
      <w:r w:rsidRPr="0073462E">
        <w:rPr>
          <w:rFonts w:eastAsia="Bookman Old Style"/>
          <w:sz w:val="22"/>
          <w:szCs w:val="22"/>
        </w:rPr>
        <w:t xml:space="preserve"> przedmiotu niniejszej umowy w formie: ………………………………</w:t>
      </w:r>
    </w:p>
    <w:p w:rsidR="00D42C70" w:rsidRPr="0073462E" w:rsidRDefault="00D42C70" w:rsidP="00D769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Strony postanawiają, że zabezpieczenie służyć będzie pokryciu wszelkich roszczeń zamawiającego</w:t>
      </w:r>
      <w:r w:rsidRPr="0073462E">
        <w:rPr>
          <w:rFonts w:eastAsia="Bookman Old Style"/>
          <w:sz w:val="22"/>
          <w:szCs w:val="22"/>
        </w:rPr>
        <w:br/>
        <w:t xml:space="preserve">z tytułu niewykonania lub nienależytego wykonania umowy przez wykonawcę. </w:t>
      </w:r>
    </w:p>
    <w:p w:rsidR="00D42C70" w:rsidRPr="0073462E" w:rsidRDefault="00D42C70" w:rsidP="00D769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Zabezpieczenie dotyczyć będzie również roszczeń co do kompletnośc</w:t>
      </w:r>
      <w:r w:rsidR="001A0B6E">
        <w:rPr>
          <w:rFonts w:eastAsia="Bookman Old Style"/>
          <w:sz w:val="22"/>
          <w:szCs w:val="22"/>
        </w:rPr>
        <w:t>i i jakości opracowanej przez w</w:t>
      </w:r>
      <w:r w:rsidRPr="0073462E">
        <w:rPr>
          <w:rFonts w:eastAsia="Bookman Old Style"/>
          <w:sz w:val="22"/>
          <w:szCs w:val="22"/>
        </w:rPr>
        <w:t>ykonawcę</w:t>
      </w:r>
      <w:r w:rsidR="001A0B6E">
        <w:rPr>
          <w:rFonts w:eastAsia="Bookman Old Style"/>
          <w:sz w:val="22"/>
          <w:szCs w:val="22"/>
        </w:rPr>
        <w:t xml:space="preserve"> dokumentacji projektowej,</w:t>
      </w:r>
      <w:r w:rsidRPr="0073462E">
        <w:rPr>
          <w:rFonts w:eastAsia="Bookman Old Style"/>
          <w:sz w:val="22"/>
          <w:szCs w:val="22"/>
        </w:rPr>
        <w:t xml:space="preserve"> dokumentów, materiałów i wniosków przekaza</w:t>
      </w:r>
      <w:r w:rsidR="001A0B6E">
        <w:rPr>
          <w:rFonts w:eastAsia="Bookman Old Style"/>
          <w:sz w:val="22"/>
          <w:szCs w:val="22"/>
        </w:rPr>
        <w:t xml:space="preserve">nych zamawiającemu i służących </w:t>
      </w:r>
      <w:r w:rsidRPr="0073462E">
        <w:rPr>
          <w:rFonts w:eastAsia="Bookman Old Style"/>
          <w:sz w:val="22"/>
          <w:szCs w:val="22"/>
        </w:rPr>
        <w:t xml:space="preserve">w szczególności </w:t>
      </w:r>
      <w:r w:rsidR="001A0B6E">
        <w:rPr>
          <w:rFonts w:eastAsia="Bookman Old Style"/>
          <w:sz w:val="22"/>
          <w:szCs w:val="22"/>
        </w:rPr>
        <w:t xml:space="preserve">niezbędnych </w:t>
      </w:r>
      <w:r w:rsidRPr="0073462E">
        <w:rPr>
          <w:rFonts w:eastAsia="Bookman Old Style"/>
          <w:sz w:val="22"/>
          <w:szCs w:val="22"/>
        </w:rPr>
        <w:t>do uzys</w:t>
      </w:r>
      <w:r w:rsidR="001A0B6E">
        <w:rPr>
          <w:rFonts w:eastAsia="Bookman Old Style"/>
          <w:sz w:val="22"/>
          <w:szCs w:val="22"/>
        </w:rPr>
        <w:t>kania pozwolenia na użytkowanie/zgłoszenia zakończenia robót do właściwych organów.</w:t>
      </w:r>
    </w:p>
    <w:p w:rsidR="00D42C70" w:rsidRPr="0073462E" w:rsidRDefault="00D42C70" w:rsidP="00D769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Po prawidłowej realizacji przedmiotu zamówienia 30% wartości nominalnej zabezpieczenia przeznaczone będzie na pokrycie ewentualnych roszczeń z tytułu rękojmi za wady i zostanie pozostawione na okres trwania rękojmi tj. </w:t>
      </w:r>
      <w:r w:rsidRPr="0073462E">
        <w:rPr>
          <w:rFonts w:eastAsia="Bookman Old Style"/>
          <w:b/>
          <w:sz w:val="22"/>
          <w:szCs w:val="22"/>
        </w:rPr>
        <w:t>w okresie ……. lat</w:t>
      </w:r>
      <w:r w:rsidR="00D769EA" w:rsidRPr="00D769EA">
        <w:rPr>
          <w:rFonts w:eastAsia="Bookman Old Style"/>
          <w:i/>
          <w:sz w:val="22"/>
          <w:szCs w:val="22"/>
        </w:rPr>
        <w:t>(zgodnie z oświadczeniem wskazanym w ofercie</w:t>
      </w:r>
      <w:r w:rsidR="00D769EA">
        <w:rPr>
          <w:rFonts w:eastAsia="Bookman Old Style"/>
          <w:sz w:val="22"/>
          <w:szCs w:val="22"/>
        </w:rPr>
        <w:t xml:space="preserve">) </w:t>
      </w:r>
      <w:r w:rsidRPr="0073462E">
        <w:rPr>
          <w:rFonts w:eastAsia="Bookman Old Style"/>
          <w:sz w:val="22"/>
          <w:szCs w:val="22"/>
        </w:rPr>
        <w:t>w zakresie robót budowlanych.</w:t>
      </w:r>
    </w:p>
    <w:p w:rsidR="00D42C70" w:rsidRDefault="00D42C70" w:rsidP="00D769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wniósł zabezpieczenie należytego wykonania umowy w </w:t>
      </w:r>
      <w:r w:rsidR="001A0B6E">
        <w:rPr>
          <w:rFonts w:eastAsia="Bookman Old Style"/>
          <w:sz w:val="22"/>
          <w:szCs w:val="22"/>
        </w:rPr>
        <w:t>formie poręczenia</w:t>
      </w:r>
      <w:r w:rsidRPr="0073462E">
        <w:rPr>
          <w:rFonts w:eastAsia="Bookman Old Style"/>
          <w:sz w:val="22"/>
          <w:szCs w:val="22"/>
        </w:rPr>
        <w:t xml:space="preserve"> lub gwarancji na okres realizacji przedmiotu umowy, zobowiązany jest wnieść, nie później niż do dnia wskazanego jako dzień zakończenia umowy, zabezpieczenie służące pokryciu roszczeń z tytułu rękojmi za wady.</w:t>
      </w:r>
    </w:p>
    <w:p w:rsidR="00A430CA" w:rsidRDefault="00A430CA" w:rsidP="00A430CA">
      <w:pPr>
        <w:jc w:val="both"/>
        <w:rPr>
          <w:rFonts w:eastAsia="Bookman Old Style"/>
          <w:sz w:val="22"/>
          <w:szCs w:val="22"/>
        </w:rPr>
      </w:pPr>
    </w:p>
    <w:p w:rsidR="00A430CA" w:rsidRDefault="00A430CA" w:rsidP="00A430CA">
      <w:pPr>
        <w:jc w:val="both"/>
        <w:rPr>
          <w:rFonts w:eastAsia="Bookman Old Style"/>
          <w:sz w:val="22"/>
          <w:szCs w:val="22"/>
        </w:rPr>
      </w:pPr>
    </w:p>
    <w:p w:rsidR="00A430CA" w:rsidRDefault="00A430CA" w:rsidP="00A430CA">
      <w:pPr>
        <w:jc w:val="both"/>
        <w:rPr>
          <w:rFonts w:eastAsia="Bookman Old Style"/>
          <w:sz w:val="22"/>
          <w:szCs w:val="22"/>
        </w:rPr>
      </w:pPr>
    </w:p>
    <w:p w:rsidR="00A430CA" w:rsidRDefault="00A430CA" w:rsidP="00A430CA">
      <w:pPr>
        <w:jc w:val="both"/>
        <w:rPr>
          <w:rFonts w:eastAsia="Bookman Old Style"/>
          <w:sz w:val="22"/>
          <w:szCs w:val="22"/>
        </w:rPr>
      </w:pPr>
    </w:p>
    <w:p w:rsidR="00D42C70" w:rsidRPr="0073462E" w:rsidRDefault="00D42C70" w:rsidP="00D769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 przedłużenia terminu realizacji zamówienia, wykonawca zobowiązany jest niezwłocznie przedłużyć ważność wniesionego zabezpieczenia lub wnieść nowe na wydłużony okres.</w:t>
      </w:r>
    </w:p>
    <w:p w:rsidR="00D42C70" w:rsidRPr="0073462E" w:rsidRDefault="00D42C70" w:rsidP="00D769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Jeżeli wykonawca nie wypełnia postanowień ust. 5 lub 6, zamawiający zastrzega so</w:t>
      </w:r>
      <w:r w:rsidR="00D769EA">
        <w:rPr>
          <w:rFonts w:eastAsia="Bookman Old Style"/>
          <w:sz w:val="22"/>
          <w:szCs w:val="22"/>
        </w:rPr>
        <w:t xml:space="preserve">bie prawo </w:t>
      </w:r>
      <w:r w:rsidRPr="0073462E">
        <w:rPr>
          <w:rFonts w:eastAsia="Bookman Old Style"/>
          <w:sz w:val="22"/>
          <w:szCs w:val="22"/>
        </w:rPr>
        <w:t>do wstrzymania wypłaty wynagrodzenia lub zajęci</w:t>
      </w:r>
      <w:r w:rsidR="00011E4E">
        <w:rPr>
          <w:rFonts w:eastAsia="Bookman Old Style"/>
          <w:sz w:val="22"/>
          <w:szCs w:val="22"/>
        </w:rPr>
        <w:t>a na poczet zabezpieczenia w wysokości odpowiadającej zabezpieczeniu należytego wykonania umowy.</w:t>
      </w:r>
    </w:p>
    <w:p w:rsidR="00D42C70" w:rsidRDefault="00D42C70" w:rsidP="00D769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nie będzie wywiązywał się z obowiązków wynikających z rękojmi za wady, zarówno </w:t>
      </w:r>
      <w:r w:rsidRPr="0073462E">
        <w:rPr>
          <w:rFonts w:eastAsia="Bookman Old Style"/>
          <w:sz w:val="22"/>
          <w:szCs w:val="22"/>
        </w:rPr>
        <w:br/>
        <w:t xml:space="preserve">w zakresie określonym w ust. 2 jak i 3, zamawiający zleci realizację zastępczą innemu podmiotowi, </w:t>
      </w:r>
      <w:r w:rsidRPr="0073462E">
        <w:rPr>
          <w:rFonts w:eastAsia="Bookman Old Style"/>
          <w:sz w:val="22"/>
          <w:szCs w:val="22"/>
        </w:rPr>
        <w:br/>
        <w:t xml:space="preserve">a </w:t>
      </w:r>
      <w:r w:rsidRPr="00DD5841">
        <w:rPr>
          <w:rFonts w:eastAsia="Bookman Old Style"/>
          <w:color w:val="000000" w:themeColor="text1"/>
          <w:sz w:val="22"/>
          <w:szCs w:val="22"/>
        </w:rPr>
        <w:t>zapłatę pokryje</w:t>
      </w:r>
      <w:r w:rsidRPr="0073462E">
        <w:rPr>
          <w:rFonts w:eastAsia="Bookman Old Style"/>
          <w:sz w:val="22"/>
          <w:szCs w:val="22"/>
        </w:rPr>
        <w:t xml:space="preserve"> ze środków wniesionych na zabezpieczenie należytego wykonania umowy. </w:t>
      </w:r>
    </w:p>
    <w:p w:rsidR="00D42C70" w:rsidRPr="0073462E" w:rsidRDefault="00D42C70" w:rsidP="00D769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Przed zleceniem zastępczej realizacji podmiotom trzecim zamawiający wezwie jednokrotnie wykonawcę do usunięcia stwierdzonych wad</w:t>
      </w:r>
      <w:r w:rsidR="00011E4E">
        <w:rPr>
          <w:rFonts w:eastAsia="Bookman Old Style"/>
          <w:sz w:val="22"/>
          <w:szCs w:val="22"/>
        </w:rPr>
        <w:t>, awarii</w:t>
      </w:r>
      <w:r w:rsidRPr="0073462E">
        <w:rPr>
          <w:rFonts w:eastAsia="Bookman Old Style"/>
          <w:sz w:val="22"/>
          <w:szCs w:val="22"/>
        </w:rPr>
        <w:t xml:space="preserve"> lub usterek.</w:t>
      </w:r>
    </w:p>
    <w:p w:rsidR="00D42C70" w:rsidRPr="0073462E" w:rsidRDefault="00D42C70" w:rsidP="00D769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przypadku, gdy koszty realizacji zastępczej przekroczą wartość zabezpieczenia zamawiający będzie dochodził od wykonawcy kwoty uzupełniającej do wysokości rzeczywiście poniesionych kosztów.</w:t>
      </w:r>
    </w:p>
    <w:p w:rsidR="00D42C70" w:rsidRPr="006534E1" w:rsidRDefault="00D42C70" w:rsidP="00D769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wniesie w formie pieniężnej zabezpieczenie należytego wykonania umowy, strony postanawiają, że w przypadku, gdy wykonawca nie wykona lub wykona nienależycie swoje zobowiązania wynikające z umowy, zamawiający wykorzysta na zastępcze wykonanie tych obowiązków także odsetki wynikające z umowy </w:t>
      </w:r>
      <w:r w:rsidRPr="006534E1">
        <w:rPr>
          <w:rFonts w:eastAsia="Bookman Old Style"/>
          <w:sz w:val="22"/>
          <w:szCs w:val="22"/>
        </w:rPr>
        <w:t xml:space="preserve">rachunku bankowego, na którym zabezpieczenie było przechowywane, pomniejszone o koszty prowadzenia rachunku bankowego. </w:t>
      </w:r>
    </w:p>
    <w:p w:rsidR="00D42C70" w:rsidRPr="006534E1" w:rsidRDefault="00D42C70" w:rsidP="00D769EA">
      <w:pPr>
        <w:numPr>
          <w:ilvl w:val="0"/>
          <w:numId w:val="1"/>
        </w:numPr>
        <w:tabs>
          <w:tab w:val="clear" w:pos="360"/>
          <w:tab w:val="num" w:pos="-1620"/>
        </w:tabs>
        <w:ind w:left="426" w:hanging="426"/>
        <w:jc w:val="both"/>
        <w:rPr>
          <w:rFonts w:eastAsia="Bookman Old Style"/>
          <w:strike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Zamawiający zwróci lub zwolni zabezpieczenie należytego wykonania umowy </w:t>
      </w:r>
      <w:r w:rsidR="006D4D60" w:rsidRPr="006534E1">
        <w:rPr>
          <w:rFonts w:eastAsia="Bookman Old Style"/>
          <w:sz w:val="22"/>
          <w:szCs w:val="22"/>
        </w:rPr>
        <w:t>na zasadach przewidzianych w art. 453</w:t>
      </w:r>
      <w:r w:rsidRPr="006534E1">
        <w:rPr>
          <w:rFonts w:eastAsia="Bookman Old Style"/>
          <w:sz w:val="22"/>
          <w:szCs w:val="22"/>
        </w:rPr>
        <w:t xml:space="preserve"> ustawy</w:t>
      </w:r>
      <w:r w:rsidR="004D5652">
        <w:rPr>
          <w:rFonts w:eastAsia="Bookman Old Style"/>
          <w:sz w:val="22"/>
          <w:szCs w:val="22"/>
        </w:rPr>
        <w:t xml:space="preserve"> </w:t>
      </w:r>
      <w:proofErr w:type="spellStart"/>
      <w:r w:rsidR="00DD5841" w:rsidRPr="006534E1">
        <w:rPr>
          <w:rFonts w:eastAsia="Bookman Old Style"/>
          <w:sz w:val="22"/>
          <w:szCs w:val="22"/>
        </w:rPr>
        <w:t>pzp</w:t>
      </w:r>
      <w:proofErr w:type="spellEnd"/>
      <w:r w:rsidR="00DD5841" w:rsidRPr="006534E1">
        <w:rPr>
          <w:rFonts w:eastAsia="Bookman Old Style"/>
          <w:sz w:val="22"/>
          <w:szCs w:val="22"/>
        </w:rPr>
        <w:t>.</w:t>
      </w:r>
    </w:p>
    <w:p w:rsidR="00A31118" w:rsidRPr="008639DC" w:rsidRDefault="00A31118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6"/>
          <w:szCs w:val="16"/>
        </w:rPr>
      </w:pPr>
    </w:p>
    <w:p w:rsidR="00DA2BF9" w:rsidRPr="0073462E" w:rsidRDefault="00D42C70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12</w:t>
      </w:r>
      <w:r w:rsidR="00247228" w:rsidRPr="0073462E">
        <w:rPr>
          <w:rFonts w:eastAsia="Bookman Old Style"/>
          <w:b/>
          <w:bCs/>
          <w:sz w:val="22"/>
          <w:szCs w:val="22"/>
        </w:rPr>
        <w:t>.</w:t>
      </w:r>
    </w:p>
    <w:p w:rsidR="00DA2BF9" w:rsidRPr="0073462E" w:rsidRDefault="00CA4075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Przepisy prawa</w:t>
      </w:r>
    </w:p>
    <w:p w:rsidR="00CA4075" w:rsidRPr="008639DC" w:rsidRDefault="00CA4075" w:rsidP="00DC1402">
      <w:pPr>
        <w:pStyle w:val="Normalny1"/>
        <w:autoSpaceDE w:val="0"/>
        <w:ind w:left="360" w:hanging="360"/>
        <w:jc w:val="both"/>
        <w:rPr>
          <w:rFonts w:eastAsia="Bookman Old Style"/>
          <w:b/>
          <w:sz w:val="16"/>
          <w:szCs w:val="16"/>
        </w:rPr>
      </w:pPr>
    </w:p>
    <w:p w:rsidR="0087055B" w:rsidRDefault="00033E4F" w:rsidP="00F81EC3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73462E">
        <w:rPr>
          <w:rFonts w:ascii="Times New Roman" w:hAnsi="Times New Roman" w:cs="Times New Roman"/>
          <w:sz w:val="22"/>
          <w:szCs w:val="22"/>
        </w:rPr>
        <w:t xml:space="preserve">W </w:t>
      </w:r>
      <w:r w:rsidRPr="006534E1">
        <w:rPr>
          <w:rFonts w:ascii="Times New Roman" w:hAnsi="Times New Roman" w:cs="Times New Roman"/>
          <w:sz w:val="22"/>
          <w:szCs w:val="22"/>
        </w:rPr>
        <w:t>sprawach nieuregulowanych postanowieniami niniejszej umowy ma</w:t>
      </w:r>
      <w:r w:rsidR="00C93B09" w:rsidRPr="006534E1">
        <w:rPr>
          <w:rFonts w:ascii="Times New Roman" w:hAnsi="Times New Roman" w:cs="Times New Roman"/>
          <w:sz w:val="22"/>
          <w:szCs w:val="22"/>
        </w:rPr>
        <w:t>ją</w:t>
      </w:r>
      <w:r w:rsidRPr="006534E1">
        <w:rPr>
          <w:rFonts w:ascii="Times New Roman" w:hAnsi="Times New Roman" w:cs="Times New Roman"/>
          <w:sz w:val="22"/>
          <w:szCs w:val="22"/>
        </w:rPr>
        <w:t xml:space="preserve"> zastosowanie </w:t>
      </w:r>
      <w:r w:rsidR="00C93B09" w:rsidRPr="006534E1">
        <w:rPr>
          <w:rFonts w:ascii="Times New Roman" w:hAnsi="Times New Roman" w:cs="Times New Roman"/>
          <w:sz w:val="22"/>
          <w:szCs w:val="22"/>
        </w:rPr>
        <w:t>postanowienia Specyfikacji</w:t>
      </w:r>
      <w:r w:rsidRPr="006534E1">
        <w:rPr>
          <w:rFonts w:ascii="Times New Roman" w:hAnsi="Times New Roman" w:cs="Times New Roman"/>
          <w:sz w:val="22"/>
          <w:szCs w:val="22"/>
        </w:rPr>
        <w:t xml:space="preserve"> Warunków Zamówienia, przepisy prawa polskiego w szczególności: Prawa zamówień publicznych, Prawa budowlanego, Kodeksu cywilnego oraz aktów wykonawczych wydanych na ich podstawie.</w:t>
      </w:r>
    </w:p>
    <w:p w:rsidR="00D769EA" w:rsidRPr="008639DC" w:rsidRDefault="00D769EA" w:rsidP="00F81EC3">
      <w:pPr>
        <w:pStyle w:val="Tekstpodstawowywcity31"/>
        <w:ind w:left="0"/>
        <w:rPr>
          <w:rFonts w:ascii="Times New Roman" w:hAnsi="Times New Roman" w:cs="Times New Roman"/>
          <w:sz w:val="16"/>
          <w:szCs w:val="16"/>
        </w:rPr>
      </w:pPr>
    </w:p>
    <w:p w:rsidR="00DA2BF9" w:rsidRPr="0073462E" w:rsidRDefault="00DA2BF9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</w:t>
      </w:r>
      <w:r w:rsidR="00D42C70" w:rsidRPr="0073462E">
        <w:rPr>
          <w:rFonts w:eastAsia="Bookman Old Style"/>
          <w:b/>
          <w:bCs/>
          <w:sz w:val="22"/>
          <w:szCs w:val="22"/>
        </w:rPr>
        <w:t xml:space="preserve"> 13</w:t>
      </w:r>
      <w:r w:rsidR="00247228" w:rsidRPr="0073462E">
        <w:rPr>
          <w:rFonts w:eastAsia="Bookman Old Style"/>
          <w:b/>
          <w:bCs/>
          <w:sz w:val="22"/>
          <w:szCs w:val="22"/>
        </w:rPr>
        <w:t>.</w:t>
      </w:r>
    </w:p>
    <w:p w:rsidR="00CA4075" w:rsidRPr="0073462E" w:rsidRDefault="00CA4075" w:rsidP="00DC14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Postanowienia końcowe</w:t>
      </w:r>
    </w:p>
    <w:p w:rsidR="00DA2BF9" w:rsidRPr="008639DC" w:rsidRDefault="00DA2BF9" w:rsidP="00DC1402">
      <w:pPr>
        <w:pStyle w:val="Normalny1"/>
        <w:autoSpaceDE w:val="0"/>
        <w:ind w:left="360" w:hanging="360"/>
        <w:jc w:val="center"/>
        <w:rPr>
          <w:rFonts w:eastAsia="Bookman Old Style"/>
          <w:sz w:val="16"/>
          <w:szCs w:val="16"/>
        </w:rPr>
      </w:pPr>
    </w:p>
    <w:p w:rsidR="00FC11D9" w:rsidRDefault="00DA2BF9" w:rsidP="001604E6">
      <w:pPr>
        <w:pStyle w:val="Normalny1"/>
        <w:numPr>
          <w:ilvl w:val="0"/>
          <w:numId w:val="10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Prawa i obowiązki wynikające z niniejszej umowy nie mogą być </w:t>
      </w:r>
      <w:r w:rsidR="000E55B9" w:rsidRPr="006534E1">
        <w:rPr>
          <w:rFonts w:eastAsia="Bookman Old Style"/>
          <w:sz w:val="22"/>
          <w:szCs w:val="22"/>
        </w:rPr>
        <w:t>przenoszone</w:t>
      </w:r>
      <w:r w:rsidR="008703CF" w:rsidRPr="006534E1">
        <w:rPr>
          <w:rFonts w:eastAsia="Bookman Old Style"/>
          <w:sz w:val="22"/>
          <w:szCs w:val="22"/>
        </w:rPr>
        <w:t xml:space="preserve"> przez żadną ze stron</w:t>
      </w:r>
      <w:r w:rsidR="000E55B9" w:rsidRPr="006534E1">
        <w:rPr>
          <w:rFonts w:eastAsia="Bookman Old Style"/>
          <w:sz w:val="22"/>
          <w:szCs w:val="22"/>
        </w:rPr>
        <w:t>na osoby trzecie bez zgody</w:t>
      </w:r>
      <w:r w:rsidR="008703CF" w:rsidRPr="006534E1">
        <w:rPr>
          <w:rFonts w:eastAsia="Bookman Old Style"/>
          <w:sz w:val="22"/>
          <w:szCs w:val="22"/>
        </w:rPr>
        <w:t xml:space="preserve"> drugiej strony.</w:t>
      </w:r>
    </w:p>
    <w:p w:rsidR="008D5618" w:rsidRPr="008C0C2B" w:rsidRDefault="008D5618" w:rsidP="008C0C2B">
      <w:pPr>
        <w:pStyle w:val="Normalny1"/>
        <w:numPr>
          <w:ilvl w:val="0"/>
          <w:numId w:val="10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8C0C2B">
        <w:rPr>
          <w:bCs/>
          <w:sz w:val="22"/>
          <w:szCs w:val="22"/>
        </w:rPr>
        <w:t>W przypadku zaistnienia pomiędzy stronami sporu wynikającego z umowy lub pozostającego w związku z umową, strony zobowiązują się do jego rozwiązania w drodze mediacji</w:t>
      </w:r>
      <w:r w:rsidR="00A430CA">
        <w:rPr>
          <w:bCs/>
          <w:sz w:val="22"/>
          <w:szCs w:val="22"/>
        </w:rPr>
        <w:t xml:space="preserve"> </w:t>
      </w:r>
      <w:r w:rsidR="008C0C2B" w:rsidRPr="008C0C2B">
        <w:rPr>
          <w:sz w:val="22"/>
          <w:szCs w:val="22"/>
        </w:rPr>
        <w:t>lub innemu polubownemu rozwiązaniu sporu przed Sądem Polubownym przy Prokuratorii Generalnej Rzeczypospolitej Polskiej</w:t>
      </w:r>
      <w:r w:rsidRPr="008C0C2B">
        <w:rPr>
          <w:bCs/>
          <w:sz w:val="22"/>
          <w:szCs w:val="22"/>
        </w:rPr>
        <w:t>. Mediacja prowadzona będzie przez Mediato</w:t>
      </w:r>
      <w:r w:rsidR="008C0C2B" w:rsidRPr="008C0C2B">
        <w:rPr>
          <w:bCs/>
          <w:sz w:val="22"/>
          <w:szCs w:val="22"/>
        </w:rPr>
        <w:t>ra lub osobę prowadzącą inne polubowne rozwiązanie sporu. Osobę lub mediatora wybranego przez Strony umowy</w:t>
      </w:r>
    </w:p>
    <w:p w:rsidR="00DA2BF9" w:rsidRPr="006534E1" w:rsidRDefault="00DA2BF9" w:rsidP="001604E6">
      <w:pPr>
        <w:pStyle w:val="Normalny1"/>
        <w:numPr>
          <w:ilvl w:val="0"/>
          <w:numId w:val="10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Spory wynikające z realizacji niniejszej umowy będą rozstrzygane przez sąd właściwy dla siedziby </w:t>
      </w:r>
      <w:r w:rsidR="00D66D63" w:rsidRPr="006534E1">
        <w:rPr>
          <w:rFonts w:eastAsia="Bookman Old Style"/>
          <w:sz w:val="22"/>
          <w:szCs w:val="22"/>
        </w:rPr>
        <w:t>z</w:t>
      </w:r>
      <w:r w:rsidRPr="006534E1">
        <w:rPr>
          <w:rFonts w:eastAsia="Bookman Old Style"/>
          <w:sz w:val="22"/>
          <w:szCs w:val="22"/>
        </w:rPr>
        <w:t>amawiającego.</w:t>
      </w:r>
    </w:p>
    <w:p w:rsidR="00DA2BF9" w:rsidRPr="006534E1" w:rsidRDefault="00DA2BF9" w:rsidP="001604E6">
      <w:pPr>
        <w:pStyle w:val="Normalny1"/>
        <w:numPr>
          <w:ilvl w:val="0"/>
          <w:numId w:val="10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DA2BF9" w:rsidRPr="006534E1" w:rsidRDefault="00DA2BF9" w:rsidP="001604E6">
      <w:pPr>
        <w:pStyle w:val="Normalny1"/>
        <w:numPr>
          <w:ilvl w:val="0"/>
          <w:numId w:val="10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Zmiana niniejszej umowy wymaga formy pisemnej pod rygorem nieważności.</w:t>
      </w:r>
    </w:p>
    <w:p w:rsidR="009A40B3" w:rsidRPr="006534E1" w:rsidRDefault="00CA4075" w:rsidP="001604E6">
      <w:pPr>
        <w:pStyle w:val="Normalny1"/>
        <w:numPr>
          <w:ilvl w:val="0"/>
          <w:numId w:val="10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Integralną część niniejszej umowy stan</w:t>
      </w:r>
      <w:r w:rsidR="008B2565" w:rsidRPr="006534E1">
        <w:rPr>
          <w:rFonts w:eastAsia="Bookman Old Style"/>
          <w:sz w:val="22"/>
          <w:szCs w:val="22"/>
        </w:rPr>
        <w:t>owi</w:t>
      </w:r>
      <w:r w:rsidR="00946EBB" w:rsidRPr="006534E1">
        <w:rPr>
          <w:rFonts w:eastAsia="Bookman Old Style"/>
          <w:sz w:val="22"/>
          <w:szCs w:val="22"/>
        </w:rPr>
        <w:t>:</w:t>
      </w:r>
      <w:r w:rsidR="00B52719">
        <w:rPr>
          <w:rFonts w:eastAsia="Bookman Old Style"/>
          <w:sz w:val="22"/>
          <w:szCs w:val="22"/>
        </w:rPr>
        <w:t xml:space="preserve"> </w:t>
      </w:r>
      <w:r w:rsidR="00946EBB" w:rsidRPr="006534E1">
        <w:rPr>
          <w:rFonts w:eastAsia="Bookman Old Style"/>
          <w:sz w:val="22"/>
          <w:szCs w:val="22"/>
        </w:rPr>
        <w:t xml:space="preserve">SWZ, </w:t>
      </w:r>
      <w:r w:rsidR="00D769EA">
        <w:rPr>
          <w:rFonts w:eastAsia="Bookman Old Style"/>
          <w:sz w:val="22"/>
          <w:szCs w:val="22"/>
        </w:rPr>
        <w:t xml:space="preserve">PFU i Koncepcja Projektowa wraz z załącznikami, </w:t>
      </w:r>
      <w:r w:rsidR="003F4249" w:rsidRPr="006534E1">
        <w:rPr>
          <w:rFonts w:eastAsia="Bookman Old Style"/>
          <w:sz w:val="22"/>
          <w:szCs w:val="22"/>
        </w:rPr>
        <w:t xml:space="preserve">oraz </w:t>
      </w:r>
      <w:r w:rsidR="00BA5ADC" w:rsidRPr="006534E1">
        <w:rPr>
          <w:rFonts w:eastAsia="Bookman Old Style"/>
          <w:sz w:val="22"/>
          <w:szCs w:val="22"/>
        </w:rPr>
        <w:t xml:space="preserve">oferta </w:t>
      </w:r>
      <w:r w:rsidR="006662D4" w:rsidRPr="006534E1">
        <w:rPr>
          <w:rFonts w:eastAsia="Bookman Old Style"/>
          <w:sz w:val="22"/>
          <w:szCs w:val="22"/>
        </w:rPr>
        <w:t>w</w:t>
      </w:r>
      <w:r w:rsidR="003F4249" w:rsidRPr="006534E1">
        <w:rPr>
          <w:rFonts w:eastAsia="Bookman Old Style"/>
          <w:sz w:val="22"/>
          <w:szCs w:val="22"/>
        </w:rPr>
        <w:t>ykonawcy.</w:t>
      </w:r>
    </w:p>
    <w:p w:rsidR="00DA2BF9" w:rsidRPr="0073462E" w:rsidRDefault="0021744F" w:rsidP="001604E6">
      <w:pPr>
        <w:pStyle w:val="Normalny1"/>
        <w:numPr>
          <w:ilvl w:val="0"/>
          <w:numId w:val="10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Umowę sporząd</w:t>
      </w:r>
      <w:r w:rsidR="003641FD" w:rsidRPr="006534E1">
        <w:rPr>
          <w:rFonts w:eastAsia="Bookman Old Style"/>
          <w:sz w:val="22"/>
          <w:szCs w:val="22"/>
        </w:rPr>
        <w:t>zono w czterech</w:t>
      </w:r>
      <w:r w:rsidR="00DA2BF9" w:rsidRPr="006534E1">
        <w:rPr>
          <w:rFonts w:eastAsia="Bookman Old Style"/>
          <w:sz w:val="22"/>
          <w:szCs w:val="22"/>
        </w:rPr>
        <w:t xml:space="preserve"> jednobrzmiących egzemplarz</w:t>
      </w:r>
      <w:r w:rsidR="003641FD" w:rsidRPr="006534E1">
        <w:rPr>
          <w:rFonts w:eastAsia="Bookman Old Style"/>
          <w:sz w:val="22"/>
          <w:szCs w:val="22"/>
        </w:rPr>
        <w:t>ach, z czego trzy</w:t>
      </w:r>
      <w:r w:rsidR="00CA4075" w:rsidRPr="006534E1">
        <w:rPr>
          <w:rFonts w:eastAsia="Bookman Old Style"/>
          <w:sz w:val="22"/>
          <w:szCs w:val="22"/>
        </w:rPr>
        <w:t xml:space="preserve"> są dla z</w:t>
      </w:r>
      <w:r w:rsidRPr="006534E1">
        <w:rPr>
          <w:rFonts w:eastAsia="Bookman Old Style"/>
          <w:sz w:val="22"/>
          <w:szCs w:val="22"/>
        </w:rPr>
        <w:t>amawiającego</w:t>
      </w:r>
      <w:r w:rsidR="003641FD" w:rsidRPr="0073462E">
        <w:rPr>
          <w:rFonts w:eastAsia="Bookman Old Style"/>
          <w:sz w:val="22"/>
          <w:szCs w:val="22"/>
        </w:rPr>
        <w:t>.</w:t>
      </w:r>
    </w:p>
    <w:p w:rsidR="00F64A71" w:rsidRPr="00FA6037" w:rsidRDefault="00F64A71" w:rsidP="00DC1402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16"/>
          <w:szCs w:val="16"/>
        </w:rPr>
      </w:pPr>
    </w:p>
    <w:p w:rsidR="006A5B29" w:rsidRPr="00FA6037" w:rsidRDefault="00DB07ED" w:rsidP="008036F1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  <w:r w:rsidRPr="00FA6037">
        <w:rPr>
          <w:rFonts w:eastAsia="Bookman Old Style"/>
          <w:b/>
          <w:bCs/>
          <w:sz w:val="22"/>
          <w:szCs w:val="22"/>
        </w:rPr>
        <w:t>Załączniki:</w:t>
      </w:r>
    </w:p>
    <w:p w:rsidR="00DB07ED" w:rsidRPr="00FA6037" w:rsidRDefault="00E362F5" w:rsidP="00346BDD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  <w:r w:rsidRPr="00FA6037">
        <w:rPr>
          <w:rFonts w:eastAsia="Bookman Old Style"/>
          <w:b/>
          <w:bCs/>
          <w:sz w:val="22"/>
          <w:szCs w:val="22"/>
        </w:rPr>
        <w:t>1</w:t>
      </w:r>
      <w:r w:rsidR="00FA6037">
        <w:rPr>
          <w:rFonts w:eastAsia="Bookman Old Style"/>
          <w:b/>
          <w:bCs/>
          <w:sz w:val="22"/>
          <w:szCs w:val="22"/>
        </w:rPr>
        <w:t xml:space="preserve"> –wzór - </w:t>
      </w:r>
      <w:r w:rsidRPr="00FA6037">
        <w:rPr>
          <w:rFonts w:eastAsia="Bookman Old Style"/>
          <w:b/>
          <w:bCs/>
          <w:sz w:val="22"/>
          <w:szCs w:val="22"/>
        </w:rPr>
        <w:t>harmonogram</w:t>
      </w:r>
      <w:r w:rsidR="00FA6037">
        <w:rPr>
          <w:rFonts w:eastAsia="Bookman Old Style"/>
          <w:b/>
          <w:bCs/>
          <w:sz w:val="22"/>
          <w:szCs w:val="22"/>
        </w:rPr>
        <w:t xml:space="preserve"> rzeczowo-finansowy</w:t>
      </w:r>
    </w:p>
    <w:p w:rsidR="00DB07ED" w:rsidRPr="00FA6037" w:rsidRDefault="00FA6037" w:rsidP="00346BDD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  <w:r w:rsidRPr="00FA6037">
        <w:rPr>
          <w:rFonts w:eastAsia="Bookman Old Style"/>
          <w:b/>
          <w:bCs/>
          <w:sz w:val="22"/>
          <w:szCs w:val="22"/>
        </w:rPr>
        <w:t>2</w:t>
      </w:r>
      <w:r>
        <w:rPr>
          <w:rFonts w:eastAsia="Bookman Old Style"/>
          <w:b/>
          <w:bCs/>
          <w:sz w:val="22"/>
          <w:szCs w:val="22"/>
        </w:rPr>
        <w:t>– wzór - oświadczenie</w:t>
      </w:r>
      <w:r w:rsidR="00E362F5" w:rsidRPr="00FA6037">
        <w:rPr>
          <w:rFonts w:eastAsia="Bookman Old Style"/>
          <w:b/>
          <w:bCs/>
          <w:sz w:val="22"/>
          <w:szCs w:val="22"/>
        </w:rPr>
        <w:t xml:space="preserve"> podwykonawcy</w:t>
      </w:r>
    </w:p>
    <w:p w:rsidR="00DB07ED" w:rsidRPr="00FA6037" w:rsidRDefault="00FA6037" w:rsidP="00346BDD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  <w:r w:rsidRPr="00FA6037">
        <w:rPr>
          <w:rFonts w:eastAsia="Bookman Old Style"/>
          <w:b/>
          <w:bCs/>
          <w:sz w:val="22"/>
          <w:szCs w:val="22"/>
        </w:rPr>
        <w:t>3</w:t>
      </w:r>
      <w:r>
        <w:rPr>
          <w:rFonts w:eastAsia="Bookman Old Style"/>
          <w:b/>
          <w:bCs/>
          <w:sz w:val="22"/>
          <w:szCs w:val="22"/>
        </w:rPr>
        <w:t xml:space="preserve"> – wzór - </w:t>
      </w:r>
      <w:r w:rsidR="00DB07ED" w:rsidRPr="00FA6037">
        <w:rPr>
          <w:rFonts w:eastAsia="Bookman Old Style"/>
          <w:b/>
          <w:bCs/>
          <w:sz w:val="22"/>
          <w:szCs w:val="22"/>
        </w:rPr>
        <w:t>lista podwykonawców</w:t>
      </w:r>
    </w:p>
    <w:p w:rsidR="00346BDD" w:rsidRPr="00FA6037" w:rsidRDefault="00346BDD" w:rsidP="00346BDD">
      <w:pPr>
        <w:pStyle w:val="Normalny1"/>
        <w:autoSpaceDE w:val="0"/>
        <w:jc w:val="both"/>
        <w:outlineLvl w:val="0"/>
        <w:rPr>
          <w:rFonts w:eastAsia="Bookman Old Style"/>
          <w:bCs/>
          <w:sz w:val="22"/>
          <w:szCs w:val="22"/>
        </w:rPr>
      </w:pPr>
    </w:p>
    <w:p w:rsidR="00A9217A" w:rsidRPr="0073462E" w:rsidRDefault="00DA2BF9" w:rsidP="00E56BBC">
      <w:pPr>
        <w:pStyle w:val="Normalny1"/>
        <w:autoSpaceDE w:val="0"/>
        <w:jc w:val="center"/>
        <w:outlineLvl w:val="0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ZAMAWIAJ</w:t>
      </w:r>
      <w:r w:rsidR="0031465F" w:rsidRPr="0073462E">
        <w:rPr>
          <w:rFonts w:eastAsia="Bookman Old Style"/>
          <w:b/>
          <w:sz w:val="22"/>
          <w:szCs w:val="22"/>
        </w:rPr>
        <w:t>ĄCY:</w:t>
      </w:r>
      <w:r w:rsidR="0031465F" w:rsidRPr="0073462E">
        <w:rPr>
          <w:rFonts w:eastAsia="Bookman Old Style"/>
          <w:b/>
          <w:sz w:val="22"/>
          <w:szCs w:val="22"/>
        </w:rPr>
        <w:tab/>
      </w:r>
      <w:r w:rsidR="0031465F" w:rsidRPr="0073462E">
        <w:rPr>
          <w:rFonts w:eastAsia="Bookman Old Style"/>
          <w:b/>
          <w:sz w:val="22"/>
          <w:szCs w:val="22"/>
        </w:rPr>
        <w:tab/>
      </w:r>
      <w:r w:rsidR="0031465F" w:rsidRPr="0073462E">
        <w:rPr>
          <w:rFonts w:eastAsia="Bookman Old Style"/>
          <w:b/>
          <w:sz w:val="22"/>
          <w:szCs w:val="22"/>
        </w:rPr>
        <w:tab/>
      </w:r>
      <w:r w:rsidR="00C93B09" w:rsidRPr="0073462E">
        <w:rPr>
          <w:rFonts w:eastAsia="Bookman Old Style"/>
          <w:b/>
          <w:sz w:val="22"/>
          <w:szCs w:val="22"/>
        </w:rPr>
        <w:tab/>
      </w:r>
      <w:r w:rsidR="0031465F" w:rsidRPr="0073462E">
        <w:rPr>
          <w:rFonts w:eastAsia="Bookman Old Style"/>
          <w:b/>
          <w:sz w:val="22"/>
          <w:szCs w:val="22"/>
        </w:rPr>
        <w:tab/>
      </w:r>
      <w:r w:rsidRPr="0073462E">
        <w:rPr>
          <w:rFonts w:eastAsia="Bookman Old Style"/>
          <w:b/>
          <w:sz w:val="22"/>
          <w:szCs w:val="22"/>
        </w:rPr>
        <w:tab/>
      </w:r>
      <w:r w:rsidR="00E56BBC" w:rsidRPr="0073462E">
        <w:rPr>
          <w:rFonts w:eastAsia="Bookman Old Style"/>
          <w:b/>
          <w:sz w:val="22"/>
          <w:szCs w:val="22"/>
        </w:rPr>
        <w:tab/>
      </w:r>
      <w:r w:rsidRPr="0073462E">
        <w:rPr>
          <w:rFonts w:eastAsia="Bookman Old Style"/>
          <w:b/>
          <w:sz w:val="22"/>
          <w:szCs w:val="22"/>
        </w:rPr>
        <w:t>WYKONAWCA:</w:t>
      </w:r>
    </w:p>
    <w:p w:rsidR="006E5FA3" w:rsidRPr="0073462E" w:rsidRDefault="006E5FA3">
      <w:pPr>
        <w:rPr>
          <w:rFonts w:eastAsia="Bookman Old Style"/>
          <w:b/>
          <w:sz w:val="22"/>
          <w:szCs w:val="22"/>
        </w:rPr>
      </w:pPr>
    </w:p>
    <w:sectPr w:rsidR="006E5FA3" w:rsidRPr="0073462E" w:rsidSect="00073625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-1135" w:right="1106" w:bottom="1618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369A6" w:rsidRDefault="007369A6">
      <w:r>
        <w:separator/>
      </w:r>
    </w:p>
  </w:endnote>
  <w:endnote w:type="continuationSeparator" w:id="0">
    <w:p w:rsidR="007369A6" w:rsidRDefault="00736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0EA9" w:rsidRDefault="00491CA0" w:rsidP="000B7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0E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20EA9" w:rsidRDefault="00120EA9" w:rsidP="000B733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0EA9" w:rsidRDefault="00491CA0">
    <w:pPr>
      <w:pStyle w:val="Stopka"/>
      <w:jc w:val="center"/>
    </w:pPr>
    <w:r>
      <w:fldChar w:fldCharType="begin"/>
    </w:r>
    <w:r w:rsidR="00120EA9">
      <w:instrText xml:space="preserve"> PAGE   \* MERGEFORMAT </w:instrText>
    </w:r>
    <w:r>
      <w:fldChar w:fldCharType="separate"/>
    </w:r>
    <w:r w:rsidR="00B92282">
      <w:rPr>
        <w:noProof/>
      </w:rPr>
      <w:t>14</w:t>
    </w:r>
    <w:r>
      <w:rPr>
        <w:noProof/>
      </w:rPr>
      <w:fldChar w:fldCharType="end"/>
    </w:r>
  </w:p>
  <w:p w:rsidR="00120EA9" w:rsidRDefault="00120EA9" w:rsidP="000B7330">
    <w:pPr>
      <w:pStyle w:val="Stopka"/>
      <w:ind w:right="360" w:firstLine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369A6" w:rsidRDefault="007369A6">
      <w:r>
        <w:separator/>
      </w:r>
    </w:p>
  </w:footnote>
  <w:footnote w:type="continuationSeparator" w:id="0">
    <w:p w:rsidR="007369A6" w:rsidRDefault="00736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0EA9" w:rsidRDefault="00491CA0" w:rsidP="000B733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20E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20EA9" w:rsidRDefault="00120EA9" w:rsidP="005E342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0EA9" w:rsidRPr="00672164" w:rsidRDefault="00120EA9" w:rsidP="00672164">
    <w:pPr>
      <w:pStyle w:val="Nagwek"/>
      <w:jc w:val="center"/>
      <w:rPr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1" w15:restartNumberingAfterBreak="0">
    <w:nsid w:val="00000018"/>
    <w:multiLevelType w:val="multilevel"/>
    <w:tmpl w:val="0000001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AF76FB"/>
    <w:multiLevelType w:val="hybridMultilevel"/>
    <w:tmpl w:val="1C88FE62"/>
    <w:lvl w:ilvl="0" w:tplc="9CD63692">
      <w:start w:val="1"/>
      <w:numFmt w:val="decimal"/>
      <w:lvlText w:val="%1)"/>
      <w:lvlJc w:val="left"/>
      <w:pPr>
        <w:tabs>
          <w:tab w:val="num" w:pos="463"/>
        </w:tabs>
        <w:ind w:left="786" w:hanging="360"/>
      </w:pPr>
      <w:rPr>
        <w:rFonts w:ascii="Times New Roman" w:eastAsia="Times New Roman" w:hAnsi="Times New Roman" w:cs="Times New Roman" w:hint="default"/>
        <w:dstrike w:val="0"/>
      </w:rPr>
    </w:lvl>
    <w:lvl w:ilvl="1" w:tplc="9070A82A">
      <w:start w:val="2"/>
      <w:numFmt w:val="decimal"/>
      <w:lvlText w:val="%2."/>
      <w:lvlJc w:val="left"/>
      <w:pPr>
        <w:tabs>
          <w:tab w:val="num" w:pos="2859"/>
        </w:tabs>
        <w:ind w:left="2859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79"/>
        </w:tabs>
        <w:ind w:left="35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9"/>
        </w:tabs>
        <w:ind w:left="42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9"/>
        </w:tabs>
        <w:ind w:left="50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9"/>
        </w:tabs>
        <w:ind w:left="57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9"/>
        </w:tabs>
        <w:ind w:left="64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9"/>
        </w:tabs>
        <w:ind w:left="71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9"/>
        </w:tabs>
        <w:ind w:left="7899" w:hanging="180"/>
      </w:pPr>
    </w:lvl>
  </w:abstractNum>
  <w:abstractNum w:abstractNumId="3" w15:restartNumberingAfterBreak="0">
    <w:nsid w:val="01874EC4"/>
    <w:multiLevelType w:val="hybridMultilevel"/>
    <w:tmpl w:val="A66649CA"/>
    <w:lvl w:ilvl="0" w:tplc="60DEBBE4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81518"/>
    <w:multiLevelType w:val="hybridMultilevel"/>
    <w:tmpl w:val="DCE83920"/>
    <w:lvl w:ilvl="0" w:tplc="E062A846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08F0061E"/>
    <w:multiLevelType w:val="hybridMultilevel"/>
    <w:tmpl w:val="0D2A6EDE"/>
    <w:lvl w:ilvl="0" w:tplc="8A403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1434F6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Bookman Old Style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925266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313B47"/>
    <w:multiLevelType w:val="hybridMultilevel"/>
    <w:tmpl w:val="8078190E"/>
    <w:lvl w:ilvl="0" w:tplc="ED1AC4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Bookman Old Style" w:cs="Bookman Old Style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7C21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Bookman Old Style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7A55C3"/>
    <w:multiLevelType w:val="hybridMultilevel"/>
    <w:tmpl w:val="A516C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918D3"/>
    <w:multiLevelType w:val="hybridMultilevel"/>
    <w:tmpl w:val="B972FAAE"/>
    <w:lvl w:ilvl="0" w:tplc="6C244114">
      <w:start w:val="7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85DC8"/>
    <w:multiLevelType w:val="hybridMultilevel"/>
    <w:tmpl w:val="2D6A90B8"/>
    <w:lvl w:ilvl="0" w:tplc="07906FFC">
      <w:start w:val="1"/>
      <w:numFmt w:val="decimal"/>
      <w:lvlText w:val="%1)"/>
      <w:lvlJc w:val="left"/>
      <w:pPr>
        <w:tabs>
          <w:tab w:val="num" w:pos="2498"/>
        </w:tabs>
        <w:ind w:left="2498" w:hanging="360"/>
      </w:pPr>
      <w:rPr>
        <w:rFonts w:hint="default"/>
        <w:sz w:val="22"/>
        <w:szCs w:val="22"/>
      </w:rPr>
    </w:lvl>
    <w:lvl w:ilvl="1" w:tplc="7A2EA746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11" w15:restartNumberingAfterBreak="0">
    <w:nsid w:val="1CF3494A"/>
    <w:multiLevelType w:val="hybridMultilevel"/>
    <w:tmpl w:val="334C5522"/>
    <w:lvl w:ilvl="0" w:tplc="897CCC4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8617E"/>
    <w:multiLevelType w:val="hybridMultilevel"/>
    <w:tmpl w:val="5394CC28"/>
    <w:lvl w:ilvl="0" w:tplc="C0F28264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3" w15:restartNumberingAfterBreak="0">
    <w:nsid w:val="212C4D7E"/>
    <w:multiLevelType w:val="hybridMultilevel"/>
    <w:tmpl w:val="22384644"/>
    <w:lvl w:ilvl="0" w:tplc="1F06A00C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 w15:restartNumberingAfterBreak="0">
    <w:nsid w:val="23786DF2"/>
    <w:multiLevelType w:val="hybridMultilevel"/>
    <w:tmpl w:val="50B8337C"/>
    <w:lvl w:ilvl="0" w:tplc="42288F0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7AD5AD4"/>
    <w:multiLevelType w:val="hybridMultilevel"/>
    <w:tmpl w:val="9264ACE6"/>
    <w:lvl w:ilvl="0" w:tplc="8A2635F0">
      <w:start w:val="1"/>
      <w:numFmt w:val="decimal"/>
      <w:lvlText w:val="%1)"/>
      <w:lvlJc w:val="left"/>
      <w:pPr>
        <w:ind w:left="720" w:hanging="360"/>
      </w:pPr>
      <w:rPr>
        <w:rFonts w:eastAsia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631095"/>
    <w:multiLevelType w:val="hybridMultilevel"/>
    <w:tmpl w:val="A1B29A50"/>
    <w:lvl w:ilvl="0" w:tplc="53822F0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23F5F"/>
    <w:multiLevelType w:val="hybridMultilevel"/>
    <w:tmpl w:val="5EC28B3A"/>
    <w:lvl w:ilvl="0" w:tplc="D326FD1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184811"/>
    <w:multiLevelType w:val="hybridMultilevel"/>
    <w:tmpl w:val="90163556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hint="default"/>
      </w:rPr>
    </w:lvl>
    <w:lvl w:ilvl="2" w:tplc="00F6517C">
      <w:start w:val="3"/>
      <w:numFmt w:val="decimal"/>
      <w:lvlText w:val="%3."/>
      <w:lvlJc w:val="left"/>
      <w:pPr>
        <w:ind w:left="2376" w:hanging="360"/>
      </w:pPr>
      <w:rPr>
        <w:rFonts w:ascii="Calibri" w:hAnsi="Calibri" w:cs="Calibri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9" w15:restartNumberingAfterBreak="0">
    <w:nsid w:val="39D55DF0"/>
    <w:multiLevelType w:val="hybridMultilevel"/>
    <w:tmpl w:val="241803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A558B2"/>
    <w:multiLevelType w:val="hybridMultilevel"/>
    <w:tmpl w:val="4D90242E"/>
    <w:lvl w:ilvl="0" w:tplc="4B5EBE74">
      <w:start w:val="1"/>
      <w:numFmt w:val="decimal"/>
      <w:lvlText w:val="%1)"/>
      <w:lvlJc w:val="left"/>
      <w:pPr>
        <w:ind w:left="106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1" w15:restartNumberingAfterBreak="0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4996ACE"/>
    <w:multiLevelType w:val="hybridMultilevel"/>
    <w:tmpl w:val="5F26AC62"/>
    <w:lvl w:ilvl="0" w:tplc="11E00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8461C"/>
    <w:multiLevelType w:val="hybridMultilevel"/>
    <w:tmpl w:val="C3B81DE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-1800" w:hanging="360"/>
      </w:pPr>
    </w:lvl>
    <w:lvl w:ilvl="2" w:tplc="0415001B" w:tentative="1">
      <w:start w:val="1"/>
      <w:numFmt w:val="lowerRoman"/>
      <w:lvlText w:val="%3."/>
      <w:lvlJc w:val="right"/>
      <w:pPr>
        <w:ind w:left="-1080" w:hanging="180"/>
      </w:pPr>
    </w:lvl>
    <w:lvl w:ilvl="3" w:tplc="0415000F" w:tentative="1">
      <w:start w:val="1"/>
      <w:numFmt w:val="decimal"/>
      <w:lvlText w:val="%4."/>
      <w:lvlJc w:val="left"/>
      <w:pPr>
        <w:ind w:left="-360" w:hanging="360"/>
      </w:pPr>
    </w:lvl>
    <w:lvl w:ilvl="4" w:tplc="04150019" w:tentative="1">
      <w:start w:val="1"/>
      <w:numFmt w:val="lowerLetter"/>
      <w:lvlText w:val="%5."/>
      <w:lvlJc w:val="left"/>
      <w:pPr>
        <w:ind w:left="360" w:hanging="360"/>
      </w:pPr>
    </w:lvl>
    <w:lvl w:ilvl="5" w:tplc="0415001B" w:tentative="1">
      <w:start w:val="1"/>
      <w:numFmt w:val="lowerRoman"/>
      <w:lvlText w:val="%6."/>
      <w:lvlJc w:val="right"/>
      <w:pPr>
        <w:ind w:left="1080" w:hanging="180"/>
      </w:pPr>
    </w:lvl>
    <w:lvl w:ilvl="6" w:tplc="0415000F" w:tentative="1">
      <w:start w:val="1"/>
      <w:numFmt w:val="decimal"/>
      <w:lvlText w:val="%7."/>
      <w:lvlJc w:val="left"/>
      <w:pPr>
        <w:ind w:left="1800" w:hanging="360"/>
      </w:pPr>
    </w:lvl>
    <w:lvl w:ilvl="7" w:tplc="04150019" w:tentative="1">
      <w:start w:val="1"/>
      <w:numFmt w:val="lowerLetter"/>
      <w:lvlText w:val="%8."/>
      <w:lvlJc w:val="left"/>
      <w:pPr>
        <w:ind w:left="2520" w:hanging="360"/>
      </w:pPr>
    </w:lvl>
    <w:lvl w:ilvl="8" w:tplc="0415001B" w:tentative="1">
      <w:start w:val="1"/>
      <w:numFmt w:val="lowerRoman"/>
      <w:lvlText w:val="%9."/>
      <w:lvlJc w:val="right"/>
      <w:pPr>
        <w:ind w:left="3240" w:hanging="180"/>
      </w:pPr>
    </w:lvl>
  </w:abstractNum>
  <w:abstractNum w:abstractNumId="25" w15:restartNumberingAfterBreak="0">
    <w:nsid w:val="4C9C3F98"/>
    <w:multiLevelType w:val="hybridMultilevel"/>
    <w:tmpl w:val="940ADE58"/>
    <w:lvl w:ilvl="0" w:tplc="87B82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F96DDD"/>
    <w:multiLevelType w:val="hybridMultilevel"/>
    <w:tmpl w:val="BEA8E2BC"/>
    <w:lvl w:ilvl="0" w:tplc="E778834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70AE1"/>
    <w:multiLevelType w:val="hybridMultilevel"/>
    <w:tmpl w:val="F0EC163C"/>
    <w:lvl w:ilvl="0" w:tplc="31E8F702">
      <w:start w:val="3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eastAsia="Bookman Old Style" w:cs="Bookman Old Style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75" w:hanging="360"/>
      </w:pPr>
    </w:lvl>
    <w:lvl w:ilvl="2" w:tplc="0415001B" w:tentative="1">
      <w:start w:val="1"/>
      <w:numFmt w:val="lowerRoman"/>
      <w:lvlText w:val="%3."/>
      <w:lvlJc w:val="right"/>
      <w:pPr>
        <w:ind w:left="3295" w:hanging="180"/>
      </w:pPr>
    </w:lvl>
    <w:lvl w:ilvl="3" w:tplc="0415000F" w:tentative="1">
      <w:start w:val="1"/>
      <w:numFmt w:val="decimal"/>
      <w:lvlText w:val="%4."/>
      <w:lvlJc w:val="left"/>
      <w:pPr>
        <w:ind w:left="4015" w:hanging="360"/>
      </w:pPr>
    </w:lvl>
    <w:lvl w:ilvl="4" w:tplc="04150019" w:tentative="1">
      <w:start w:val="1"/>
      <w:numFmt w:val="lowerLetter"/>
      <w:lvlText w:val="%5."/>
      <w:lvlJc w:val="left"/>
      <w:pPr>
        <w:ind w:left="4735" w:hanging="360"/>
      </w:pPr>
    </w:lvl>
    <w:lvl w:ilvl="5" w:tplc="0415001B" w:tentative="1">
      <w:start w:val="1"/>
      <w:numFmt w:val="lowerRoman"/>
      <w:lvlText w:val="%6."/>
      <w:lvlJc w:val="right"/>
      <w:pPr>
        <w:ind w:left="5455" w:hanging="180"/>
      </w:pPr>
    </w:lvl>
    <w:lvl w:ilvl="6" w:tplc="0415000F" w:tentative="1">
      <w:start w:val="1"/>
      <w:numFmt w:val="decimal"/>
      <w:lvlText w:val="%7."/>
      <w:lvlJc w:val="left"/>
      <w:pPr>
        <w:ind w:left="6175" w:hanging="360"/>
      </w:pPr>
    </w:lvl>
    <w:lvl w:ilvl="7" w:tplc="04150019" w:tentative="1">
      <w:start w:val="1"/>
      <w:numFmt w:val="lowerLetter"/>
      <w:lvlText w:val="%8."/>
      <w:lvlJc w:val="left"/>
      <w:pPr>
        <w:ind w:left="6895" w:hanging="360"/>
      </w:pPr>
    </w:lvl>
    <w:lvl w:ilvl="8" w:tplc="0415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8" w15:restartNumberingAfterBreak="0">
    <w:nsid w:val="50C56AA6"/>
    <w:multiLevelType w:val="hybridMultilevel"/>
    <w:tmpl w:val="80524A5E"/>
    <w:lvl w:ilvl="0" w:tplc="4AAC1C5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D59EA"/>
    <w:multiLevelType w:val="hybridMultilevel"/>
    <w:tmpl w:val="3F1C90CA"/>
    <w:lvl w:ilvl="0" w:tplc="1BFCE6FE">
      <w:start w:val="1"/>
      <w:numFmt w:val="decimal"/>
      <w:lvlText w:val="%1)"/>
      <w:lvlJc w:val="left"/>
      <w:pPr>
        <w:ind w:left="1146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561C4409"/>
    <w:multiLevelType w:val="hybridMultilevel"/>
    <w:tmpl w:val="D486AFD6"/>
    <w:lvl w:ilvl="0" w:tplc="248A4B4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DD75165"/>
    <w:multiLevelType w:val="hybridMultilevel"/>
    <w:tmpl w:val="AE0EFA92"/>
    <w:lvl w:ilvl="0" w:tplc="7E1EE74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B97864"/>
    <w:multiLevelType w:val="hybridMultilevel"/>
    <w:tmpl w:val="AEF6B3FE"/>
    <w:lvl w:ilvl="0" w:tplc="C68C8CEE">
      <w:start w:val="1"/>
      <w:numFmt w:val="decimal"/>
      <w:lvlText w:val="%1."/>
      <w:lvlJc w:val="left"/>
      <w:pPr>
        <w:tabs>
          <w:tab w:val="num" w:pos="704"/>
        </w:tabs>
        <w:ind w:left="704" w:hanging="420"/>
      </w:pPr>
      <w:rPr>
        <w:rFonts w:eastAsia="Bookman Old Style" w:hint="default"/>
        <w:b w:val="0"/>
        <w:i w:val="0"/>
        <w:dstrike w:val="0"/>
        <w:color w:val="auto"/>
        <w:sz w:val="22"/>
        <w:szCs w:val="22"/>
      </w:rPr>
    </w:lvl>
    <w:lvl w:ilvl="1" w:tplc="BC84BC8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4A8536">
      <w:start w:val="1"/>
      <w:numFmt w:val="decimal"/>
      <w:lvlText w:val="%4)"/>
      <w:lvlJc w:val="left"/>
      <w:pPr>
        <w:ind w:left="3090" w:hanging="57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1B3A4F"/>
    <w:multiLevelType w:val="hybridMultilevel"/>
    <w:tmpl w:val="6DC45EB2"/>
    <w:lvl w:ilvl="0" w:tplc="991A200E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4" w15:restartNumberingAfterBreak="0">
    <w:nsid w:val="687E6C8F"/>
    <w:multiLevelType w:val="hybridMultilevel"/>
    <w:tmpl w:val="09682B32"/>
    <w:lvl w:ilvl="0" w:tplc="65D2C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42B31"/>
    <w:multiLevelType w:val="hybridMultilevel"/>
    <w:tmpl w:val="4E7659B4"/>
    <w:lvl w:ilvl="0" w:tplc="773CBF5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42B19"/>
    <w:multiLevelType w:val="hybridMultilevel"/>
    <w:tmpl w:val="0CFECE44"/>
    <w:lvl w:ilvl="0" w:tplc="CD408A9C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1202B81"/>
    <w:multiLevelType w:val="hybridMultilevel"/>
    <w:tmpl w:val="3946BA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32D59C2"/>
    <w:multiLevelType w:val="hybridMultilevel"/>
    <w:tmpl w:val="5A3409B4"/>
    <w:lvl w:ilvl="0" w:tplc="F88A5078">
      <w:start w:val="1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BF062B"/>
    <w:multiLevelType w:val="hybridMultilevel"/>
    <w:tmpl w:val="ACE681FE"/>
    <w:lvl w:ilvl="0" w:tplc="7ABC198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9A4BC8"/>
    <w:multiLevelType w:val="hybridMultilevel"/>
    <w:tmpl w:val="D514EE4C"/>
    <w:lvl w:ilvl="0" w:tplc="1A5463E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5069444">
    <w:abstractNumId w:val="34"/>
  </w:num>
  <w:num w:numId="2" w16cid:durableId="1173640711">
    <w:abstractNumId w:val="21"/>
  </w:num>
  <w:num w:numId="3" w16cid:durableId="1599481138">
    <w:abstractNumId w:val="36"/>
  </w:num>
  <w:num w:numId="4" w16cid:durableId="1271010667">
    <w:abstractNumId w:val="7"/>
  </w:num>
  <w:num w:numId="5" w16cid:durableId="1950889616">
    <w:abstractNumId w:val="32"/>
  </w:num>
  <w:num w:numId="6" w16cid:durableId="1244217753">
    <w:abstractNumId w:val="25"/>
  </w:num>
  <w:num w:numId="7" w16cid:durableId="1914319542">
    <w:abstractNumId w:val="19"/>
  </w:num>
  <w:num w:numId="8" w16cid:durableId="33384917">
    <w:abstractNumId w:val="10"/>
  </w:num>
  <w:num w:numId="9" w16cid:durableId="6101442">
    <w:abstractNumId w:val="2"/>
  </w:num>
  <w:num w:numId="10" w16cid:durableId="1111507389">
    <w:abstractNumId w:val="22"/>
  </w:num>
  <w:num w:numId="11" w16cid:durableId="1002663354">
    <w:abstractNumId w:val="8"/>
  </w:num>
  <w:num w:numId="12" w16cid:durableId="1299846232">
    <w:abstractNumId w:val="30"/>
  </w:num>
  <w:num w:numId="13" w16cid:durableId="1076778238">
    <w:abstractNumId w:val="3"/>
  </w:num>
  <w:num w:numId="14" w16cid:durableId="1761565890">
    <w:abstractNumId w:val="33"/>
  </w:num>
  <w:num w:numId="15" w16cid:durableId="2079743944">
    <w:abstractNumId w:val="20"/>
  </w:num>
  <w:num w:numId="16" w16cid:durableId="1272277491">
    <w:abstractNumId w:val="17"/>
  </w:num>
  <w:num w:numId="17" w16cid:durableId="213320945">
    <w:abstractNumId w:val="39"/>
  </w:num>
  <w:num w:numId="18" w16cid:durableId="817185625">
    <w:abstractNumId w:val="26"/>
  </w:num>
  <w:num w:numId="19" w16cid:durableId="829564835">
    <w:abstractNumId w:val="14"/>
  </w:num>
  <w:num w:numId="20" w16cid:durableId="864291083">
    <w:abstractNumId w:val="9"/>
  </w:num>
  <w:num w:numId="21" w16cid:durableId="1478036641">
    <w:abstractNumId w:val="29"/>
  </w:num>
  <w:num w:numId="22" w16cid:durableId="1078091182">
    <w:abstractNumId w:val="38"/>
  </w:num>
  <w:num w:numId="23" w16cid:durableId="705758316">
    <w:abstractNumId w:val="5"/>
  </w:num>
  <w:num w:numId="24" w16cid:durableId="358630924">
    <w:abstractNumId w:val="15"/>
  </w:num>
  <w:num w:numId="25" w16cid:durableId="1763526872">
    <w:abstractNumId w:val="11"/>
  </w:num>
  <w:num w:numId="26" w16cid:durableId="1867331304">
    <w:abstractNumId w:val="37"/>
  </w:num>
  <w:num w:numId="27" w16cid:durableId="323094261">
    <w:abstractNumId w:val="40"/>
  </w:num>
  <w:num w:numId="28" w16cid:durableId="15675723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58536544">
    <w:abstractNumId w:val="23"/>
  </w:num>
  <w:num w:numId="30" w16cid:durableId="11734472">
    <w:abstractNumId w:val="13"/>
  </w:num>
  <w:num w:numId="31" w16cid:durableId="1611276042">
    <w:abstractNumId w:val="4"/>
  </w:num>
  <w:num w:numId="32" w16cid:durableId="287394668">
    <w:abstractNumId w:val="31"/>
  </w:num>
  <w:num w:numId="33" w16cid:durableId="1065183976">
    <w:abstractNumId w:val="12"/>
  </w:num>
  <w:num w:numId="34" w16cid:durableId="720442674">
    <w:abstractNumId w:val="27"/>
  </w:num>
  <w:num w:numId="35" w16cid:durableId="1036930707">
    <w:abstractNumId w:val="28"/>
  </w:num>
  <w:num w:numId="36" w16cid:durableId="642124556">
    <w:abstractNumId w:val="16"/>
  </w:num>
  <w:num w:numId="37" w16cid:durableId="1627079593">
    <w:abstractNumId w:val="35"/>
  </w:num>
  <w:num w:numId="38" w16cid:durableId="1006707899">
    <w:abstractNumId w:val="24"/>
  </w:num>
  <w:num w:numId="39" w16cid:durableId="1475490367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2BC0"/>
    <w:rsid w:val="000044A9"/>
    <w:rsid w:val="00004540"/>
    <w:rsid w:val="000051DC"/>
    <w:rsid w:val="00005BD9"/>
    <w:rsid w:val="00005DE6"/>
    <w:rsid w:val="000061BA"/>
    <w:rsid w:val="00007B04"/>
    <w:rsid w:val="000102F8"/>
    <w:rsid w:val="00011A43"/>
    <w:rsid w:val="00011E4E"/>
    <w:rsid w:val="000122B7"/>
    <w:rsid w:val="00013BAA"/>
    <w:rsid w:val="00014FC8"/>
    <w:rsid w:val="000158F1"/>
    <w:rsid w:val="0001749F"/>
    <w:rsid w:val="00020A58"/>
    <w:rsid w:val="00020BF8"/>
    <w:rsid w:val="00020CD5"/>
    <w:rsid w:val="000230CE"/>
    <w:rsid w:val="00023BEA"/>
    <w:rsid w:val="00023D76"/>
    <w:rsid w:val="00023F11"/>
    <w:rsid w:val="00024499"/>
    <w:rsid w:val="0002692B"/>
    <w:rsid w:val="00027C0D"/>
    <w:rsid w:val="00030C70"/>
    <w:rsid w:val="00031336"/>
    <w:rsid w:val="00031A94"/>
    <w:rsid w:val="00032B7E"/>
    <w:rsid w:val="00032C31"/>
    <w:rsid w:val="00032D9E"/>
    <w:rsid w:val="00033E4F"/>
    <w:rsid w:val="000341A6"/>
    <w:rsid w:val="00034471"/>
    <w:rsid w:val="00035F9B"/>
    <w:rsid w:val="00036C4E"/>
    <w:rsid w:val="000377C1"/>
    <w:rsid w:val="00041033"/>
    <w:rsid w:val="00041E31"/>
    <w:rsid w:val="00043FC7"/>
    <w:rsid w:val="0004452B"/>
    <w:rsid w:val="000450C0"/>
    <w:rsid w:val="000466D2"/>
    <w:rsid w:val="00051053"/>
    <w:rsid w:val="0005148E"/>
    <w:rsid w:val="000532F0"/>
    <w:rsid w:val="00053564"/>
    <w:rsid w:val="00055809"/>
    <w:rsid w:val="000604B6"/>
    <w:rsid w:val="000620F0"/>
    <w:rsid w:val="00062DE1"/>
    <w:rsid w:val="00063F37"/>
    <w:rsid w:val="00064AFC"/>
    <w:rsid w:val="000656BC"/>
    <w:rsid w:val="00066EEE"/>
    <w:rsid w:val="0006767A"/>
    <w:rsid w:val="00070D4A"/>
    <w:rsid w:val="0007153D"/>
    <w:rsid w:val="00072C48"/>
    <w:rsid w:val="00073625"/>
    <w:rsid w:val="00074063"/>
    <w:rsid w:val="000744BC"/>
    <w:rsid w:val="000761A2"/>
    <w:rsid w:val="00077C92"/>
    <w:rsid w:val="00077CE1"/>
    <w:rsid w:val="00080B02"/>
    <w:rsid w:val="00080CD7"/>
    <w:rsid w:val="00083587"/>
    <w:rsid w:val="000841EA"/>
    <w:rsid w:val="0008577C"/>
    <w:rsid w:val="000867FA"/>
    <w:rsid w:val="00087B2E"/>
    <w:rsid w:val="00090D92"/>
    <w:rsid w:val="000910E6"/>
    <w:rsid w:val="000916AE"/>
    <w:rsid w:val="0009171A"/>
    <w:rsid w:val="000918F5"/>
    <w:rsid w:val="00094270"/>
    <w:rsid w:val="00096232"/>
    <w:rsid w:val="00096BE7"/>
    <w:rsid w:val="00097E18"/>
    <w:rsid w:val="000A122C"/>
    <w:rsid w:val="000A16B0"/>
    <w:rsid w:val="000A35F4"/>
    <w:rsid w:val="000A44DD"/>
    <w:rsid w:val="000A5067"/>
    <w:rsid w:val="000A55E8"/>
    <w:rsid w:val="000A6390"/>
    <w:rsid w:val="000B021C"/>
    <w:rsid w:val="000B0B22"/>
    <w:rsid w:val="000B154B"/>
    <w:rsid w:val="000B2C2A"/>
    <w:rsid w:val="000B50DF"/>
    <w:rsid w:val="000B57CB"/>
    <w:rsid w:val="000B6165"/>
    <w:rsid w:val="000B67AA"/>
    <w:rsid w:val="000B7330"/>
    <w:rsid w:val="000B7EDA"/>
    <w:rsid w:val="000C0053"/>
    <w:rsid w:val="000C139C"/>
    <w:rsid w:val="000C53A0"/>
    <w:rsid w:val="000C55DE"/>
    <w:rsid w:val="000C5EB2"/>
    <w:rsid w:val="000C5F2C"/>
    <w:rsid w:val="000D13DF"/>
    <w:rsid w:val="000D24A6"/>
    <w:rsid w:val="000D2A48"/>
    <w:rsid w:val="000D3490"/>
    <w:rsid w:val="000D3760"/>
    <w:rsid w:val="000D7D2C"/>
    <w:rsid w:val="000E0B46"/>
    <w:rsid w:val="000E0FEF"/>
    <w:rsid w:val="000E32ED"/>
    <w:rsid w:val="000E37A1"/>
    <w:rsid w:val="000E458B"/>
    <w:rsid w:val="000E55B9"/>
    <w:rsid w:val="000E5D14"/>
    <w:rsid w:val="000E6464"/>
    <w:rsid w:val="000E7D5C"/>
    <w:rsid w:val="000F0017"/>
    <w:rsid w:val="000F0B71"/>
    <w:rsid w:val="000F0FD9"/>
    <w:rsid w:val="000F1C23"/>
    <w:rsid w:val="000F2321"/>
    <w:rsid w:val="000F260B"/>
    <w:rsid w:val="000F32C3"/>
    <w:rsid w:val="000F3658"/>
    <w:rsid w:val="000F3BC3"/>
    <w:rsid w:val="000F45E5"/>
    <w:rsid w:val="000F5A9E"/>
    <w:rsid w:val="000F68FD"/>
    <w:rsid w:val="000F6FF6"/>
    <w:rsid w:val="000F6FF8"/>
    <w:rsid w:val="000F70DF"/>
    <w:rsid w:val="001008F5"/>
    <w:rsid w:val="00101E34"/>
    <w:rsid w:val="001021C3"/>
    <w:rsid w:val="00103980"/>
    <w:rsid w:val="00107E65"/>
    <w:rsid w:val="001105FE"/>
    <w:rsid w:val="00110EC3"/>
    <w:rsid w:val="00111610"/>
    <w:rsid w:val="00112E5B"/>
    <w:rsid w:val="00115E52"/>
    <w:rsid w:val="00116F20"/>
    <w:rsid w:val="00120EA9"/>
    <w:rsid w:val="0012263D"/>
    <w:rsid w:val="00130797"/>
    <w:rsid w:val="001319A9"/>
    <w:rsid w:val="001321A0"/>
    <w:rsid w:val="001326F3"/>
    <w:rsid w:val="001341F8"/>
    <w:rsid w:val="0013555D"/>
    <w:rsid w:val="00135A4F"/>
    <w:rsid w:val="00137FD6"/>
    <w:rsid w:val="001401B1"/>
    <w:rsid w:val="0014177E"/>
    <w:rsid w:val="00141B1E"/>
    <w:rsid w:val="00141CC7"/>
    <w:rsid w:val="00141D4E"/>
    <w:rsid w:val="00143E5D"/>
    <w:rsid w:val="00146308"/>
    <w:rsid w:val="00146592"/>
    <w:rsid w:val="0014726B"/>
    <w:rsid w:val="00147AD9"/>
    <w:rsid w:val="00150F49"/>
    <w:rsid w:val="00151226"/>
    <w:rsid w:val="00152323"/>
    <w:rsid w:val="0015294E"/>
    <w:rsid w:val="00152F96"/>
    <w:rsid w:val="0015358A"/>
    <w:rsid w:val="00154AD1"/>
    <w:rsid w:val="00155703"/>
    <w:rsid w:val="0015678C"/>
    <w:rsid w:val="00157C43"/>
    <w:rsid w:val="00160425"/>
    <w:rsid w:val="001604E6"/>
    <w:rsid w:val="001639AC"/>
    <w:rsid w:val="00164408"/>
    <w:rsid w:val="00166FC9"/>
    <w:rsid w:val="0017068B"/>
    <w:rsid w:val="00170A35"/>
    <w:rsid w:val="001717C5"/>
    <w:rsid w:val="00171C50"/>
    <w:rsid w:val="00174271"/>
    <w:rsid w:val="001750F8"/>
    <w:rsid w:val="00175DA3"/>
    <w:rsid w:val="001762A2"/>
    <w:rsid w:val="00176E40"/>
    <w:rsid w:val="00177476"/>
    <w:rsid w:val="00180509"/>
    <w:rsid w:val="0018166D"/>
    <w:rsid w:val="00181E50"/>
    <w:rsid w:val="00185554"/>
    <w:rsid w:val="001869CA"/>
    <w:rsid w:val="0018701C"/>
    <w:rsid w:val="00190B7E"/>
    <w:rsid w:val="00190D9C"/>
    <w:rsid w:val="001935DB"/>
    <w:rsid w:val="00194C8E"/>
    <w:rsid w:val="0019559C"/>
    <w:rsid w:val="001969B3"/>
    <w:rsid w:val="001971B9"/>
    <w:rsid w:val="001977A2"/>
    <w:rsid w:val="001978FA"/>
    <w:rsid w:val="001A0B6E"/>
    <w:rsid w:val="001A0E62"/>
    <w:rsid w:val="001A24AE"/>
    <w:rsid w:val="001A2DA3"/>
    <w:rsid w:val="001A37E4"/>
    <w:rsid w:val="001A38F4"/>
    <w:rsid w:val="001A4BA2"/>
    <w:rsid w:val="001A553B"/>
    <w:rsid w:val="001A57DB"/>
    <w:rsid w:val="001A6521"/>
    <w:rsid w:val="001A7982"/>
    <w:rsid w:val="001B0602"/>
    <w:rsid w:val="001B1961"/>
    <w:rsid w:val="001B34E0"/>
    <w:rsid w:val="001B4F16"/>
    <w:rsid w:val="001B5168"/>
    <w:rsid w:val="001B634D"/>
    <w:rsid w:val="001C0712"/>
    <w:rsid w:val="001C0DBB"/>
    <w:rsid w:val="001C2DE3"/>
    <w:rsid w:val="001C459C"/>
    <w:rsid w:val="001C4C80"/>
    <w:rsid w:val="001C72CA"/>
    <w:rsid w:val="001D08E9"/>
    <w:rsid w:val="001D2305"/>
    <w:rsid w:val="001D25BC"/>
    <w:rsid w:val="001D28CE"/>
    <w:rsid w:val="001D2DE2"/>
    <w:rsid w:val="001D3037"/>
    <w:rsid w:val="001D31C3"/>
    <w:rsid w:val="001D442B"/>
    <w:rsid w:val="001D53D6"/>
    <w:rsid w:val="001D55EF"/>
    <w:rsid w:val="001D6092"/>
    <w:rsid w:val="001D729D"/>
    <w:rsid w:val="001E01FF"/>
    <w:rsid w:val="001E09B7"/>
    <w:rsid w:val="001E100B"/>
    <w:rsid w:val="001E1054"/>
    <w:rsid w:val="001E1AC4"/>
    <w:rsid w:val="001E222B"/>
    <w:rsid w:val="001E5D78"/>
    <w:rsid w:val="001E6040"/>
    <w:rsid w:val="001E6A10"/>
    <w:rsid w:val="001E7001"/>
    <w:rsid w:val="001E72CD"/>
    <w:rsid w:val="001F0522"/>
    <w:rsid w:val="001F0EB0"/>
    <w:rsid w:val="001F1303"/>
    <w:rsid w:val="001F590C"/>
    <w:rsid w:val="00200F64"/>
    <w:rsid w:val="00201D82"/>
    <w:rsid w:val="00202DFC"/>
    <w:rsid w:val="00203CE8"/>
    <w:rsid w:val="00204FF2"/>
    <w:rsid w:val="00206C08"/>
    <w:rsid w:val="00210C04"/>
    <w:rsid w:val="00210D2C"/>
    <w:rsid w:val="002111D1"/>
    <w:rsid w:val="00211F4B"/>
    <w:rsid w:val="00213202"/>
    <w:rsid w:val="002138A4"/>
    <w:rsid w:val="00213C5D"/>
    <w:rsid w:val="002146BA"/>
    <w:rsid w:val="00215279"/>
    <w:rsid w:val="002157E0"/>
    <w:rsid w:val="0021662B"/>
    <w:rsid w:val="00216B6B"/>
    <w:rsid w:val="00217134"/>
    <w:rsid w:val="0021744F"/>
    <w:rsid w:val="002179E1"/>
    <w:rsid w:val="00220931"/>
    <w:rsid w:val="00221E68"/>
    <w:rsid w:val="002237D8"/>
    <w:rsid w:val="00224929"/>
    <w:rsid w:val="00224F72"/>
    <w:rsid w:val="00225CF4"/>
    <w:rsid w:val="00227DA0"/>
    <w:rsid w:val="002301C7"/>
    <w:rsid w:val="00230495"/>
    <w:rsid w:val="00230BEA"/>
    <w:rsid w:val="00231BFC"/>
    <w:rsid w:val="002322C7"/>
    <w:rsid w:val="00232868"/>
    <w:rsid w:val="00233E3F"/>
    <w:rsid w:val="00234AC5"/>
    <w:rsid w:val="0023614F"/>
    <w:rsid w:val="00240C58"/>
    <w:rsid w:val="00240DDE"/>
    <w:rsid w:val="00241FAF"/>
    <w:rsid w:val="002421EC"/>
    <w:rsid w:val="00244E38"/>
    <w:rsid w:val="00245691"/>
    <w:rsid w:val="00246BBB"/>
    <w:rsid w:val="00247228"/>
    <w:rsid w:val="00247CE9"/>
    <w:rsid w:val="0025035E"/>
    <w:rsid w:val="00253E59"/>
    <w:rsid w:val="00254A04"/>
    <w:rsid w:val="00255367"/>
    <w:rsid w:val="00257A6E"/>
    <w:rsid w:val="00257A9F"/>
    <w:rsid w:val="00260B04"/>
    <w:rsid w:val="00262E98"/>
    <w:rsid w:val="0026479B"/>
    <w:rsid w:val="00264B7B"/>
    <w:rsid w:val="002658DF"/>
    <w:rsid w:val="00266208"/>
    <w:rsid w:val="0026662E"/>
    <w:rsid w:val="00266E3D"/>
    <w:rsid w:val="00266EA6"/>
    <w:rsid w:val="002705F2"/>
    <w:rsid w:val="00270906"/>
    <w:rsid w:val="00270AD8"/>
    <w:rsid w:val="0027144B"/>
    <w:rsid w:val="002725BE"/>
    <w:rsid w:val="002735F3"/>
    <w:rsid w:val="00273DD4"/>
    <w:rsid w:val="00275992"/>
    <w:rsid w:val="00276195"/>
    <w:rsid w:val="0027641D"/>
    <w:rsid w:val="0027744D"/>
    <w:rsid w:val="0027786C"/>
    <w:rsid w:val="00277A42"/>
    <w:rsid w:val="00283415"/>
    <w:rsid w:val="002853BA"/>
    <w:rsid w:val="002868C1"/>
    <w:rsid w:val="002873E8"/>
    <w:rsid w:val="0029088E"/>
    <w:rsid w:val="002910B2"/>
    <w:rsid w:val="00291768"/>
    <w:rsid w:val="00291E44"/>
    <w:rsid w:val="002931CF"/>
    <w:rsid w:val="00294BCC"/>
    <w:rsid w:val="002958A2"/>
    <w:rsid w:val="002A0FAA"/>
    <w:rsid w:val="002A177B"/>
    <w:rsid w:val="002A2E64"/>
    <w:rsid w:val="002A3647"/>
    <w:rsid w:val="002A438F"/>
    <w:rsid w:val="002A5C1C"/>
    <w:rsid w:val="002A5CDF"/>
    <w:rsid w:val="002A5F7B"/>
    <w:rsid w:val="002B2204"/>
    <w:rsid w:val="002B2C4E"/>
    <w:rsid w:val="002B2D35"/>
    <w:rsid w:val="002B3462"/>
    <w:rsid w:val="002B469E"/>
    <w:rsid w:val="002B58CF"/>
    <w:rsid w:val="002B6083"/>
    <w:rsid w:val="002C0556"/>
    <w:rsid w:val="002C3EEF"/>
    <w:rsid w:val="002C43DC"/>
    <w:rsid w:val="002C45C7"/>
    <w:rsid w:val="002C4757"/>
    <w:rsid w:val="002C6349"/>
    <w:rsid w:val="002C7768"/>
    <w:rsid w:val="002C784A"/>
    <w:rsid w:val="002C7987"/>
    <w:rsid w:val="002D13F6"/>
    <w:rsid w:val="002D1FF3"/>
    <w:rsid w:val="002D20DC"/>
    <w:rsid w:val="002D47A2"/>
    <w:rsid w:val="002D6624"/>
    <w:rsid w:val="002D69BE"/>
    <w:rsid w:val="002E03B0"/>
    <w:rsid w:val="002E083B"/>
    <w:rsid w:val="002E0DDE"/>
    <w:rsid w:val="002E1FA2"/>
    <w:rsid w:val="002E243D"/>
    <w:rsid w:val="002E5266"/>
    <w:rsid w:val="002E54B6"/>
    <w:rsid w:val="002E61DF"/>
    <w:rsid w:val="002E7B56"/>
    <w:rsid w:val="002E7F50"/>
    <w:rsid w:val="002F2181"/>
    <w:rsid w:val="002F2405"/>
    <w:rsid w:val="002F283E"/>
    <w:rsid w:val="002F560D"/>
    <w:rsid w:val="002F6CFF"/>
    <w:rsid w:val="002F767A"/>
    <w:rsid w:val="0030153B"/>
    <w:rsid w:val="003048C4"/>
    <w:rsid w:val="003060E0"/>
    <w:rsid w:val="00306181"/>
    <w:rsid w:val="00307469"/>
    <w:rsid w:val="00310C9E"/>
    <w:rsid w:val="00310D8A"/>
    <w:rsid w:val="00311700"/>
    <w:rsid w:val="00311A22"/>
    <w:rsid w:val="00311F73"/>
    <w:rsid w:val="00313C3F"/>
    <w:rsid w:val="00313E22"/>
    <w:rsid w:val="0031465F"/>
    <w:rsid w:val="003149D8"/>
    <w:rsid w:val="00315537"/>
    <w:rsid w:val="003155F1"/>
    <w:rsid w:val="003156E4"/>
    <w:rsid w:val="003163E7"/>
    <w:rsid w:val="00316667"/>
    <w:rsid w:val="00316EB2"/>
    <w:rsid w:val="00320DD1"/>
    <w:rsid w:val="00321F67"/>
    <w:rsid w:val="003226FC"/>
    <w:rsid w:val="0032347A"/>
    <w:rsid w:val="00325CE2"/>
    <w:rsid w:val="00326783"/>
    <w:rsid w:val="003316C5"/>
    <w:rsid w:val="00332AA3"/>
    <w:rsid w:val="00333B13"/>
    <w:rsid w:val="0033565C"/>
    <w:rsid w:val="00335FB6"/>
    <w:rsid w:val="00336C3A"/>
    <w:rsid w:val="00340337"/>
    <w:rsid w:val="00340BBF"/>
    <w:rsid w:val="0034122D"/>
    <w:rsid w:val="00342E0E"/>
    <w:rsid w:val="003437C6"/>
    <w:rsid w:val="003442EB"/>
    <w:rsid w:val="00345927"/>
    <w:rsid w:val="00346BDD"/>
    <w:rsid w:val="003504B8"/>
    <w:rsid w:val="00350FC8"/>
    <w:rsid w:val="00351B4B"/>
    <w:rsid w:val="00353A92"/>
    <w:rsid w:val="00356E1E"/>
    <w:rsid w:val="00360482"/>
    <w:rsid w:val="00360495"/>
    <w:rsid w:val="003641FD"/>
    <w:rsid w:val="00366592"/>
    <w:rsid w:val="0037234E"/>
    <w:rsid w:val="00372C5D"/>
    <w:rsid w:val="00373F80"/>
    <w:rsid w:val="00374D7B"/>
    <w:rsid w:val="00376E50"/>
    <w:rsid w:val="003815B6"/>
    <w:rsid w:val="003817F0"/>
    <w:rsid w:val="0038227F"/>
    <w:rsid w:val="00382F33"/>
    <w:rsid w:val="00383540"/>
    <w:rsid w:val="00383704"/>
    <w:rsid w:val="003837A2"/>
    <w:rsid w:val="0038391F"/>
    <w:rsid w:val="00383FAC"/>
    <w:rsid w:val="00384666"/>
    <w:rsid w:val="00385695"/>
    <w:rsid w:val="003861C5"/>
    <w:rsid w:val="00386AD1"/>
    <w:rsid w:val="00386B72"/>
    <w:rsid w:val="00387066"/>
    <w:rsid w:val="0039070C"/>
    <w:rsid w:val="0039176B"/>
    <w:rsid w:val="00391858"/>
    <w:rsid w:val="003923CC"/>
    <w:rsid w:val="0039312D"/>
    <w:rsid w:val="00394447"/>
    <w:rsid w:val="00394986"/>
    <w:rsid w:val="003968FB"/>
    <w:rsid w:val="00397B98"/>
    <w:rsid w:val="003A25B4"/>
    <w:rsid w:val="003A3C6C"/>
    <w:rsid w:val="003A3C71"/>
    <w:rsid w:val="003A4094"/>
    <w:rsid w:val="003A5C9F"/>
    <w:rsid w:val="003A5D1D"/>
    <w:rsid w:val="003A6341"/>
    <w:rsid w:val="003A6749"/>
    <w:rsid w:val="003A6D9A"/>
    <w:rsid w:val="003B06AD"/>
    <w:rsid w:val="003B25AD"/>
    <w:rsid w:val="003B282D"/>
    <w:rsid w:val="003B40F2"/>
    <w:rsid w:val="003B4B8B"/>
    <w:rsid w:val="003B57A5"/>
    <w:rsid w:val="003B5CAF"/>
    <w:rsid w:val="003B70DE"/>
    <w:rsid w:val="003B7CDB"/>
    <w:rsid w:val="003B7D28"/>
    <w:rsid w:val="003C0807"/>
    <w:rsid w:val="003C1292"/>
    <w:rsid w:val="003C286B"/>
    <w:rsid w:val="003C2A7B"/>
    <w:rsid w:val="003C2FD1"/>
    <w:rsid w:val="003C3043"/>
    <w:rsid w:val="003C442F"/>
    <w:rsid w:val="003C780C"/>
    <w:rsid w:val="003D009C"/>
    <w:rsid w:val="003D1295"/>
    <w:rsid w:val="003D12FE"/>
    <w:rsid w:val="003D15FF"/>
    <w:rsid w:val="003D3F0C"/>
    <w:rsid w:val="003D5981"/>
    <w:rsid w:val="003D599A"/>
    <w:rsid w:val="003D6E90"/>
    <w:rsid w:val="003D7E89"/>
    <w:rsid w:val="003E00BE"/>
    <w:rsid w:val="003E0E3B"/>
    <w:rsid w:val="003E1DD5"/>
    <w:rsid w:val="003E6F14"/>
    <w:rsid w:val="003E72F7"/>
    <w:rsid w:val="003E7600"/>
    <w:rsid w:val="003F0013"/>
    <w:rsid w:val="003F0944"/>
    <w:rsid w:val="003F106E"/>
    <w:rsid w:val="003F1D1A"/>
    <w:rsid w:val="003F2768"/>
    <w:rsid w:val="003F2BAB"/>
    <w:rsid w:val="003F4249"/>
    <w:rsid w:val="003F5019"/>
    <w:rsid w:val="003F59A4"/>
    <w:rsid w:val="003F5A3D"/>
    <w:rsid w:val="003F65EC"/>
    <w:rsid w:val="003F7B46"/>
    <w:rsid w:val="00400572"/>
    <w:rsid w:val="00400C5A"/>
    <w:rsid w:val="0040226F"/>
    <w:rsid w:val="00402673"/>
    <w:rsid w:val="00404B75"/>
    <w:rsid w:val="00407688"/>
    <w:rsid w:val="00407807"/>
    <w:rsid w:val="00407A8B"/>
    <w:rsid w:val="00407E6D"/>
    <w:rsid w:val="004112BD"/>
    <w:rsid w:val="00411CD5"/>
    <w:rsid w:val="00412ED5"/>
    <w:rsid w:val="00413355"/>
    <w:rsid w:val="00415121"/>
    <w:rsid w:val="00415363"/>
    <w:rsid w:val="00415F0F"/>
    <w:rsid w:val="00415FE1"/>
    <w:rsid w:val="00416DC0"/>
    <w:rsid w:val="00420C64"/>
    <w:rsid w:val="004213B9"/>
    <w:rsid w:val="004228A1"/>
    <w:rsid w:val="00422CEF"/>
    <w:rsid w:val="00425764"/>
    <w:rsid w:val="00427CB5"/>
    <w:rsid w:val="00431D67"/>
    <w:rsid w:val="00431E7D"/>
    <w:rsid w:val="00433CE9"/>
    <w:rsid w:val="004372E9"/>
    <w:rsid w:val="00437773"/>
    <w:rsid w:val="00437BFE"/>
    <w:rsid w:val="00437CCF"/>
    <w:rsid w:val="00440515"/>
    <w:rsid w:val="004410D9"/>
    <w:rsid w:val="00443376"/>
    <w:rsid w:val="00443B79"/>
    <w:rsid w:val="00443BDC"/>
    <w:rsid w:val="00443E50"/>
    <w:rsid w:val="00446A34"/>
    <w:rsid w:val="00446F6D"/>
    <w:rsid w:val="0044701A"/>
    <w:rsid w:val="0044714B"/>
    <w:rsid w:val="00447679"/>
    <w:rsid w:val="004509C7"/>
    <w:rsid w:val="00450B80"/>
    <w:rsid w:val="00453F18"/>
    <w:rsid w:val="004541D8"/>
    <w:rsid w:val="004561FA"/>
    <w:rsid w:val="00457A6F"/>
    <w:rsid w:val="00461FB4"/>
    <w:rsid w:val="00462E15"/>
    <w:rsid w:val="004643B5"/>
    <w:rsid w:val="00464FE8"/>
    <w:rsid w:val="00465062"/>
    <w:rsid w:val="004661C6"/>
    <w:rsid w:val="00466595"/>
    <w:rsid w:val="004669C4"/>
    <w:rsid w:val="0047149F"/>
    <w:rsid w:val="004731A2"/>
    <w:rsid w:val="00473CD7"/>
    <w:rsid w:val="004758A7"/>
    <w:rsid w:val="00475FB6"/>
    <w:rsid w:val="00477947"/>
    <w:rsid w:val="004809B9"/>
    <w:rsid w:val="00480CF5"/>
    <w:rsid w:val="0048144D"/>
    <w:rsid w:val="0048180C"/>
    <w:rsid w:val="00482A55"/>
    <w:rsid w:val="00484758"/>
    <w:rsid w:val="004859E6"/>
    <w:rsid w:val="00485A72"/>
    <w:rsid w:val="00486053"/>
    <w:rsid w:val="00486B72"/>
    <w:rsid w:val="00486C7F"/>
    <w:rsid w:val="00486E7E"/>
    <w:rsid w:val="00486FFD"/>
    <w:rsid w:val="00490C3D"/>
    <w:rsid w:val="00491CA0"/>
    <w:rsid w:val="00492806"/>
    <w:rsid w:val="00493A6B"/>
    <w:rsid w:val="00493B57"/>
    <w:rsid w:val="00494B47"/>
    <w:rsid w:val="004977C9"/>
    <w:rsid w:val="004A0177"/>
    <w:rsid w:val="004A0D60"/>
    <w:rsid w:val="004A19DC"/>
    <w:rsid w:val="004A1BE4"/>
    <w:rsid w:val="004A1C74"/>
    <w:rsid w:val="004A2778"/>
    <w:rsid w:val="004A5A01"/>
    <w:rsid w:val="004A7CA6"/>
    <w:rsid w:val="004B054F"/>
    <w:rsid w:val="004B1FD9"/>
    <w:rsid w:val="004B2210"/>
    <w:rsid w:val="004B30A2"/>
    <w:rsid w:val="004B4593"/>
    <w:rsid w:val="004B4E54"/>
    <w:rsid w:val="004B4EF3"/>
    <w:rsid w:val="004B5349"/>
    <w:rsid w:val="004B57D7"/>
    <w:rsid w:val="004B7802"/>
    <w:rsid w:val="004B7976"/>
    <w:rsid w:val="004C0F39"/>
    <w:rsid w:val="004C1901"/>
    <w:rsid w:val="004C368D"/>
    <w:rsid w:val="004C4483"/>
    <w:rsid w:val="004C4F34"/>
    <w:rsid w:val="004C52E9"/>
    <w:rsid w:val="004D0502"/>
    <w:rsid w:val="004D13A2"/>
    <w:rsid w:val="004D4448"/>
    <w:rsid w:val="004D5652"/>
    <w:rsid w:val="004D5B90"/>
    <w:rsid w:val="004D6631"/>
    <w:rsid w:val="004D6F4D"/>
    <w:rsid w:val="004D7ECB"/>
    <w:rsid w:val="004E0412"/>
    <w:rsid w:val="004E07FE"/>
    <w:rsid w:val="004E25B1"/>
    <w:rsid w:val="004E27BF"/>
    <w:rsid w:val="004E2E88"/>
    <w:rsid w:val="004E4D59"/>
    <w:rsid w:val="004E5E7C"/>
    <w:rsid w:val="004F0DAB"/>
    <w:rsid w:val="004F19D4"/>
    <w:rsid w:val="004F3833"/>
    <w:rsid w:val="004F4859"/>
    <w:rsid w:val="004F5290"/>
    <w:rsid w:val="004F596C"/>
    <w:rsid w:val="004F5EF5"/>
    <w:rsid w:val="004F7220"/>
    <w:rsid w:val="0050040E"/>
    <w:rsid w:val="005008B1"/>
    <w:rsid w:val="00500EA6"/>
    <w:rsid w:val="0050129B"/>
    <w:rsid w:val="0050267C"/>
    <w:rsid w:val="00504452"/>
    <w:rsid w:val="005044E6"/>
    <w:rsid w:val="00504C85"/>
    <w:rsid w:val="0050506A"/>
    <w:rsid w:val="005050F8"/>
    <w:rsid w:val="00505370"/>
    <w:rsid w:val="005053EA"/>
    <w:rsid w:val="00505857"/>
    <w:rsid w:val="00505C11"/>
    <w:rsid w:val="00506E01"/>
    <w:rsid w:val="0051099E"/>
    <w:rsid w:val="00510F85"/>
    <w:rsid w:val="00512C9A"/>
    <w:rsid w:val="005133FE"/>
    <w:rsid w:val="00515746"/>
    <w:rsid w:val="00520D9B"/>
    <w:rsid w:val="0052258D"/>
    <w:rsid w:val="00522950"/>
    <w:rsid w:val="00523779"/>
    <w:rsid w:val="0052675D"/>
    <w:rsid w:val="00527AAA"/>
    <w:rsid w:val="0053124F"/>
    <w:rsid w:val="0053287B"/>
    <w:rsid w:val="0053370F"/>
    <w:rsid w:val="005356A4"/>
    <w:rsid w:val="00536524"/>
    <w:rsid w:val="00536F9C"/>
    <w:rsid w:val="0054026F"/>
    <w:rsid w:val="00540350"/>
    <w:rsid w:val="005413CD"/>
    <w:rsid w:val="00541704"/>
    <w:rsid w:val="0054175A"/>
    <w:rsid w:val="00542AF2"/>
    <w:rsid w:val="005439C2"/>
    <w:rsid w:val="005442B4"/>
    <w:rsid w:val="005452CF"/>
    <w:rsid w:val="00553312"/>
    <w:rsid w:val="00553CE5"/>
    <w:rsid w:val="00554AAC"/>
    <w:rsid w:val="00554AB0"/>
    <w:rsid w:val="00555C43"/>
    <w:rsid w:val="00556FAC"/>
    <w:rsid w:val="005570A4"/>
    <w:rsid w:val="00557FBF"/>
    <w:rsid w:val="00561870"/>
    <w:rsid w:val="00562D0B"/>
    <w:rsid w:val="005630BD"/>
    <w:rsid w:val="00563A11"/>
    <w:rsid w:val="00564026"/>
    <w:rsid w:val="00564387"/>
    <w:rsid w:val="005646C8"/>
    <w:rsid w:val="005668F0"/>
    <w:rsid w:val="00566DDD"/>
    <w:rsid w:val="00570236"/>
    <w:rsid w:val="00571CF7"/>
    <w:rsid w:val="0057591B"/>
    <w:rsid w:val="00580332"/>
    <w:rsid w:val="005808E0"/>
    <w:rsid w:val="00581592"/>
    <w:rsid w:val="00584140"/>
    <w:rsid w:val="00585A55"/>
    <w:rsid w:val="00585BB9"/>
    <w:rsid w:val="00590648"/>
    <w:rsid w:val="005914B5"/>
    <w:rsid w:val="00591B20"/>
    <w:rsid w:val="005947E5"/>
    <w:rsid w:val="005949E8"/>
    <w:rsid w:val="005961A2"/>
    <w:rsid w:val="00596415"/>
    <w:rsid w:val="005967E5"/>
    <w:rsid w:val="005972BB"/>
    <w:rsid w:val="00597714"/>
    <w:rsid w:val="005A15EA"/>
    <w:rsid w:val="005A439C"/>
    <w:rsid w:val="005A53C4"/>
    <w:rsid w:val="005B1377"/>
    <w:rsid w:val="005B3542"/>
    <w:rsid w:val="005B5BC6"/>
    <w:rsid w:val="005B5F32"/>
    <w:rsid w:val="005B7AF5"/>
    <w:rsid w:val="005C0CC0"/>
    <w:rsid w:val="005C0D4E"/>
    <w:rsid w:val="005C1364"/>
    <w:rsid w:val="005C14F2"/>
    <w:rsid w:val="005C2570"/>
    <w:rsid w:val="005C29EA"/>
    <w:rsid w:val="005C32DE"/>
    <w:rsid w:val="005C3772"/>
    <w:rsid w:val="005C3A07"/>
    <w:rsid w:val="005C3C1F"/>
    <w:rsid w:val="005C41F4"/>
    <w:rsid w:val="005C4C04"/>
    <w:rsid w:val="005C5B49"/>
    <w:rsid w:val="005C5D19"/>
    <w:rsid w:val="005C5E1F"/>
    <w:rsid w:val="005C650C"/>
    <w:rsid w:val="005C7002"/>
    <w:rsid w:val="005C726A"/>
    <w:rsid w:val="005C79F8"/>
    <w:rsid w:val="005C7DF0"/>
    <w:rsid w:val="005D2C07"/>
    <w:rsid w:val="005D35A7"/>
    <w:rsid w:val="005D428E"/>
    <w:rsid w:val="005D580A"/>
    <w:rsid w:val="005D6A1F"/>
    <w:rsid w:val="005E0106"/>
    <w:rsid w:val="005E08AA"/>
    <w:rsid w:val="005E0FEA"/>
    <w:rsid w:val="005E21AD"/>
    <w:rsid w:val="005E33C6"/>
    <w:rsid w:val="005E3429"/>
    <w:rsid w:val="005E444C"/>
    <w:rsid w:val="005E4A94"/>
    <w:rsid w:val="005E4F4F"/>
    <w:rsid w:val="005E611D"/>
    <w:rsid w:val="005E6CC5"/>
    <w:rsid w:val="005F03A3"/>
    <w:rsid w:val="005F1FAF"/>
    <w:rsid w:val="005F2C55"/>
    <w:rsid w:val="005F2E44"/>
    <w:rsid w:val="005F337B"/>
    <w:rsid w:val="005F349F"/>
    <w:rsid w:val="005F4C4E"/>
    <w:rsid w:val="005F6623"/>
    <w:rsid w:val="005F74FC"/>
    <w:rsid w:val="005F7689"/>
    <w:rsid w:val="005F7BE8"/>
    <w:rsid w:val="005F7E54"/>
    <w:rsid w:val="00600606"/>
    <w:rsid w:val="00600645"/>
    <w:rsid w:val="00600CF0"/>
    <w:rsid w:val="00601674"/>
    <w:rsid w:val="00604012"/>
    <w:rsid w:val="006041A7"/>
    <w:rsid w:val="006046A2"/>
    <w:rsid w:val="006068A2"/>
    <w:rsid w:val="0060753B"/>
    <w:rsid w:val="0061146D"/>
    <w:rsid w:val="00611BF6"/>
    <w:rsid w:val="00611FDF"/>
    <w:rsid w:val="00612D7B"/>
    <w:rsid w:val="00613246"/>
    <w:rsid w:val="006136E8"/>
    <w:rsid w:val="0061414F"/>
    <w:rsid w:val="0061521C"/>
    <w:rsid w:val="006152CA"/>
    <w:rsid w:val="006152F1"/>
    <w:rsid w:val="00616D07"/>
    <w:rsid w:val="0062078E"/>
    <w:rsid w:val="00621AAF"/>
    <w:rsid w:val="006227B8"/>
    <w:rsid w:val="006243FD"/>
    <w:rsid w:val="0062457A"/>
    <w:rsid w:val="00624A5D"/>
    <w:rsid w:val="00624C42"/>
    <w:rsid w:val="00624D44"/>
    <w:rsid w:val="0063030F"/>
    <w:rsid w:val="00631E17"/>
    <w:rsid w:val="00633213"/>
    <w:rsid w:val="00633B54"/>
    <w:rsid w:val="006340B8"/>
    <w:rsid w:val="006366BF"/>
    <w:rsid w:val="006405B6"/>
    <w:rsid w:val="00640924"/>
    <w:rsid w:val="00640941"/>
    <w:rsid w:val="00641273"/>
    <w:rsid w:val="0064129A"/>
    <w:rsid w:val="00641526"/>
    <w:rsid w:val="00642BDC"/>
    <w:rsid w:val="0064399F"/>
    <w:rsid w:val="00644F52"/>
    <w:rsid w:val="0064521A"/>
    <w:rsid w:val="006462B1"/>
    <w:rsid w:val="00650478"/>
    <w:rsid w:val="006534E1"/>
    <w:rsid w:val="00653742"/>
    <w:rsid w:val="00661270"/>
    <w:rsid w:val="00661D89"/>
    <w:rsid w:val="006629E4"/>
    <w:rsid w:val="00663AB7"/>
    <w:rsid w:val="00663D6A"/>
    <w:rsid w:val="00663E4C"/>
    <w:rsid w:val="00665C7E"/>
    <w:rsid w:val="00665D24"/>
    <w:rsid w:val="006662D4"/>
    <w:rsid w:val="006666D1"/>
    <w:rsid w:val="006673F3"/>
    <w:rsid w:val="00671130"/>
    <w:rsid w:val="0067154A"/>
    <w:rsid w:val="006720A1"/>
    <w:rsid w:val="00672164"/>
    <w:rsid w:val="00672FBC"/>
    <w:rsid w:val="0067424A"/>
    <w:rsid w:val="006746AA"/>
    <w:rsid w:val="0067664D"/>
    <w:rsid w:val="00676DA2"/>
    <w:rsid w:val="00676FB5"/>
    <w:rsid w:val="006772C1"/>
    <w:rsid w:val="00677625"/>
    <w:rsid w:val="00677A35"/>
    <w:rsid w:val="006801CA"/>
    <w:rsid w:val="00680894"/>
    <w:rsid w:val="0068172B"/>
    <w:rsid w:val="00682955"/>
    <w:rsid w:val="00683DE0"/>
    <w:rsid w:val="0068586B"/>
    <w:rsid w:val="00685E72"/>
    <w:rsid w:val="006916D0"/>
    <w:rsid w:val="006920C3"/>
    <w:rsid w:val="006927D0"/>
    <w:rsid w:val="00692AF9"/>
    <w:rsid w:val="00693415"/>
    <w:rsid w:val="00694553"/>
    <w:rsid w:val="00695127"/>
    <w:rsid w:val="006954DF"/>
    <w:rsid w:val="00695C03"/>
    <w:rsid w:val="006961C1"/>
    <w:rsid w:val="00696B4F"/>
    <w:rsid w:val="00696BE1"/>
    <w:rsid w:val="00697B63"/>
    <w:rsid w:val="006A0262"/>
    <w:rsid w:val="006A1D13"/>
    <w:rsid w:val="006A2B52"/>
    <w:rsid w:val="006A3F0E"/>
    <w:rsid w:val="006A5129"/>
    <w:rsid w:val="006A53F9"/>
    <w:rsid w:val="006A5B29"/>
    <w:rsid w:val="006A6B96"/>
    <w:rsid w:val="006A76D7"/>
    <w:rsid w:val="006B0654"/>
    <w:rsid w:val="006B0F35"/>
    <w:rsid w:val="006B1617"/>
    <w:rsid w:val="006B190E"/>
    <w:rsid w:val="006B2DBF"/>
    <w:rsid w:val="006B37D8"/>
    <w:rsid w:val="006B4E1D"/>
    <w:rsid w:val="006B5810"/>
    <w:rsid w:val="006B587A"/>
    <w:rsid w:val="006B6956"/>
    <w:rsid w:val="006B721C"/>
    <w:rsid w:val="006C062C"/>
    <w:rsid w:val="006C2DFB"/>
    <w:rsid w:val="006C306D"/>
    <w:rsid w:val="006C4023"/>
    <w:rsid w:val="006C4B51"/>
    <w:rsid w:val="006C4E31"/>
    <w:rsid w:val="006C5D4F"/>
    <w:rsid w:val="006C5F7F"/>
    <w:rsid w:val="006C6A76"/>
    <w:rsid w:val="006C6F7D"/>
    <w:rsid w:val="006C75A0"/>
    <w:rsid w:val="006D263A"/>
    <w:rsid w:val="006D4D60"/>
    <w:rsid w:val="006D5C32"/>
    <w:rsid w:val="006E0C7A"/>
    <w:rsid w:val="006E24F8"/>
    <w:rsid w:val="006E389A"/>
    <w:rsid w:val="006E4234"/>
    <w:rsid w:val="006E4408"/>
    <w:rsid w:val="006E5FA3"/>
    <w:rsid w:val="006E7370"/>
    <w:rsid w:val="006F2C94"/>
    <w:rsid w:val="006F5745"/>
    <w:rsid w:val="00701058"/>
    <w:rsid w:val="007028DD"/>
    <w:rsid w:val="007066E3"/>
    <w:rsid w:val="00711501"/>
    <w:rsid w:val="00712002"/>
    <w:rsid w:val="007123BD"/>
    <w:rsid w:val="00712E44"/>
    <w:rsid w:val="00713D18"/>
    <w:rsid w:val="00714675"/>
    <w:rsid w:val="00715C92"/>
    <w:rsid w:val="00715EA3"/>
    <w:rsid w:val="007212FD"/>
    <w:rsid w:val="00721AD9"/>
    <w:rsid w:val="00723792"/>
    <w:rsid w:val="00723F4B"/>
    <w:rsid w:val="00724D13"/>
    <w:rsid w:val="00725038"/>
    <w:rsid w:val="007255B7"/>
    <w:rsid w:val="007260B3"/>
    <w:rsid w:val="007261AC"/>
    <w:rsid w:val="007266B3"/>
    <w:rsid w:val="00726A59"/>
    <w:rsid w:val="00727008"/>
    <w:rsid w:val="00730C04"/>
    <w:rsid w:val="00732465"/>
    <w:rsid w:val="007337BA"/>
    <w:rsid w:val="00733FB0"/>
    <w:rsid w:val="00734174"/>
    <w:rsid w:val="0073462E"/>
    <w:rsid w:val="00734CBC"/>
    <w:rsid w:val="007369A6"/>
    <w:rsid w:val="00737C2C"/>
    <w:rsid w:val="007417D9"/>
    <w:rsid w:val="00742D4F"/>
    <w:rsid w:val="00744C37"/>
    <w:rsid w:val="00746195"/>
    <w:rsid w:val="00746A60"/>
    <w:rsid w:val="00747781"/>
    <w:rsid w:val="007503D3"/>
    <w:rsid w:val="00751528"/>
    <w:rsid w:val="00752145"/>
    <w:rsid w:val="0075340E"/>
    <w:rsid w:val="00755DAE"/>
    <w:rsid w:val="00755F18"/>
    <w:rsid w:val="00756574"/>
    <w:rsid w:val="00757389"/>
    <w:rsid w:val="00757B7B"/>
    <w:rsid w:val="007601D7"/>
    <w:rsid w:val="00760660"/>
    <w:rsid w:val="007611E5"/>
    <w:rsid w:val="00761255"/>
    <w:rsid w:val="00761CD4"/>
    <w:rsid w:val="00761EA6"/>
    <w:rsid w:val="00762166"/>
    <w:rsid w:val="00762418"/>
    <w:rsid w:val="007630CA"/>
    <w:rsid w:val="00763545"/>
    <w:rsid w:val="00765634"/>
    <w:rsid w:val="00766314"/>
    <w:rsid w:val="00766A56"/>
    <w:rsid w:val="00767B6F"/>
    <w:rsid w:val="00767B85"/>
    <w:rsid w:val="00770A89"/>
    <w:rsid w:val="00770C4D"/>
    <w:rsid w:val="007719A2"/>
    <w:rsid w:val="00771ABD"/>
    <w:rsid w:val="00771E60"/>
    <w:rsid w:val="0077237A"/>
    <w:rsid w:val="0077294A"/>
    <w:rsid w:val="00772A7A"/>
    <w:rsid w:val="007730C1"/>
    <w:rsid w:val="007743DA"/>
    <w:rsid w:val="007746B8"/>
    <w:rsid w:val="00777F0C"/>
    <w:rsid w:val="0078159D"/>
    <w:rsid w:val="00781855"/>
    <w:rsid w:val="0078225C"/>
    <w:rsid w:val="00782879"/>
    <w:rsid w:val="00782A01"/>
    <w:rsid w:val="0078354A"/>
    <w:rsid w:val="00784FDE"/>
    <w:rsid w:val="0078536F"/>
    <w:rsid w:val="00786CA6"/>
    <w:rsid w:val="007875CC"/>
    <w:rsid w:val="00787B73"/>
    <w:rsid w:val="00787C92"/>
    <w:rsid w:val="00790328"/>
    <w:rsid w:val="00790FC6"/>
    <w:rsid w:val="00791664"/>
    <w:rsid w:val="007930CD"/>
    <w:rsid w:val="007935AF"/>
    <w:rsid w:val="00794481"/>
    <w:rsid w:val="00796E0F"/>
    <w:rsid w:val="00797743"/>
    <w:rsid w:val="0079793E"/>
    <w:rsid w:val="007A1554"/>
    <w:rsid w:val="007A1821"/>
    <w:rsid w:val="007A265E"/>
    <w:rsid w:val="007A2B0C"/>
    <w:rsid w:val="007A2EB6"/>
    <w:rsid w:val="007A329B"/>
    <w:rsid w:val="007A38DA"/>
    <w:rsid w:val="007A5C3D"/>
    <w:rsid w:val="007A64B6"/>
    <w:rsid w:val="007A67B9"/>
    <w:rsid w:val="007A6B01"/>
    <w:rsid w:val="007A6D7E"/>
    <w:rsid w:val="007B0673"/>
    <w:rsid w:val="007B0980"/>
    <w:rsid w:val="007B610D"/>
    <w:rsid w:val="007B64F8"/>
    <w:rsid w:val="007B6503"/>
    <w:rsid w:val="007B709F"/>
    <w:rsid w:val="007B70D7"/>
    <w:rsid w:val="007C39FF"/>
    <w:rsid w:val="007C3E87"/>
    <w:rsid w:val="007C5274"/>
    <w:rsid w:val="007C5F5A"/>
    <w:rsid w:val="007C7242"/>
    <w:rsid w:val="007C7DB3"/>
    <w:rsid w:val="007D611B"/>
    <w:rsid w:val="007D69EA"/>
    <w:rsid w:val="007D6FDF"/>
    <w:rsid w:val="007E3F76"/>
    <w:rsid w:val="007E5036"/>
    <w:rsid w:val="007E608C"/>
    <w:rsid w:val="007E6FE9"/>
    <w:rsid w:val="007E7293"/>
    <w:rsid w:val="007E788D"/>
    <w:rsid w:val="007E78A5"/>
    <w:rsid w:val="007F0B89"/>
    <w:rsid w:val="007F135D"/>
    <w:rsid w:val="007F142B"/>
    <w:rsid w:val="007F2455"/>
    <w:rsid w:val="007F2A59"/>
    <w:rsid w:val="007F3CA5"/>
    <w:rsid w:val="007F4327"/>
    <w:rsid w:val="007F5315"/>
    <w:rsid w:val="007F5AAF"/>
    <w:rsid w:val="007F62E5"/>
    <w:rsid w:val="007F65C8"/>
    <w:rsid w:val="007F75DD"/>
    <w:rsid w:val="007F777E"/>
    <w:rsid w:val="007F7940"/>
    <w:rsid w:val="00801DAC"/>
    <w:rsid w:val="008028AE"/>
    <w:rsid w:val="008036F1"/>
    <w:rsid w:val="008074CA"/>
    <w:rsid w:val="00811DDE"/>
    <w:rsid w:val="0081494F"/>
    <w:rsid w:val="00821064"/>
    <w:rsid w:val="0082233F"/>
    <w:rsid w:val="0082511C"/>
    <w:rsid w:val="00825314"/>
    <w:rsid w:val="00825CA8"/>
    <w:rsid w:val="008266B7"/>
    <w:rsid w:val="00826DFC"/>
    <w:rsid w:val="008276D6"/>
    <w:rsid w:val="00830D7D"/>
    <w:rsid w:val="00833FF7"/>
    <w:rsid w:val="00834264"/>
    <w:rsid w:val="00834946"/>
    <w:rsid w:val="0083566A"/>
    <w:rsid w:val="00836E63"/>
    <w:rsid w:val="0084136F"/>
    <w:rsid w:val="008423DB"/>
    <w:rsid w:val="00842B00"/>
    <w:rsid w:val="00843A8D"/>
    <w:rsid w:val="00845453"/>
    <w:rsid w:val="00846463"/>
    <w:rsid w:val="00846F91"/>
    <w:rsid w:val="0084702F"/>
    <w:rsid w:val="00847093"/>
    <w:rsid w:val="0084784A"/>
    <w:rsid w:val="008512C5"/>
    <w:rsid w:val="008528F7"/>
    <w:rsid w:val="008547ED"/>
    <w:rsid w:val="00855005"/>
    <w:rsid w:val="00855809"/>
    <w:rsid w:val="00855950"/>
    <w:rsid w:val="0085649C"/>
    <w:rsid w:val="00857495"/>
    <w:rsid w:val="008577D5"/>
    <w:rsid w:val="00861309"/>
    <w:rsid w:val="00861E3F"/>
    <w:rsid w:val="00862CB9"/>
    <w:rsid w:val="00862CED"/>
    <w:rsid w:val="008639DC"/>
    <w:rsid w:val="0086444D"/>
    <w:rsid w:val="00865775"/>
    <w:rsid w:val="008703CF"/>
    <w:rsid w:val="0087055B"/>
    <w:rsid w:val="0087095C"/>
    <w:rsid w:val="00873C92"/>
    <w:rsid w:val="00875090"/>
    <w:rsid w:val="008758D7"/>
    <w:rsid w:val="00877BC2"/>
    <w:rsid w:val="008806E2"/>
    <w:rsid w:val="008810F0"/>
    <w:rsid w:val="00881654"/>
    <w:rsid w:val="00883F5D"/>
    <w:rsid w:val="00884A91"/>
    <w:rsid w:val="00885C48"/>
    <w:rsid w:val="0088654D"/>
    <w:rsid w:val="00886C3A"/>
    <w:rsid w:val="00887031"/>
    <w:rsid w:val="00887A97"/>
    <w:rsid w:val="00887ED3"/>
    <w:rsid w:val="00896D90"/>
    <w:rsid w:val="0089760D"/>
    <w:rsid w:val="008A1736"/>
    <w:rsid w:val="008A19A4"/>
    <w:rsid w:val="008A273B"/>
    <w:rsid w:val="008A35C4"/>
    <w:rsid w:val="008A3759"/>
    <w:rsid w:val="008A4887"/>
    <w:rsid w:val="008A495A"/>
    <w:rsid w:val="008A6258"/>
    <w:rsid w:val="008A67D1"/>
    <w:rsid w:val="008B0213"/>
    <w:rsid w:val="008B0D82"/>
    <w:rsid w:val="008B1C9C"/>
    <w:rsid w:val="008B2565"/>
    <w:rsid w:val="008B438D"/>
    <w:rsid w:val="008B4CD4"/>
    <w:rsid w:val="008B4ECF"/>
    <w:rsid w:val="008B64D3"/>
    <w:rsid w:val="008C04E7"/>
    <w:rsid w:val="008C0C2B"/>
    <w:rsid w:val="008C1696"/>
    <w:rsid w:val="008C403A"/>
    <w:rsid w:val="008C485B"/>
    <w:rsid w:val="008C7E4C"/>
    <w:rsid w:val="008D0827"/>
    <w:rsid w:val="008D0972"/>
    <w:rsid w:val="008D111D"/>
    <w:rsid w:val="008D2BC0"/>
    <w:rsid w:val="008D3E0F"/>
    <w:rsid w:val="008D48C1"/>
    <w:rsid w:val="008D5618"/>
    <w:rsid w:val="008D5649"/>
    <w:rsid w:val="008D6465"/>
    <w:rsid w:val="008D779B"/>
    <w:rsid w:val="008E029B"/>
    <w:rsid w:val="008E0605"/>
    <w:rsid w:val="008E10DB"/>
    <w:rsid w:val="008E1612"/>
    <w:rsid w:val="008E161D"/>
    <w:rsid w:val="008E61F6"/>
    <w:rsid w:val="008E6A30"/>
    <w:rsid w:val="008E7CE6"/>
    <w:rsid w:val="008F016B"/>
    <w:rsid w:val="008F01BC"/>
    <w:rsid w:val="008F4B28"/>
    <w:rsid w:val="008F6E6E"/>
    <w:rsid w:val="008F758A"/>
    <w:rsid w:val="008F7824"/>
    <w:rsid w:val="008F7988"/>
    <w:rsid w:val="008F7D86"/>
    <w:rsid w:val="00900C09"/>
    <w:rsid w:val="00901D92"/>
    <w:rsid w:val="00903725"/>
    <w:rsid w:val="009040C2"/>
    <w:rsid w:val="00904D13"/>
    <w:rsid w:val="0090511C"/>
    <w:rsid w:val="0090636B"/>
    <w:rsid w:val="00906981"/>
    <w:rsid w:val="0090716B"/>
    <w:rsid w:val="009104A1"/>
    <w:rsid w:val="00910BEB"/>
    <w:rsid w:val="009130D2"/>
    <w:rsid w:val="009140A0"/>
    <w:rsid w:val="009140F5"/>
    <w:rsid w:val="009144C2"/>
    <w:rsid w:val="009220EC"/>
    <w:rsid w:val="009221C6"/>
    <w:rsid w:val="0092234A"/>
    <w:rsid w:val="00922914"/>
    <w:rsid w:val="00924E7E"/>
    <w:rsid w:val="0092573E"/>
    <w:rsid w:val="0092736B"/>
    <w:rsid w:val="0093252B"/>
    <w:rsid w:val="0093486F"/>
    <w:rsid w:val="00934EB3"/>
    <w:rsid w:val="0093549F"/>
    <w:rsid w:val="009368EA"/>
    <w:rsid w:val="009406FA"/>
    <w:rsid w:val="00940C23"/>
    <w:rsid w:val="009429D2"/>
    <w:rsid w:val="00942E3D"/>
    <w:rsid w:val="009434C4"/>
    <w:rsid w:val="0094481D"/>
    <w:rsid w:val="00945249"/>
    <w:rsid w:val="00946EBB"/>
    <w:rsid w:val="00947633"/>
    <w:rsid w:val="009478C2"/>
    <w:rsid w:val="009516C2"/>
    <w:rsid w:val="0095215D"/>
    <w:rsid w:val="00952565"/>
    <w:rsid w:val="00952D6B"/>
    <w:rsid w:val="00953118"/>
    <w:rsid w:val="00953838"/>
    <w:rsid w:val="00955910"/>
    <w:rsid w:val="00956517"/>
    <w:rsid w:val="009603B0"/>
    <w:rsid w:val="009632A4"/>
    <w:rsid w:val="00963CF6"/>
    <w:rsid w:val="00964724"/>
    <w:rsid w:val="00971939"/>
    <w:rsid w:val="009723E8"/>
    <w:rsid w:val="00972C13"/>
    <w:rsid w:val="00973D64"/>
    <w:rsid w:val="00976521"/>
    <w:rsid w:val="00980101"/>
    <w:rsid w:val="009801E4"/>
    <w:rsid w:val="00980C23"/>
    <w:rsid w:val="00983D37"/>
    <w:rsid w:val="009844D5"/>
    <w:rsid w:val="00985864"/>
    <w:rsid w:val="0098723C"/>
    <w:rsid w:val="0099259D"/>
    <w:rsid w:val="00993195"/>
    <w:rsid w:val="00994949"/>
    <w:rsid w:val="00994C8E"/>
    <w:rsid w:val="0099704D"/>
    <w:rsid w:val="0099716C"/>
    <w:rsid w:val="00997404"/>
    <w:rsid w:val="009A1E8D"/>
    <w:rsid w:val="009A2070"/>
    <w:rsid w:val="009A369F"/>
    <w:rsid w:val="009A40B3"/>
    <w:rsid w:val="009A51BF"/>
    <w:rsid w:val="009A7CFB"/>
    <w:rsid w:val="009B000F"/>
    <w:rsid w:val="009B0DD9"/>
    <w:rsid w:val="009B1B91"/>
    <w:rsid w:val="009B1C96"/>
    <w:rsid w:val="009B21D0"/>
    <w:rsid w:val="009B22E5"/>
    <w:rsid w:val="009B23B6"/>
    <w:rsid w:val="009B3275"/>
    <w:rsid w:val="009B42A1"/>
    <w:rsid w:val="009B4A43"/>
    <w:rsid w:val="009B6064"/>
    <w:rsid w:val="009B6FF1"/>
    <w:rsid w:val="009B7544"/>
    <w:rsid w:val="009C036C"/>
    <w:rsid w:val="009C12BE"/>
    <w:rsid w:val="009C153C"/>
    <w:rsid w:val="009C1B46"/>
    <w:rsid w:val="009C209F"/>
    <w:rsid w:val="009C3ED1"/>
    <w:rsid w:val="009C5E43"/>
    <w:rsid w:val="009C642B"/>
    <w:rsid w:val="009C778E"/>
    <w:rsid w:val="009C7C76"/>
    <w:rsid w:val="009D0285"/>
    <w:rsid w:val="009D3948"/>
    <w:rsid w:val="009D4ECC"/>
    <w:rsid w:val="009D7922"/>
    <w:rsid w:val="009D7C71"/>
    <w:rsid w:val="009E02F1"/>
    <w:rsid w:val="009E0D71"/>
    <w:rsid w:val="009E3811"/>
    <w:rsid w:val="009E3D1A"/>
    <w:rsid w:val="009E5079"/>
    <w:rsid w:val="009E58BB"/>
    <w:rsid w:val="009E6C51"/>
    <w:rsid w:val="009E7F13"/>
    <w:rsid w:val="009F1275"/>
    <w:rsid w:val="009F181D"/>
    <w:rsid w:val="009F29A6"/>
    <w:rsid w:val="009F2BB5"/>
    <w:rsid w:val="009F2E98"/>
    <w:rsid w:val="009F3D7F"/>
    <w:rsid w:val="009F4BA4"/>
    <w:rsid w:val="009F61DC"/>
    <w:rsid w:val="009F77E0"/>
    <w:rsid w:val="00A00556"/>
    <w:rsid w:val="00A00882"/>
    <w:rsid w:val="00A01CC1"/>
    <w:rsid w:val="00A034DF"/>
    <w:rsid w:val="00A037C7"/>
    <w:rsid w:val="00A07946"/>
    <w:rsid w:val="00A10154"/>
    <w:rsid w:val="00A10ACE"/>
    <w:rsid w:val="00A11496"/>
    <w:rsid w:val="00A11592"/>
    <w:rsid w:val="00A11E49"/>
    <w:rsid w:val="00A12E5C"/>
    <w:rsid w:val="00A130D6"/>
    <w:rsid w:val="00A134B1"/>
    <w:rsid w:val="00A134D0"/>
    <w:rsid w:val="00A136AE"/>
    <w:rsid w:val="00A13746"/>
    <w:rsid w:val="00A153DD"/>
    <w:rsid w:val="00A167B7"/>
    <w:rsid w:val="00A17056"/>
    <w:rsid w:val="00A20835"/>
    <w:rsid w:val="00A224F7"/>
    <w:rsid w:val="00A22989"/>
    <w:rsid w:val="00A22AEB"/>
    <w:rsid w:val="00A24EF0"/>
    <w:rsid w:val="00A25095"/>
    <w:rsid w:val="00A2553A"/>
    <w:rsid w:val="00A27ACE"/>
    <w:rsid w:val="00A31118"/>
    <w:rsid w:val="00A3114C"/>
    <w:rsid w:val="00A329EB"/>
    <w:rsid w:val="00A32C49"/>
    <w:rsid w:val="00A34695"/>
    <w:rsid w:val="00A365E6"/>
    <w:rsid w:val="00A4116B"/>
    <w:rsid w:val="00A41346"/>
    <w:rsid w:val="00A426E7"/>
    <w:rsid w:val="00A4283B"/>
    <w:rsid w:val="00A430CA"/>
    <w:rsid w:val="00A446F2"/>
    <w:rsid w:val="00A4574B"/>
    <w:rsid w:val="00A45E09"/>
    <w:rsid w:val="00A504CD"/>
    <w:rsid w:val="00A517BA"/>
    <w:rsid w:val="00A51F4A"/>
    <w:rsid w:val="00A52C5C"/>
    <w:rsid w:val="00A52E92"/>
    <w:rsid w:val="00A54371"/>
    <w:rsid w:val="00A55569"/>
    <w:rsid w:val="00A55811"/>
    <w:rsid w:val="00A55952"/>
    <w:rsid w:val="00A55FCE"/>
    <w:rsid w:val="00A56D7C"/>
    <w:rsid w:val="00A57341"/>
    <w:rsid w:val="00A61CF8"/>
    <w:rsid w:val="00A6211E"/>
    <w:rsid w:val="00A63749"/>
    <w:rsid w:val="00A63C6B"/>
    <w:rsid w:val="00A70D28"/>
    <w:rsid w:val="00A7149C"/>
    <w:rsid w:val="00A72456"/>
    <w:rsid w:val="00A7282F"/>
    <w:rsid w:val="00A7367F"/>
    <w:rsid w:val="00A73B02"/>
    <w:rsid w:val="00A73D27"/>
    <w:rsid w:val="00A75375"/>
    <w:rsid w:val="00A809D4"/>
    <w:rsid w:val="00A81743"/>
    <w:rsid w:val="00A83082"/>
    <w:rsid w:val="00A843D3"/>
    <w:rsid w:val="00A84692"/>
    <w:rsid w:val="00A8567B"/>
    <w:rsid w:val="00A8592B"/>
    <w:rsid w:val="00A85A2F"/>
    <w:rsid w:val="00A91BFC"/>
    <w:rsid w:val="00A9217A"/>
    <w:rsid w:val="00A92D16"/>
    <w:rsid w:val="00A92FBD"/>
    <w:rsid w:val="00A93EC7"/>
    <w:rsid w:val="00A95C6C"/>
    <w:rsid w:val="00A9765D"/>
    <w:rsid w:val="00A977FF"/>
    <w:rsid w:val="00AA2CBC"/>
    <w:rsid w:val="00AA35DA"/>
    <w:rsid w:val="00AA6124"/>
    <w:rsid w:val="00AA6764"/>
    <w:rsid w:val="00AA6848"/>
    <w:rsid w:val="00AA6914"/>
    <w:rsid w:val="00AA7F6F"/>
    <w:rsid w:val="00AB1333"/>
    <w:rsid w:val="00AB15E8"/>
    <w:rsid w:val="00AB24CB"/>
    <w:rsid w:val="00AB289E"/>
    <w:rsid w:val="00AB28D6"/>
    <w:rsid w:val="00AB3687"/>
    <w:rsid w:val="00AB3AE5"/>
    <w:rsid w:val="00AB434D"/>
    <w:rsid w:val="00AB48D8"/>
    <w:rsid w:val="00AB5879"/>
    <w:rsid w:val="00AB5AED"/>
    <w:rsid w:val="00AB5EF2"/>
    <w:rsid w:val="00AB6120"/>
    <w:rsid w:val="00AB7709"/>
    <w:rsid w:val="00AB790B"/>
    <w:rsid w:val="00AC074A"/>
    <w:rsid w:val="00AC0BF4"/>
    <w:rsid w:val="00AC0CF9"/>
    <w:rsid w:val="00AC1762"/>
    <w:rsid w:val="00AC293B"/>
    <w:rsid w:val="00AC2EBB"/>
    <w:rsid w:val="00AC43A8"/>
    <w:rsid w:val="00AC4784"/>
    <w:rsid w:val="00AC4CC0"/>
    <w:rsid w:val="00AC565D"/>
    <w:rsid w:val="00AC58A2"/>
    <w:rsid w:val="00AC5BE5"/>
    <w:rsid w:val="00AC656B"/>
    <w:rsid w:val="00AC6C5E"/>
    <w:rsid w:val="00AC6C87"/>
    <w:rsid w:val="00AC7E9E"/>
    <w:rsid w:val="00AD0C8A"/>
    <w:rsid w:val="00AD1E27"/>
    <w:rsid w:val="00AD2DB3"/>
    <w:rsid w:val="00AD3D43"/>
    <w:rsid w:val="00AD4070"/>
    <w:rsid w:val="00AD4491"/>
    <w:rsid w:val="00AD472D"/>
    <w:rsid w:val="00AD5530"/>
    <w:rsid w:val="00AD6150"/>
    <w:rsid w:val="00AD703E"/>
    <w:rsid w:val="00AD7E92"/>
    <w:rsid w:val="00AE0964"/>
    <w:rsid w:val="00AE161A"/>
    <w:rsid w:val="00AE18CE"/>
    <w:rsid w:val="00AE1A6E"/>
    <w:rsid w:val="00AE2CE5"/>
    <w:rsid w:val="00AE34E9"/>
    <w:rsid w:val="00AE41C1"/>
    <w:rsid w:val="00AE46BB"/>
    <w:rsid w:val="00AE4703"/>
    <w:rsid w:val="00AE4C72"/>
    <w:rsid w:val="00AE7E4B"/>
    <w:rsid w:val="00AF0908"/>
    <w:rsid w:val="00AF11C8"/>
    <w:rsid w:val="00AF1224"/>
    <w:rsid w:val="00AF33F8"/>
    <w:rsid w:val="00AF699B"/>
    <w:rsid w:val="00AF7A0D"/>
    <w:rsid w:val="00B0375A"/>
    <w:rsid w:val="00B05909"/>
    <w:rsid w:val="00B059CD"/>
    <w:rsid w:val="00B061E2"/>
    <w:rsid w:val="00B077DF"/>
    <w:rsid w:val="00B102C5"/>
    <w:rsid w:val="00B10A91"/>
    <w:rsid w:val="00B120BF"/>
    <w:rsid w:val="00B12FA2"/>
    <w:rsid w:val="00B13315"/>
    <w:rsid w:val="00B1399C"/>
    <w:rsid w:val="00B13A31"/>
    <w:rsid w:val="00B13DE1"/>
    <w:rsid w:val="00B14A9B"/>
    <w:rsid w:val="00B20377"/>
    <w:rsid w:val="00B2076F"/>
    <w:rsid w:val="00B216D4"/>
    <w:rsid w:val="00B21E23"/>
    <w:rsid w:val="00B22FB2"/>
    <w:rsid w:val="00B23FA4"/>
    <w:rsid w:val="00B24325"/>
    <w:rsid w:val="00B262FA"/>
    <w:rsid w:val="00B26B20"/>
    <w:rsid w:val="00B26DC7"/>
    <w:rsid w:val="00B30906"/>
    <w:rsid w:val="00B30B57"/>
    <w:rsid w:val="00B31137"/>
    <w:rsid w:val="00B323F3"/>
    <w:rsid w:val="00B329AB"/>
    <w:rsid w:val="00B35184"/>
    <w:rsid w:val="00B352A1"/>
    <w:rsid w:val="00B35FBA"/>
    <w:rsid w:val="00B36817"/>
    <w:rsid w:val="00B36BCA"/>
    <w:rsid w:val="00B411EF"/>
    <w:rsid w:val="00B424F8"/>
    <w:rsid w:val="00B428DB"/>
    <w:rsid w:val="00B42935"/>
    <w:rsid w:val="00B44946"/>
    <w:rsid w:val="00B44BA9"/>
    <w:rsid w:val="00B45629"/>
    <w:rsid w:val="00B45668"/>
    <w:rsid w:val="00B46E83"/>
    <w:rsid w:val="00B4701C"/>
    <w:rsid w:val="00B475EA"/>
    <w:rsid w:val="00B51F0D"/>
    <w:rsid w:val="00B52719"/>
    <w:rsid w:val="00B53BE2"/>
    <w:rsid w:val="00B549CB"/>
    <w:rsid w:val="00B54B69"/>
    <w:rsid w:val="00B54C26"/>
    <w:rsid w:val="00B54D1B"/>
    <w:rsid w:val="00B552A5"/>
    <w:rsid w:val="00B57AC8"/>
    <w:rsid w:val="00B60369"/>
    <w:rsid w:val="00B61144"/>
    <w:rsid w:val="00B61174"/>
    <w:rsid w:val="00B61329"/>
    <w:rsid w:val="00B618BE"/>
    <w:rsid w:val="00B61E9C"/>
    <w:rsid w:val="00B63E05"/>
    <w:rsid w:val="00B67AD2"/>
    <w:rsid w:val="00B67FA6"/>
    <w:rsid w:val="00B702CD"/>
    <w:rsid w:val="00B70B08"/>
    <w:rsid w:val="00B73705"/>
    <w:rsid w:val="00B739DD"/>
    <w:rsid w:val="00B73F61"/>
    <w:rsid w:val="00B75788"/>
    <w:rsid w:val="00B76F62"/>
    <w:rsid w:val="00B777C2"/>
    <w:rsid w:val="00B77FE8"/>
    <w:rsid w:val="00B821E7"/>
    <w:rsid w:val="00B8253F"/>
    <w:rsid w:val="00B82C6F"/>
    <w:rsid w:val="00B869F7"/>
    <w:rsid w:val="00B8704E"/>
    <w:rsid w:val="00B91A13"/>
    <w:rsid w:val="00B9223A"/>
    <w:rsid w:val="00B92282"/>
    <w:rsid w:val="00B9494A"/>
    <w:rsid w:val="00B94CD2"/>
    <w:rsid w:val="00B94E4F"/>
    <w:rsid w:val="00BA016F"/>
    <w:rsid w:val="00BA1A8D"/>
    <w:rsid w:val="00BA3646"/>
    <w:rsid w:val="00BA391B"/>
    <w:rsid w:val="00BA3D18"/>
    <w:rsid w:val="00BA4184"/>
    <w:rsid w:val="00BA4610"/>
    <w:rsid w:val="00BA4B2B"/>
    <w:rsid w:val="00BA5ADC"/>
    <w:rsid w:val="00BA6813"/>
    <w:rsid w:val="00BA7291"/>
    <w:rsid w:val="00BB0CBF"/>
    <w:rsid w:val="00BB2474"/>
    <w:rsid w:val="00BB25EC"/>
    <w:rsid w:val="00BB36B2"/>
    <w:rsid w:val="00BB4885"/>
    <w:rsid w:val="00BB4ED5"/>
    <w:rsid w:val="00BB76D2"/>
    <w:rsid w:val="00BB7E66"/>
    <w:rsid w:val="00BC0BCB"/>
    <w:rsid w:val="00BC1779"/>
    <w:rsid w:val="00BC3AD3"/>
    <w:rsid w:val="00BC4A79"/>
    <w:rsid w:val="00BC5CC6"/>
    <w:rsid w:val="00BC5FA7"/>
    <w:rsid w:val="00BC5FFF"/>
    <w:rsid w:val="00BD1E63"/>
    <w:rsid w:val="00BD2E64"/>
    <w:rsid w:val="00BD37A7"/>
    <w:rsid w:val="00BD37BA"/>
    <w:rsid w:val="00BD3C48"/>
    <w:rsid w:val="00BD45FE"/>
    <w:rsid w:val="00BD4FE1"/>
    <w:rsid w:val="00BD611E"/>
    <w:rsid w:val="00BE2301"/>
    <w:rsid w:val="00BE25D7"/>
    <w:rsid w:val="00BE2A55"/>
    <w:rsid w:val="00BE3771"/>
    <w:rsid w:val="00BE565A"/>
    <w:rsid w:val="00BE5A97"/>
    <w:rsid w:val="00BE6D77"/>
    <w:rsid w:val="00BF2AB7"/>
    <w:rsid w:val="00BF4767"/>
    <w:rsid w:val="00BF6144"/>
    <w:rsid w:val="00BF6804"/>
    <w:rsid w:val="00BF6DD4"/>
    <w:rsid w:val="00BF7576"/>
    <w:rsid w:val="00BF7E21"/>
    <w:rsid w:val="00C00F85"/>
    <w:rsid w:val="00C01997"/>
    <w:rsid w:val="00C01AAB"/>
    <w:rsid w:val="00C01EBF"/>
    <w:rsid w:val="00C02182"/>
    <w:rsid w:val="00C0295D"/>
    <w:rsid w:val="00C039B4"/>
    <w:rsid w:val="00C04789"/>
    <w:rsid w:val="00C05101"/>
    <w:rsid w:val="00C07093"/>
    <w:rsid w:val="00C0789E"/>
    <w:rsid w:val="00C100CE"/>
    <w:rsid w:val="00C114FD"/>
    <w:rsid w:val="00C11E91"/>
    <w:rsid w:val="00C12777"/>
    <w:rsid w:val="00C1279F"/>
    <w:rsid w:val="00C14F59"/>
    <w:rsid w:val="00C158E2"/>
    <w:rsid w:val="00C16E29"/>
    <w:rsid w:val="00C1749A"/>
    <w:rsid w:val="00C24268"/>
    <w:rsid w:val="00C3103F"/>
    <w:rsid w:val="00C3126E"/>
    <w:rsid w:val="00C322A6"/>
    <w:rsid w:val="00C324CB"/>
    <w:rsid w:val="00C33636"/>
    <w:rsid w:val="00C37934"/>
    <w:rsid w:val="00C37991"/>
    <w:rsid w:val="00C37BF7"/>
    <w:rsid w:val="00C37DF9"/>
    <w:rsid w:val="00C40561"/>
    <w:rsid w:val="00C41332"/>
    <w:rsid w:val="00C43963"/>
    <w:rsid w:val="00C43A9E"/>
    <w:rsid w:val="00C4547E"/>
    <w:rsid w:val="00C46AE0"/>
    <w:rsid w:val="00C50687"/>
    <w:rsid w:val="00C52300"/>
    <w:rsid w:val="00C55B23"/>
    <w:rsid w:val="00C55DD1"/>
    <w:rsid w:val="00C5665D"/>
    <w:rsid w:val="00C5669F"/>
    <w:rsid w:val="00C60A32"/>
    <w:rsid w:val="00C613B8"/>
    <w:rsid w:val="00C61532"/>
    <w:rsid w:val="00C622B4"/>
    <w:rsid w:val="00C6344D"/>
    <w:rsid w:val="00C64233"/>
    <w:rsid w:val="00C6470A"/>
    <w:rsid w:val="00C64EF2"/>
    <w:rsid w:val="00C650F8"/>
    <w:rsid w:val="00C669A1"/>
    <w:rsid w:val="00C6727C"/>
    <w:rsid w:val="00C72254"/>
    <w:rsid w:val="00C722AD"/>
    <w:rsid w:val="00C72622"/>
    <w:rsid w:val="00C731A7"/>
    <w:rsid w:val="00C738AF"/>
    <w:rsid w:val="00C73978"/>
    <w:rsid w:val="00C7475F"/>
    <w:rsid w:val="00C75B88"/>
    <w:rsid w:val="00C7612A"/>
    <w:rsid w:val="00C76FB5"/>
    <w:rsid w:val="00C771D2"/>
    <w:rsid w:val="00C77A2C"/>
    <w:rsid w:val="00C77F8F"/>
    <w:rsid w:val="00C805A9"/>
    <w:rsid w:val="00C826CC"/>
    <w:rsid w:val="00C82DFE"/>
    <w:rsid w:val="00C848D0"/>
    <w:rsid w:val="00C858E9"/>
    <w:rsid w:val="00C86CC3"/>
    <w:rsid w:val="00C92BF4"/>
    <w:rsid w:val="00C93072"/>
    <w:rsid w:val="00C93B09"/>
    <w:rsid w:val="00C93B11"/>
    <w:rsid w:val="00C94477"/>
    <w:rsid w:val="00C95E15"/>
    <w:rsid w:val="00C965AC"/>
    <w:rsid w:val="00C96B15"/>
    <w:rsid w:val="00CA0497"/>
    <w:rsid w:val="00CA089F"/>
    <w:rsid w:val="00CA1AD3"/>
    <w:rsid w:val="00CA4075"/>
    <w:rsid w:val="00CA6B28"/>
    <w:rsid w:val="00CA6B51"/>
    <w:rsid w:val="00CA785F"/>
    <w:rsid w:val="00CA7981"/>
    <w:rsid w:val="00CB2BCF"/>
    <w:rsid w:val="00CB322C"/>
    <w:rsid w:val="00CB3B5F"/>
    <w:rsid w:val="00CB5606"/>
    <w:rsid w:val="00CB5F05"/>
    <w:rsid w:val="00CB6271"/>
    <w:rsid w:val="00CB69B2"/>
    <w:rsid w:val="00CB7220"/>
    <w:rsid w:val="00CC0A9A"/>
    <w:rsid w:val="00CC1384"/>
    <w:rsid w:val="00CC5454"/>
    <w:rsid w:val="00CC5905"/>
    <w:rsid w:val="00CC6C17"/>
    <w:rsid w:val="00CC7021"/>
    <w:rsid w:val="00CC76DF"/>
    <w:rsid w:val="00CD16BB"/>
    <w:rsid w:val="00CD305C"/>
    <w:rsid w:val="00CD3A64"/>
    <w:rsid w:val="00CD3DE4"/>
    <w:rsid w:val="00CD47ED"/>
    <w:rsid w:val="00CE0074"/>
    <w:rsid w:val="00CE02BD"/>
    <w:rsid w:val="00CE173F"/>
    <w:rsid w:val="00CE4AB3"/>
    <w:rsid w:val="00CE4C42"/>
    <w:rsid w:val="00CE746B"/>
    <w:rsid w:val="00CF00E0"/>
    <w:rsid w:val="00CF048F"/>
    <w:rsid w:val="00CF0562"/>
    <w:rsid w:val="00CF5CAF"/>
    <w:rsid w:val="00CF7152"/>
    <w:rsid w:val="00CF79C0"/>
    <w:rsid w:val="00D000BF"/>
    <w:rsid w:val="00D012FF"/>
    <w:rsid w:val="00D017A1"/>
    <w:rsid w:val="00D01E78"/>
    <w:rsid w:val="00D01E79"/>
    <w:rsid w:val="00D02278"/>
    <w:rsid w:val="00D0233D"/>
    <w:rsid w:val="00D02A6E"/>
    <w:rsid w:val="00D02FAF"/>
    <w:rsid w:val="00D0309E"/>
    <w:rsid w:val="00D0384C"/>
    <w:rsid w:val="00D0392E"/>
    <w:rsid w:val="00D040CE"/>
    <w:rsid w:val="00D04695"/>
    <w:rsid w:val="00D06671"/>
    <w:rsid w:val="00D0692A"/>
    <w:rsid w:val="00D0722A"/>
    <w:rsid w:val="00D074D7"/>
    <w:rsid w:val="00D104EA"/>
    <w:rsid w:val="00D11887"/>
    <w:rsid w:val="00D11ACB"/>
    <w:rsid w:val="00D128CF"/>
    <w:rsid w:val="00D14A12"/>
    <w:rsid w:val="00D15467"/>
    <w:rsid w:val="00D15C95"/>
    <w:rsid w:val="00D2038C"/>
    <w:rsid w:val="00D204EC"/>
    <w:rsid w:val="00D20A27"/>
    <w:rsid w:val="00D21832"/>
    <w:rsid w:val="00D220DD"/>
    <w:rsid w:val="00D2210C"/>
    <w:rsid w:val="00D23485"/>
    <w:rsid w:val="00D24151"/>
    <w:rsid w:val="00D25751"/>
    <w:rsid w:val="00D25EBF"/>
    <w:rsid w:val="00D26400"/>
    <w:rsid w:val="00D34BEF"/>
    <w:rsid w:val="00D35536"/>
    <w:rsid w:val="00D36167"/>
    <w:rsid w:val="00D3627D"/>
    <w:rsid w:val="00D36D9D"/>
    <w:rsid w:val="00D37E8A"/>
    <w:rsid w:val="00D42C70"/>
    <w:rsid w:val="00D42FDD"/>
    <w:rsid w:val="00D43095"/>
    <w:rsid w:val="00D43F95"/>
    <w:rsid w:val="00D44511"/>
    <w:rsid w:val="00D44A89"/>
    <w:rsid w:val="00D45EE8"/>
    <w:rsid w:val="00D463AC"/>
    <w:rsid w:val="00D47019"/>
    <w:rsid w:val="00D47D40"/>
    <w:rsid w:val="00D50921"/>
    <w:rsid w:val="00D50B18"/>
    <w:rsid w:val="00D511A9"/>
    <w:rsid w:val="00D51561"/>
    <w:rsid w:val="00D522EF"/>
    <w:rsid w:val="00D52CC1"/>
    <w:rsid w:val="00D5362D"/>
    <w:rsid w:val="00D53A0F"/>
    <w:rsid w:val="00D55226"/>
    <w:rsid w:val="00D5538E"/>
    <w:rsid w:val="00D6011C"/>
    <w:rsid w:val="00D60254"/>
    <w:rsid w:val="00D6145A"/>
    <w:rsid w:val="00D631EC"/>
    <w:rsid w:val="00D647C0"/>
    <w:rsid w:val="00D6526E"/>
    <w:rsid w:val="00D65345"/>
    <w:rsid w:val="00D65FB3"/>
    <w:rsid w:val="00D66867"/>
    <w:rsid w:val="00D66D63"/>
    <w:rsid w:val="00D67742"/>
    <w:rsid w:val="00D679C0"/>
    <w:rsid w:val="00D7079C"/>
    <w:rsid w:val="00D707F6"/>
    <w:rsid w:val="00D721E8"/>
    <w:rsid w:val="00D725DF"/>
    <w:rsid w:val="00D740EB"/>
    <w:rsid w:val="00D76899"/>
    <w:rsid w:val="00D769EA"/>
    <w:rsid w:val="00D76E23"/>
    <w:rsid w:val="00D77098"/>
    <w:rsid w:val="00D77DA9"/>
    <w:rsid w:val="00D802D4"/>
    <w:rsid w:val="00D806A8"/>
    <w:rsid w:val="00D80E78"/>
    <w:rsid w:val="00D80EAB"/>
    <w:rsid w:val="00D81D02"/>
    <w:rsid w:val="00D85A08"/>
    <w:rsid w:val="00D85DDF"/>
    <w:rsid w:val="00D86FE6"/>
    <w:rsid w:val="00D87ECA"/>
    <w:rsid w:val="00D92BE0"/>
    <w:rsid w:val="00D92EF7"/>
    <w:rsid w:val="00D9344C"/>
    <w:rsid w:val="00D95618"/>
    <w:rsid w:val="00D95B58"/>
    <w:rsid w:val="00D96004"/>
    <w:rsid w:val="00D97203"/>
    <w:rsid w:val="00D97E17"/>
    <w:rsid w:val="00DA0BE2"/>
    <w:rsid w:val="00DA1706"/>
    <w:rsid w:val="00DA2BF9"/>
    <w:rsid w:val="00DA3321"/>
    <w:rsid w:val="00DA3BEE"/>
    <w:rsid w:val="00DA3CA1"/>
    <w:rsid w:val="00DA61A6"/>
    <w:rsid w:val="00DB052D"/>
    <w:rsid w:val="00DB07ED"/>
    <w:rsid w:val="00DB14E5"/>
    <w:rsid w:val="00DB37C5"/>
    <w:rsid w:val="00DB501B"/>
    <w:rsid w:val="00DB50AF"/>
    <w:rsid w:val="00DB610D"/>
    <w:rsid w:val="00DB6824"/>
    <w:rsid w:val="00DB6FB0"/>
    <w:rsid w:val="00DB717A"/>
    <w:rsid w:val="00DB7F5D"/>
    <w:rsid w:val="00DB7FC7"/>
    <w:rsid w:val="00DC1402"/>
    <w:rsid w:val="00DC1704"/>
    <w:rsid w:val="00DC3258"/>
    <w:rsid w:val="00DC3296"/>
    <w:rsid w:val="00DC37DB"/>
    <w:rsid w:val="00DC457A"/>
    <w:rsid w:val="00DC47DE"/>
    <w:rsid w:val="00DC4967"/>
    <w:rsid w:val="00DC543C"/>
    <w:rsid w:val="00DC5479"/>
    <w:rsid w:val="00DC60C5"/>
    <w:rsid w:val="00DC64B1"/>
    <w:rsid w:val="00DD00EF"/>
    <w:rsid w:val="00DD2A54"/>
    <w:rsid w:val="00DD386F"/>
    <w:rsid w:val="00DD4ABA"/>
    <w:rsid w:val="00DD5841"/>
    <w:rsid w:val="00DD5947"/>
    <w:rsid w:val="00DE10E6"/>
    <w:rsid w:val="00DE1B46"/>
    <w:rsid w:val="00DE1B82"/>
    <w:rsid w:val="00DE3D51"/>
    <w:rsid w:val="00DE559B"/>
    <w:rsid w:val="00DF068B"/>
    <w:rsid w:val="00DF47BC"/>
    <w:rsid w:val="00DF4FDA"/>
    <w:rsid w:val="00DF7BB6"/>
    <w:rsid w:val="00E0091A"/>
    <w:rsid w:val="00E01AD0"/>
    <w:rsid w:val="00E01D93"/>
    <w:rsid w:val="00E04913"/>
    <w:rsid w:val="00E06147"/>
    <w:rsid w:val="00E107A4"/>
    <w:rsid w:val="00E11A0C"/>
    <w:rsid w:val="00E12028"/>
    <w:rsid w:val="00E122E6"/>
    <w:rsid w:val="00E12371"/>
    <w:rsid w:val="00E12EF7"/>
    <w:rsid w:val="00E131FC"/>
    <w:rsid w:val="00E13625"/>
    <w:rsid w:val="00E13824"/>
    <w:rsid w:val="00E13D3B"/>
    <w:rsid w:val="00E15C06"/>
    <w:rsid w:val="00E16D76"/>
    <w:rsid w:val="00E171C4"/>
    <w:rsid w:val="00E20BEA"/>
    <w:rsid w:val="00E21208"/>
    <w:rsid w:val="00E235AB"/>
    <w:rsid w:val="00E23D0D"/>
    <w:rsid w:val="00E24111"/>
    <w:rsid w:val="00E24231"/>
    <w:rsid w:val="00E24561"/>
    <w:rsid w:val="00E24F74"/>
    <w:rsid w:val="00E259BB"/>
    <w:rsid w:val="00E266EE"/>
    <w:rsid w:val="00E26A9F"/>
    <w:rsid w:val="00E30AAC"/>
    <w:rsid w:val="00E35C15"/>
    <w:rsid w:val="00E35E5B"/>
    <w:rsid w:val="00E362F5"/>
    <w:rsid w:val="00E37683"/>
    <w:rsid w:val="00E37A49"/>
    <w:rsid w:val="00E405C5"/>
    <w:rsid w:val="00E40B87"/>
    <w:rsid w:val="00E429E1"/>
    <w:rsid w:val="00E42A1F"/>
    <w:rsid w:val="00E4338D"/>
    <w:rsid w:val="00E43796"/>
    <w:rsid w:val="00E50935"/>
    <w:rsid w:val="00E51398"/>
    <w:rsid w:val="00E533BD"/>
    <w:rsid w:val="00E557D2"/>
    <w:rsid w:val="00E55D92"/>
    <w:rsid w:val="00E56823"/>
    <w:rsid w:val="00E56BBC"/>
    <w:rsid w:val="00E56D0F"/>
    <w:rsid w:val="00E62589"/>
    <w:rsid w:val="00E63646"/>
    <w:rsid w:val="00E64926"/>
    <w:rsid w:val="00E64C7C"/>
    <w:rsid w:val="00E655B4"/>
    <w:rsid w:val="00E6680E"/>
    <w:rsid w:val="00E66C07"/>
    <w:rsid w:val="00E70363"/>
    <w:rsid w:val="00E70A33"/>
    <w:rsid w:val="00E75D13"/>
    <w:rsid w:val="00E76A92"/>
    <w:rsid w:val="00E7741E"/>
    <w:rsid w:val="00E81DEC"/>
    <w:rsid w:val="00E84BF9"/>
    <w:rsid w:val="00E86D50"/>
    <w:rsid w:val="00E87226"/>
    <w:rsid w:val="00E9186A"/>
    <w:rsid w:val="00E92389"/>
    <w:rsid w:val="00E92E12"/>
    <w:rsid w:val="00E9388E"/>
    <w:rsid w:val="00E9450D"/>
    <w:rsid w:val="00E9506C"/>
    <w:rsid w:val="00E95CE6"/>
    <w:rsid w:val="00E96F77"/>
    <w:rsid w:val="00E970A9"/>
    <w:rsid w:val="00EA00BF"/>
    <w:rsid w:val="00EA093C"/>
    <w:rsid w:val="00EA450C"/>
    <w:rsid w:val="00EA54F0"/>
    <w:rsid w:val="00EA5AC3"/>
    <w:rsid w:val="00EA6AB5"/>
    <w:rsid w:val="00EA734D"/>
    <w:rsid w:val="00EB020C"/>
    <w:rsid w:val="00EB12C5"/>
    <w:rsid w:val="00EB168B"/>
    <w:rsid w:val="00EB2F6C"/>
    <w:rsid w:val="00EB43C6"/>
    <w:rsid w:val="00EB49B4"/>
    <w:rsid w:val="00EB531C"/>
    <w:rsid w:val="00EB5A7B"/>
    <w:rsid w:val="00EB70E3"/>
    <w:rsid w:val="00EB7340"/>
    <w:rsid w:val="00EB7635"/>
    <w:rsid w:val="00EB7667"/>
    <w:rsid w:val="00EB7731"/>
    <w:rsid w:val="00EC03B7"/>
    <w:rsid w:val="00EC049E"/>
    <w:rsid w:val="00EC12BF"/>
    <w:rsid w:val="00EC2869"/>
    <w:rsid w:val="00EC2F31"/>
    <w:rsid w:val="00EC474D"/>
    <w:rsid w:val="00EC5364"/>
    <w:rsid w:val="00EC5404"/>
    <w:rsid w:val="00EC58E6"/>
    <w:rsid w:val="00ED0F89"/>
    <w:rsid w:val="00ED22A6"/>
    <w:rsid w:val="00ED2411"/>
    <w:rsid w:val="00ED26C7"/>
    <w:rsid w:val="00ED2A31"/>
    <w:rsid w:val="00ED33DC"/>
    <w:rsid w:val="00ED3BD7"/>
    <w:rsid w:val="00ED4C67"/>
    <w:rsid w:val="00ED5510"/>
    <w:rsid w:val="00ED666E"/>
    <w:rsid w:val="00EE22DD"/>
    <w:rsid w:val="00EE2D72"/>
    <w:rsid w:val="00EE4195"/>
    <w:rsid w:val="00EE63B6"/>
    <w:rsid w:val="00EE6633"/>
    <w:rsid w:val="00EE7455"/>
    <w:rsid w:val="00EF0ED5"/>
    <w:rsid w:val="00EF22B5"/>
    <w:rsid w:val="00EF2FE9"/>
    <w:rsid w:val="00EF5E1B"/>
    <w:rsid w:val="00EF6B94"/>
    <w:rsid w:val="00EF6C47"/>
    <w:rsid w:val="00F019AB"/>
    <w:rsid w:val="00F032B5"/>
    <w:rsid w:val="00F03413"/>
    <w:rsid w:val="00F041E3"/>
    <w:rsid w:val="00F05960"/>
    <w:rsid w:val="00F104F8"/>
    <w:rsid w:val="00F107A9"/>
    <w:rsid w:val="00F10F11"/>
    <w:rsid w:val="00F16D57"/>
    <w:rsid w:val="00F20CC3"/>
    <w:rsid w:val="00F21D30"/>
    <w:rsid w:val="00F224D0"/>
    <w:rsid w:val="00F22B20"/>
    <w:rsid w:val="00F24845"/>
    <w:rsid w:val="00F27D35"/>
    <w:rsid w:val="00F27E0C"/>
    <w:rsid w:val="00F302D0"/>
    <w:rsid w:val="00F3062E"/>
    <w:rsid w:val="00F309E8"/>
    <w:rsid w:val="00F31943"/>
    <w:rsid w:val="00F3476E"/>
    <w:rsid w:val="00F34A1F"/>
    <w:rsid w:val="00F34FD0"/>
    <w:rsid w:val="00F373F5"/>
    <w:rsid w:val="00F420AE"/>
    <w:rsid w:val="00F42A0A"/>
    <w:rsid w:val="00F43132"/>
    <w:rsid w:val="00F44583"/>
    <w:rsid w:val="00F44E2C"/>
    <w:rsid w:val="00F4607A"/>
    <w:rsid w:val="00F469CA"/>
    <w:rsid w:val="00F46B30"/>
    <w:rsid w:val="00F46B3F"/>
    <w:rsid w:val="00F47114"/>
    <w:rsid w:val="00F47C5E"/>
    <w:rsid w:val="00F47F7C"/>
    <w:rsid w:val="00F50D9F"/>
    <w:rsid w:val="00F52105"/>
    <w:rsid w:val="00F52161"/>
    <w:rsid w:val="00F53D9D"/>
    <w:rsid w:val="00F560A0"/>
    <w:rsid w:val="00F56442"/>
    <w:rsid w:val="00F63712"/>
    <w:rsid w:val="00F6453E"/>
    <w:rsid w:val="00F64A71"/>
    <w:rsid w:val="00F65022"/>
    <w:rsid w:val="00F670A9"/>
    <w:rsid w:val="00F671FE"/>
    <w:rsid w:val="00F7127E"/>
    <w:rsid w:val="00F74148"/>
    <w:rsid w:val="00F75DC2"/>
    <w:rsid w:val="00F76928"/>
    <w:rsid w:val="00F77EA4"/>
    <w:rsid w:val="00F80997"/>
    <w:rsid w:val="00F8103C"/>
    <w:rsid w:val="00F81BD8"/>
    <w:rsid w:val="00F81EC3"/>
    <w:rsid w:val="00F8225F"/>
    <w:rsid w:val="00F824D0"/>
    <w:rsid w:val="00F83920"/>
    <w:rsid w:val="00F8587C"/>
    <w:rsid w:val="00F8753A"/>
    <w:rsid w:val="00F877F5"/>
    <w:rsid w:val="00F87AB9"/>
    <w:rsid w:val="00F92530"/>
    <w:rsid w:val="00F92BCC"/>
    <w:rsid w:val="00F92E7B"/>
    <w:rsid w:val="00F940E0"/>
    <w:rsid w:val="00F94419"/>
    <w:rsid w:val="00F94AC7"/>
    <w:rsid w:val="00F96B54"/>
    <w:rsid w:val="00F9795A"/>
    <w:rsid w:val="00FA18D2"/>
    <w:rsid w:val="00FA1CA4"/>
    <w:rsid w:val="00FA1F7C"/>
    <w:rsid w:val="00FA5259"/>
    <w:rsid w:val="00FA6037"/>
    <w:rsid w:val="00FA6BF7"/>
    <w:rsid w:val="00FA796F"/>
    <w:rsid w:val="00FB0506"/>
    <w:rsid w:val="00FB1413"/>
    <w:rsid w:val="00FB14DA"/>
    <w:rsid w:val="00FB454D"/>
    <w:rsid w:val="00FB4C72"/>
    <w:rsid w:val="00FB58CB"/>
    <w:rsid w:val="00FC0893"/>
    <w:rsid w:val="00FC11D9"/>
    <w:rsid w:val="00FC233D"/>
    <w:rsid w:val="00FC40FB"/>
    <w:rsid w:val="00FC4B93"/>
    <w:rsid w:val="00FC6EDD"/>
    <w:rsid w:val="00FD1D68"/>
    <w:rsid w:val="00FD262E"/>
    <w:rsid w:val="00FE0938"/>
    <w:rsid w:val="00FE5A78"/>
    <w:rsid w:val="00FE71F5"/>
    <w:rsid w:val="00FE7ED3"/>
    <w:rsid w:val="00FF0CF1"/>
    <w:rsid w:val="00FF10C7"/>
    <w:rsid w:val="00FF34F0"/>
    <w:rsid w:val="00FF37EF"/>
    <w:rsid w:val="00FF3EB6"/>
    <w:rsid w:val="00FF6B4C"/>
    <w:rsid w:val="00FF7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BE7883"/>
  <w15:docId w15:val="{4A865EFD-C559-4D22-A923-B85942C33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D2BC0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3"/>
      </w:numPr>
      <w:outlineLvl w:val="0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D2BC0"/>
    <w:rPr>
      <w:b/>
      <w:sz w:val="24"/>
    </w:rPr>
  </w:style>
  <w:style w:type="paragraph" w:customStyle="1" w:styleId="WW-Tekstpodstawowy2">
    <w:name w:val="WW-Tekst podstawowy 2"/>
    <w:basedOn w:val="Normalny"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rsid w:val="008D2BC0"/>
    <w:pPr>
      <w:widowControl w:val="0"/>
      <w:spacing w:line="360" w:lineRule="auto"/>
    </w:pPr>
    <w:rPr>
      <w:sz w:val="24"/>
    </w:rPr>
  </w:style>
  <w:style w:type="character" w:styleId="Numerstrony">
    <w:name w:val="page number"/>
    <w:basedOn w:val="Domylnaczcionkaakapitu"/>
    <w:rsid w:val="00760660"/>
  </w:style>
  <w:style w:type="paragraph" w:styleId="Nagwek">
    <w:name w:val="header"/>
    <w:basedOn w:val="Normalny"/>
    <w:next w:val="Tekstpodstawowy"/>
    <w:link w:val="NagwekZnak"/>
    <w:uiPriority w:val="99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uiPriority w:val="99"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rsid w:val="00760660"/>
    <w:rPr>
      <w:sz w:val="24"/>
      <w:szCs w:val="24"/>
    </w:rPr>
  </w:style>
  <w:style w:type="paragraph" w:customStyle="1" w:styleId="Tekstpodstawowy21">
    <w:name w:val="Tekst podstawowy 21"/>
    <w:basedOn w:val="Normalny1"/>
    <w:uiPriority w:val="99"/>
    <w:rsid w:val="0076066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76066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76066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Mapadokumentu">
    <w:name w:val="Document Map"/>
    <w:basedOn w:val="Normalny"/>
    <w:semiHidden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character" w:styleId="Odwoanieprzypisukocowego">
    <w:name w:val="endnote reference"/>
    <w:basedOn w:val="Domylnaczcionkaakapitu"/>
    <w:semiHidden/>
    <w:rsid w:val="00266EA6"/>
    <w:rPr>
      <w:vertAlign w:val="superscript"/>
    </w:rPr>
  </w:style>
  <w:style w:type="paragraph" w:customStyle="1" w:styleId="Znak1">
    <w:name w:val="Znak1"/>
    <w:basedOn w:val="Normalny"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-Absatz-Standardschriftart">
    <w:name w:val="WW-Absatz-Standardschriftart"/>
    <w:rsid w:val="00E42A1F"/>
  </w:style>
  <w:style w:type="character" w:customStyle="1" w:styleId="WW8Num8z0">
    <w:name w:val="WW8Num8z0"/>
    <w:rsid w:val="00AB15E8"/>
    <w:rPr>
      <w:rFonts w:ascii="StarSymbol" w:hAnsi="StarSymbol" w:cs="StarSymbol"/>
      <w:sz w:val="18"/>
      <w:szCs w:val="18"/>
    </w:rPr>
  </w:style>
  <w:style w:type="paragraph" w:customStyle="1" w:styleId="Znak">
    <w:name w:val="Znak"/>
    <w:basedOn w:val="Normalny"/>
    <w:rsid w:val="00027C0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0">
    <w:name w:val="Znak"/>
    <w:basedOn w:val="Normalny"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rsid w:val="001E100B"/>
    <w:rPr>
      <w:rFonts w:ascii="Courier New" w:hAnsi="Courier New"/>
    </w:rPr>
  </w:style>
  <w:style w:type="paragraph" w:customStyle="1" w:styleId="Default">
    <w:name w:val="Default"/>
    <w:rsid w:val="001E100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rsid w:val="00847093"/>
  </w:style>
  <w:style w:type="paragraph" w:styleId="Tematkomentarza">
    <w:name w:val="annotation subject"/>
    <w:basedOn w:val="Tekstkomentarza"/>
    <w:next w:val="Tekstkomentarza"/>
    <w:semiHidden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aliases w:val="L1,Numerowanie,Akapit z listą5,normalny tekst,Akapit z list¹,Preambuła,Akapit z listą BS,lp1,List Paragraph,KRS,Akapit z listą1,Wypunktowanie,zwykły tekst"/>
    <w:basedOn w:val="Normalny"/>
    <w:link w:val="AkapitzlistZnak"/>
    <w:uiPriority w:val="99"/>
    <w:qFormat/>
    <w:rsid w:val="00B618BE"/>
    <w:pPr>
      <w:widowControl w:val="0"/>
      <w:ind w:left="708"/>
    </w:pPr>
    <w:rPr>
      <w:rFonts w:eastAsia="Lucida Sans Unicode"/>
      <w:color w:val="000000"/>
      <w:sz w:val="24"/>
      <w:szCs w:val="24"/>
    </w:rPr>
  </w:style>
  <w:style w:type="paragraph" w:customStyle="1" w:styleId="Normalny10">
    <w:name w:val="Normalny1"/>
    <w:basedOn w:val="Normalny"/>
    <w:link w:val="NormalZnak"/>
    <w:qFormat/>
    <w:rsid w:val="00BF7E21"/>
    <w:rPr>
      <w:sz w:val="24"/>
      <w:szCs w:val="24"/>
    </w:rPr>
  </w:style>
  <w:style w:type="paragraph" w:customStyle="1" w:styleId="Normalny2">
    <w:name w:val="Normalny2"/>
    <w:basedOn w:val="Normalny"/>
    <w:rsid w:val="0076354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83566A"/>
    <w:pPr>
      <w:suppressAutoHyphens w:val="0"/>
      <w:autoSpaceDE w:val="0"/>
      <w:autoSpaceDN w:val="0"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3566A"/>
    <w:rPr>
      <w:rFonts w:ascii="Courier New" w:hAnsi="Courier New"/>
    </w:rPr>
  </w:style>
  <w:style w:type="character" w:styleId="Odwoaniedokomentarza">
    <w:name w:val="annotation reference"/>
    <w:basedOn w:val="Domylnaczcionkaakapitu"/>
    <w:semiHidden/>
    <w:rsid w:val="00725038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757389"/>
    <w:rPr>
      <w:lang w:eastAsia="ar-SA"/>
    </w:rPr>
  </w:style>
  <w:style w:type="character" w:customStyle="1" w:styleId="st">
    <w:name w:val="st"/>
    <w:basedOn w:val="Domylnaczcionkaakapitu"/>
    <w:uiPriority w:val="99"/>
    <w:rsid w:val="005E4F4F"/>
  </w:style>
  <w:style w:type="character" w:styleId="Uwydatnienie">
    <w:name w:val="Emphasis"/>
    <w:uiPriority w:val="20"/>
    <w:qFormat/>
    <w:rsid w:val="005E4F4F"/>
    <w:rPr>
      <w:i/>
      <w:iCs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Wypunktowanie Znak,zwykły tekst Znak"/>
    <w:link w:val="Akapitzlist"/>
    <w:uiPriority w:val="99"/>
    <w:qFormat/>
    <w:rsid w:val="001341F8"/>
    <w:rPr>
      <w:rFonts w:eastAsia="Lucida Sans Unicode"/>
      <w:color w:val="000000"/>
      <w:sz w:val="24"/>
      <w:szCs w:val="24"/>
      <w:lang w:eastAsia="ar-SA"/>
    </w:rPr>
  </w:style>
  <w:style w:type="paragraph" w:customStyle="1" w:styleId="Normalny20">
    <w:name w:val="Normalny2"/>
    <w:basedOn w:val="Normalny"/>
    <w:uiPriority w:val="99"/>
    <w:rsid w:val="00EF0ED5"/>
    <w:rPr>
      <w:sz w:val="24"/>
      <w:szCs w:val="24"/>
    </w:rPr>
  </w:style>
  <w:style w:type="paragraph" w:customStyle="1" w:styleId="Normalny3">
    <w:name w:val="Normalny3"/>
    <w:basedOn w:val="Normalny"/>
    <w:rsid w:val="00D42C70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34695"/>
    <w:rPr>
      <w:b/>
      <w:bCs/>
    </w:rPr>
  </w:style>
  <w:style w:type="paragraph" w:customStyle="1" w:styleId="Normalny4">
    <w:name w:val="Normalny4"/>
    <w:basedOn w:val="Normalny"/>
    <w:rsid w:val="005570A4"/>
    <w:rPr>
      <w:sz w:val="24"/>
      <w:szCs w:val="24"/>
    </w:rPr>
  </w:style>
  <w:style w:type="paragraph" w:customStyle="1" w:styleId="Tekstpodstawowy32">
    <w:name w:val="Tekst podstawowy 32"/>
    <w:basedOn w:val="Normalny4"/>
    <w:rsid w:val="005570A4"/>
    <w:pPr>
      <w:jc w:val="center"/>
    </w:pPr>
    <w:rPr>
      <w:b/>
      <w:bCs/>
    </w:rPr>
  </w:style>
  <w:style w:type="paragraph" w:customStyle="1" w:styleId="Normal1">
    <w:name w:val="Normal1"/>
    <w:basedOn w:val="Normalny"/>
    <w:rsid w:val="005961A2"/>
    <w:rPr>
      <w:rFonts w:eastAsia="Calibri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6492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4926"/>
    <w:rPr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672164"/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NormalZnak">
    <w:name w:val="Normal Znak"/>
    <w:link w:val="Normalny10"/>
    <w:rsid w:val="00AC293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9B19D3-4B7A-4D50-96F5-0A725A591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8335</Words>
  <Characters>50010</Characters>
  <Application>Microsoft Office Word</Application>
  <DocSecurity>0</DocSecurity>
  <Lines>416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58229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creator>Marta_Wawrzynczak (UM Tomaszów zam publ)</dc:creator>
  <cp:lastModifiedBy>Andrzej Pawlik</cp:lastModifiedBy>
  <cp:revision>11</cp:revision>
  <cp:lastPrinted>2023-05-09T11:18:00Z</cp:lastPrinted>
  <dcterms:created xsi:type="dcterms:W3CDTF">2022-08-19T09:41:00Z</dcterms:created>
  <dcterms:modified xsi:type="dcterms:W3CDTF">2023-05-12T11:44:00Z</dcterms:modified>
</cp:coreProperties>
</file>