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30ACF9" w14:textId="77777777" w:rsidR="005C36D9" w:rsidRDefault="00000000">
      <w:pPr>
        <w:spacing w:line="276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Załącznik nr 2 </w:t>
      </w:r>
    </w:p>
    <w:p w14:paraId="6D688A0C" w14:textId="24195429" w:rsidR="005C36D9" w:rsidRDefault="00000000">
      <w:pPr>
        <w:spacing w:line="276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do zarządzenia nr </w:t>
      </w:r>
      <w:r w:rsidR="00454E57">
        <w:rPr>
          <w:rFonts w:ascii="Calibri" w:hAnsi="Calibri" w:cs="Calibri"/>
        </w:rPr>
        <w:t>417</w:t>
      </w:r>
      <w:r>
        <w:rPr>
          <w:rFonts w:ascii="Calibri" w:hAnsi="Calibri" w:cs="Calibri"/>
        </w:rPr>
        <w:t>/2022</w:t>
      </w:r>
    </w:p>
    <w:p w14:paraId="5E84D409" w14:textId="77777777" w:rsidR="005C36D9" w:rsidRDefault="00000000">
      <w:pPr>
        <w:spacing w:line="276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Prezydenta Miasta Tomaszowa Mazowieckiego</w:t>
      </w:r>
    </w:p>
    <w:p w14:paraId="28C749D8" w14:textId="719E9F2E" w:rsidR="005C36D9" w:rsidRDefault="00000000">
      <w:pPr>
        <w:spacing w:line="276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z dnia </w:t>
      </w:r>
      <w:r w:rsidR="00454E57">
        <w:rPr>
          <w:rFonts w:ascii="Calibri" w:hAnsi="Calibri" w:cs="Calibri"/>
        </w:rPr>
        <w:t>21</w:t>
      </w:r>
      <w:r>
        <w:rPr>
          <w:rFonts w:ascii="Calibri" w:hAnsi="Calibri" w:cs="Calibri"/>
        </w:rPr>
        <w:t xml:space="preserve"> </w:t>
      </w:r>
      <w:r w:rsidR="00410617">
        <w:rPr>
          <w:rFonts w:ascii="Calibri" w:hAnsi="Calibri" w:cs="Calibri"/>
        </w:rPr>
        <w:t>grudni</w:t>
      </w:r>
      <w:r>
        <w:rPr>
          <w:rFonts w:ascii="Calibri" w:hAnsi="Calibri" w:cs="Calibri"/>
        </w:rPr>
        <w:t>a 2022 roku</w:t>
      </w:r>
    </w:p>
    <w:p w14:paraId="00689E84" w14:textId="77777777" w:rsidR="005C36D9" w:rsidRDefault="005C36D9">
      <w:pPr>
        <w:spacing w:line="276" w:lineRule="auto"/>
        <w:jc w:val="right"/>
        <w:rPr>
          <w:rFonts w:ascii="Calibri" w:hAnsi="Calibri" w:cs="Calibri"/>
          <w:b/>
        </w:rPr>
      </w:pPr>
    </w:p>
    <w:p w14:paraId="4895E686" w14:textId="77777777" w:rsidR="005C36D9" w:rsidRDefault="00000000">
      <w:pPr>
        <w:spacing w:line="276" w:lineRule="auto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OGŁOSZENIE</w:t>
      </w:r>
    </w:p>
    <w:p w14:paraId="39B981D7" w14:textId="77777777" w:rsidR="005C36D9" w:rsidRDefault="005C36D9">
      <w:pPr>
        <w:spacing w:line="276" w:lineRule="auto"/>
        <w:jc w:val="center"/>
        <w:rPr>
          <w:rFonts w:ascii="Calibri" w:hAnsi="Calibri" w:cs="Calibri"/>
          <w:b/>
        </w:rPr>
      </w:pPr>
    </w:p>
    <w:p w14:paraId="1CB6F132" w14:textId="0FDF3803" w:rsidR="005C36D9" w:rsidRDefault="00000000">
      <w:pPr>
        <w:spacing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Prezydent Miasta Tomaszowa Mazowieckiego ogłasza konsultacje </w:t>
      </w:r>
      <w:r w:rsidR="00C23B5C">
        <w:rPr>
          <w:rFonts w:ascii="Calibri" w:hAnsi="Calibri" w:cs="Calibri"/>
          <w:b/>
        </w:rPr>
        <w:t xml:space="preserve">projektu </w:t>
      </w:r>
      <w:r w:rsidR="00C23B5C">
        <w:rPr>
          <w:rFonts w:asciiTheme="minorHAnsi" w:hAnsiTheme="minorHAnsi" w:cstheme="minorHAnsi"/>
          <w:b/>
        </w:rPr>
        <w:t>Programu rozwoju przedsiębiorczości AKTYWNI GOSPODARCZO dla miasta Tomaszowa Mazowieckiego</w:t>
      </w:r>
      <w:r>
        <w:rPr>
          <w:rFonts w:ascii="Calibri" w:hAnsi="Calibri" w:cs="Calibri"/>
          <w:b/>
        </w:rPr>
        <w:t>.</w:t>
      </w:r>
    </w:p>
    <w:p w14:paraId="314FC7B5" w14:textId="77777777" w:rsidR="005C36D9" w:rsidRDefault="005C36D9">
      <w:pPr>
        <w:spacing w:line="276" w:lineRule="auto"/>
        <w:rPr>
          <w:rFonts w:ascii="Calibri" w:hAnsi="Calibri" w:cs="Calibri"/>
        </w:rPr>
      </w:pPr>
    </w:p>
    <w:p w14:paraId="5CAD3B9A" w14:textId="24E56186" w:rsidR="005C36D9" w:rsidRPr="00555E20" w:rsidRDefault="00000000">
      <w:pPr>
        <w:pStyle w:val="Akapitzlist"/>
        <w:numPr>
          <w:ilvl w:val="0"/>
          <w:numId w:val="1"/>
        </w:numPr>
        <w:spacing w:line="276" w:lineRule="auto"/>
        <w:ind w:left="426" w:hanging="426"/>
        <w:rPr>
          <w:rFonts w:ascii="Calibri" w:hAnsi="Calibri" w:cs="Calibri"/>
          <w:szCs w:val="24"/>
        </w:rPr>
      </w:pPr>
      <w:r>
        <w:rPr>
          <w:rFonts w:ascii="Calibri" w:hAnsi="Calibri" w:cs="Calibri"/>
        </w:rPr>
        <w:t xml:space="preserve">Celem przeprowadzenia konsultacji społecznych jest zebranie uwag do </w:t>
      </w:r>
      <w:r w:rsidR="00C23B5C">
        <w:rPr>
          <w:rFonts w:asciiTheme="minorHAnsi" w:hAnsiTheme="minorHAnsi" w:cstheme="minorHAnsi"/>
          <w:b/>
        </w:rPr>
        <w:t>Programu rozwoju przedsiębiorczości AKTYWNI GOSPODARCZO dla miasta Tomaszowa Mazowieckiego</w:t>
      </w:r>
      <w:r w:rsidR="00410617" w:rsidRPr="00555E20">
        <w:rPr>
          <w:rFonts w:ascii="Calibri" w:hAnsi="Calibri" w:cs="Calibri"/>
          <w:b/>
          <w:szCs w:val="24"/>
        </w:rPr>
        <w:t>.</w:t>
      </w:r>
    </w:p>
    <w:p w14:paraId="7CD45C68" w14:textId="3D1135EF" w:rsidR="005C36D9" w:rsidRPr="00555E20" w:rsidRDefault="00000000">
      <w:pPr>
        <w:pStyle w:val="Akapitzlist"/>
        <w:numPr>
          <w:ilvl w:val="0"/>
          <w:numId w:val="1"/>
        </w:numPr>
        <w:spacing w:line="276" w:lineRule="auto"/>
        <w:ind w:left="426" w:hanging="426"/>
        <w:rPr>
          <w:rFonts w:ascii="Calibri" w:hAnsi="Calibri" w:cs="Calibri"/>
          <w:szCs w:val="24"/>
        </w:rPr>
      </w:pPr>
      <w:r w:rsidRPr="00555E20">
        <w:rPr>
          <w:rFonts w:ascii="Calibri" w:hAnsi="Calibri" w:cs="Calibri"/>
          <w:szCs w:val="24"/>
        </w:rPr>
        <w:t xml:space="preserve">Konsultacje odbędą się w terminie </w:t>
      </w:r>
      <w:r w:rsidR="00410617" w:rsidRPr="00555E20">
        <w:rPr>
          <w:rFonts w:ascii="Calibri" w:hAnsi="Calibri" w:cs="Calibri"/>
          <w:szCs w:val="24"/>
        </w:rPr>
        <w:t>7</w:t>
      </w:r>
      <w:r w:rsidRPr="00555E20">
        <w:rPr>
          <w:rFonts w:ascii="Calibri" w:hAnsi="Calibri" w:cs="Calibri"/>
          <w:szCs w:val="24"/>
        </w:rPr>
        <w:t xml:space="preserve"> dni</w:t>
      </w:r>
      <w:r w:rsidR="00C23B5C">
        <w:rPr>
          <w:rFonts w:ascii="Calibri" w:hAnsi="Calibri" w:cs="Calibri"/>
          <w:szCs w:val="24"/>
        </w:rPr>
        <w:t xml:space="preserve"> kalendarzowych,</w:t>
      </w:r>
      <w:r w:rsidRPr="00555E20">
        <w:rPr>
          <w:rFonts w:ascii="Calibri" w:hAnsi="Calibri" w:cs="Calibri"/>
          <w:szCs w:val="24"/>
        </w:rPr>
        <w:t xml:space="preserve"> licząc od dnia publikacji ogłoszenia.</w:t>
      </w:r>
    </w:p>
    <w:p w14:paraId="40936E39" w14:textId="403CA2E6" w:rsidR="00276E90" w:rsidRPr="00454E57" w:rsidRDefault="00276E90" w:rsidP="00454E57">
      <w:pPr>
        <w:pStyle w:val="Akapitzlist"/>
        <w:numPr>
          <w:ilvl w:val="0"/>
          <w:numId w:val="1"/>
        </w:numPr>
        <w:spacing w:line="276" w:lineRule="auto"/>
        <w:ind w:left="426" w:hanging="426"/>
        <w:rPr>
          <w:rFonts w:ascii="Calibri" w:hAnsi="Calibri" w:cs="Calibri"/>
          <w:szCs w:val="24"/>
        </w:rPr>
      </w:pPr>
      <w:r w:rsidRPr="00555E20">
        <w:rPr>
          <w:rFonts w:ascii="Calibri" w:hAnsi="Calibri" w:cs="Calibri"/>
          <w:szCs w:val="24"/>
        </w:rPr>
        <w:t>Projekt dokumentu dostępny będzie</w:t>
      </w:r>
      <w:r w:rsidRPr="00454E57">
        <w:rPr>
          <w:rFonts w:ascii="Calibri" w:hAnsi="Calibri" w:cs="Calibri"/>
          <w:color w:val="FF0000"/>
          <w:szCs w:val="24"/>
        </w:rPr>
        <w:t> </w:t>
      </w:r>
      <w:r w:rsidRPr="00454E57">
        <w:rPr>
          <w:rFonts w:ascii="Calibri" w:hAnsi="Calibri" w:cs="Calibri"/>
          <w:szCs w:val="24"/>
        </w:rPr>
        <w:t xml:space="preserve">na stronie </w:t>
      </w:r>
      <w:hyperlink r:id="rId8" w:history="1">
        <w:r w:rsidRPr="00454E57">
          <w:rPr>
            <w:rStyle w:val="Hipercze"/>
            <w:rFonts w:ascii="Calibri" w:hAnsi="Calibri" w:cs="Calibri"/>
            <w:color w:val="2F5496" w:themeColor="accent1" w:themeShade="BF"/>
            <w:szCs w:val="24"/>
          </w:rPr>
          <w:t>www.tomaszow-maz.pl</w:t>
        </w:r>
      </w:hyperlink>
      <w:r w:rsidR="00454E57">
        <w:rPr>
          <w:rStyle w:val="Hipercze"/>
          <w:rFonts w:ascii="Calibri" w:hAnsi="Calibri" w:cs="Calibri"/>
          <w:color w:val="2F5496" w:themeColor="accent1" w:themeShade="BF"/>
          <w:szCs w:val="24"/>
        </w:rPr>
        <w:t>;</w:t>
      </w:r>
    </w:p>
    <w:p w14:paraId="20A8BA50" w14:textId="354CFE53" w:rsidR="005C36D9" w:rsidRPr="004B4CA3" w:rsidRDefault="00000000" w:rsidP="004B4CA3">
      <w:pPr>
        <w:pStyle w:val="Akapitzlist"/>
        <w:numPr>
          <w:ilvl w:val="0"/>
          <w:numId w:val="1"/>
        </w:numPr>
        <w:spacing w:line="276" w:lineRule="auto"/>
        <w:ind w:left="426" w:hanging="426"/>
        <w:rPr>
          <w:rFonts w:ascii="Calibri" w:hAnsi="Calibri" w:cs="Calibri"/>
          <w:szCs w:val="24"/>
        </w:rPr>
      </w:pPr>
      <w:r w:rsidRPr="00555E20">
        <w:rPr>
          <w:rFonts w:ascii="Calibri" w:hAnsi="Calibri" w:cs="Calibri"/>
          <w:szCs w:val="24"/>
        </w:rPr>
        <w:t xml:space="preserve">Zgłaszanie opinii odbywać się będzie </w:t>
      </w:r>
      <w:r w:rsidRPr="004B4CA3">
        <w:rPr>
          <w:rFonts w:ascii="Calibri" w:hAnsi="Calibri" w:cs="Calibri"/>
          <w:szCs w:val="24"/>
        </w:rPr>
        <w:t xml:space="preserve">poprzez wypełnienie formularza </w:t>
      </w:r>
      <w:r w:rsidRPr="00454E57">
        <w:rPr>
          <w:rFonts w:asciiTheme="minorHAnsi" w:hAnsiTheme="minorHAnsi" w:cstheme="minorHAnsi"/>
          <w:szCs w:val="24"/>
        </w:rPr>
        <w:t>konsultacji dostępnego pod linkiem</w:t>
      </w:r>
      <w:r w:rsidR="00410617" w:rsidRPr="00454E57">
        <w:rPr>
          <w:rFonts w:asciiTheme="minorHAnsi" w:hAnsiTheme="minorHAnsi" w:cstheme="minorHAnsi"/>
          <w:szCs w:val="24"/>
        </w:rPr>
        <w:t xml:space="preserve"> </w:t>
      </w:r>
      <w:hyperlink r:id="rId9" w:history="1">
        <w:r w:rsidR="00454E57" w:rsidRPr="00454E57">
          <w:rPr>
            <w:rStyle w:val="Hipercze"/>
            <w:rFonts w:asciiTheme="minorHAnsi" w:hAnsiTheme="minorHAnsi" w:cstheme="minorHAnsi"/>
          </w:rPr>
          <w:t>https://forms.gle/ZgcNYTfJ491XYgYy5</w:t>
        </w:r>
      </w:hyperlink>
      <w:r w:rsidR="00454E57">
        <w:t xml:space="preserve"> </w:t>
      </w:r>
      <w:r w:rsidRPr="004B4CA3">
        <w:rPr>
          <w:rFonts w:ascii="Calibri" w:hAnsi="Calibri" w:cs="Calibri"/>
          <w:szCs w:val="24"/>
        </w:rPr>
        <w:t xml:space="preserve">na stronie </w:t>
      </w:r>
      <w:hyperlink r:id="rId10" w:history="1">
        <w:r w:rsidRPr="004B4CA3">
          <w:rPr>
            <w:rStyle w:val="Hipercze"/>
            <w:rFonts w:ascii="Calibri" w:hAnsi="Calibri" w:cs="Calibri"/>
            <w:color w:val="2F5496" w:themeColor="accent1" w:themeShade="BF"/>
            <w:szCs w:val="24"/>
          </w:rPr>
          <w:t>www.tomaszow-maz.pl</w:t>
        </w:r>
      </w:hyperlink>
      <w:r w:rsidRPr="004B4CA3">
        <w:rPr>
          <w:rFonts w:ascii="Calibri" w:hAnsi="Calibri" w:cs="Calibri"/>
          <w:szCs w:val="24"/>
        </w:rPr>
        <w:t>;</w:t>
      </w:r>
    </w:p>
    <w:p w14:paraId="1DCE02B7" w14:textId="77777777" w:rsidR="005C36D9" w:rsidRPr="00555E20" w:rsidRDefault="00000000">
      <w:pPr>
        <w:pStyle w:val="Akapitzlist"/>
        <w:numPr>
          <w:ilvl w:val="0"/>
          <w:numId w:val="1"/>
        </w:numPr>
        <w:spacing w:line="276" w:lineRule="auto"/>
        <w:ind w:left="426" w:hanging="426"/>
        <w:rPr>
          <w:rFonts w:ascii="Calibri" w:hAnsi="Calibri" w:cs="Calibri"/>
          <w:szCs w:val="24"/>
        </w:rPr>
      </w:pPr>
      <w:r w:rsidRPr="00555E20">
        <w:rPr>
          <w:rFonts w:ascii="Calibri" w:hAnsi="Calibri" w:cs="Calibri"/>
          <w:szCs w:val="24"/>
        </w:rPr>
        <w:t>Opinie zgłoszone po terminie wskazanym w pkt 2 ogłoszenia roku nie będą rozpatrywane.</w:t>
      </w:r>
    </w:p>
    <w:p w14:paraId="034AE2A7" w14:textId="662960D7" w:rsidR="005C36D9" w:rsidRPr="00555E20" w:rsidRDefault="00000000">
      <w:pPr>
        <w:pStyle w:val="Akapitzlist"/>
        <w:numPr>
          <w:ilvl w:val="0"/>
          <w:numId w:val="1"/>
        </w:numPr>
        <w:spacing w:line="276" w:lineRule="auto"/>
        <w:ind w:left="426" w:hanging="426"/>
        <w:rPr>
          <w:rFonts w:ascii="Calibri" w:hAnsi="Calibri" w:cs="Calibri"/>
          <w:szCs w:val="24"/>
        </w:rPr>
      </w:pPr>
      <w:r w:rsidRPr="00555E20">
        <w:rPr>
          <w:rFonts w:ascii="Calibri" w:hAnsi="Calibri" w:cs="Calibri"/>
          <w:szCs w:val="24"/>
        </w:rPr>
        <w:t xml:space="preserve">Komórką organizacyjną odpowiedzialną za przeprowadzenie konsultacji jest Wydział Rozwoju, Inwestycji i Klimatu w Urzędzie Miasta w Tomaszowie Mazowieckim, </w:t>
      </w:r>
      <w:r w:rsidRPr="00555E20">
        <w:rPr>
          <w:rFonts w:ascii="Calibri" w:hAnsi="Calibri" w:cs="Calibri"/>
          <w:szCs w:val="24"/>
        </w:rPr>
        <w:br/>
        <w:t>ul. P.O.W. 10/16, budynek C, pokój 10, I piętro, tel. 44</w:t>
      </w:r>
      <w:r w:rsidR="004C767C">
        <w:rPr>
          <w:rFonts w:ascii="Calibri" w:hAnsi="Calibri" w:cs="Calibri"/>
          <w:szCs w:val="24"/>
        </w:rPr>
        <w:t xml:space="preserve"> </w:t>
      </w:r>
      <w:r w:rsidRPr="00555E20">
        <w:rPr>
          <w:rFonts w:ascii="Calibri" w:hAnsi="Calibri" w:cs="Calibri"/>
          <w:szCs w:val="24"/>
        </w:rPr>
        <w:t xml:space="preserve">726 25 57, e-mail: </w:t>
      </w:r>
      <w:hyperlink r:id="rId11" w:history="1">
        <w:r w:rsidRPr="00555E20">
          <w:rPr>
            <w:rStyle w:val="Hipercze"/>
            <w:rFonts w:ascii="Calibri" w:hAnsi="Calibri" w:cs="Calibri"/>
            <w:color w:val="2F5496" w:themeColor="accent1" w:themeShade="BF"/>
            <w:szCs w:val="24"/>
          </w:rPr>
          <w:t>rozwoj@tomaszow-maz.pl</w:t>
        </w:r>
      </w:hyperlink>
      <w:r w:rsidRPr="00555E20">
        <w:rPr>
          <w:rFonts w:ascii="Calibri" w:hAnsi="Calibri" w:cs="Calibri"/>
          <w:szCs w:val="24"/>
        </w:rPr>
        <w:t xml:space="preserve">. </w:t>
      </w:r>
    </w:p>
    <w:sectPr w:rsidR="005C36D9" w:rsidRPr="00555E20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2F32E7" w14:textId="77777777" w:rsidR="00913B3E" w:rsidRDefault="00913B3E">
      <w:r>
        <w:separator/>
      </w:r>
    </w:p>
  </w:endnote>
  <w:endnote w:type="continuationSeparator" w:id="0">
    <w:p w14:paraId="7A74657D" w14:textId="77777777" w:rsidR="00913B3E" w:rsidRDefault="00913B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6C872" w14:textId="77777777" w:rsidR="00913B3E" w:rsidRDefault="00913B3E">
      <w:r>
        <w:rPr>
          <w:color w:val="000000"/>
        </w:rPr>
        <w:separator/>
      </w:r>
    </w:p>
  </w:footnote>
  <w:footnote w:type="continuationSeparator" w:id="0">
    <w:p w14:paraId="697F6232" w14:textId="77777777" w:rsidR="00913B3E" w:rsidRDefault="00913B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DB4F7A"/>
    <w:multiLevelType w:val="multilevel"/>
    <w:tmpl w:val="671872E4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/>
      </w:rPr>
    </w:lvl>
    <w:lvl w:ilvl="1">
      <w:start w:val="1"/>
      <w:numFmt w:val="decimal"/>
      <w:lvlText w:val="%2)"/>
      <w:lvlJc w:val="left"/>
      <w:pPr>
        <w:ind w:left="1470" w:hanging="39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4C0544"/>
    <w:multiLevelType w:val="multilevel"/>
    <w:tmpl w:val="5D2E2D3A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decimal"/>
      <w:lvlText w:val="%2)"/>
      <w:lvlJc w:val="left"/>
      <w:pPr>
        <w:ind w:left="1866" w:hanging="360"/>
      </w:pPr>
      <w:rPr>
        <w:rFonts w:ascii="Calibri" w:hAnsi="Calibri" w:cs="Calibri"/>
      </w:r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num w:numId="1" w16cid:durableId="195123022">
    <w:abstractNumId w:val="0"/>
  </w:num>
  <w:num w:numId="2" w16cid:durableId="12247569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36D9"/>
    <w:rsid w:val="00036EBF"/>
    <w:rsid w:val="00197FF6"/>
    <w:rsid w:val="00250ADE"/>
    <w:rsid w:val="00276E90"/>
    <w:rsid w:val="00365FEF"/>
    <w:rsid w:val="00410617"/>
    <w:rsid w:val="00454E57"/>
    <w:rsid w:val="004B4CA3"/>
    <w:rsid w:val="004C767C"/>
    <w:rsid w:val="00555E20"/>
    <w:rsid w:val="00574E86"/>
    <w:rsid w:val="00592D22"/>
    <w:rsid w:val="005C36D9"/>
    <w:rsid w:val="00913B3E"/>
    <w:rsid w:val="00A46077"/>
    <w:rsid w:val="00AC7BFB"/>
    <w:rsid w:val="00B06C60"/>
    <w:rsid w:val="00BD0E12"/>
    <w:rsid w:val="00C23B5C"/>
    <w:rsid w:val="00DE1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179B3A"/>
  <w15:docId w15:val="{A0A119BB-A3D0-4E24-8E0E-42422D86F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 w:line="254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0" w:line="240" w:lineRule="auto"/>
      <w:jc w:val="both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</w:pPr>
    <w:rPr>
      <w:szCs w:val="20"/>
    </w:rPr>
  </w:style>
  <w:style w:type="character" w:styleId="Hipercze">
    <w:name w:val="Hyperlink"/>
    <w:basedOn w:val="Domylnaczcionkaakapitu"/>
    <w:rPr>
      <w:color w:val="0000FF"/>
      <w:u w:val="single"/>
    </w:rPr>
  </w:style>
  <w:style w:type="character" w:customStyle="1" w:styleId="AkapitzlistZnak">
    <w:name w:val="Akapit z listą Znak"/>
    <w:rPr>
      <w:rFonts w:ascii="Times New Roman" w:eastAsia="Calibri" w:hAnsi="Times New Roman" w:cs="Times New Roman"/>
      <w:sz w:val="24"/>
      <w:szCs w:val="20"/>
    </w:rPr>
  </w:style>
  <w:style w:type="character" w:styleId="Nierozpoznanawzmianka">
    <w:name w:val="Unresolved Mention"/>
    <w:basedOn w:val="Domylnaczcionkaakapitu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maszow-maz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rozwoj@tomaszow-maz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tomaszow-maz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forms.gle/ZgcNYTfJ491XYgYy5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95C458-A0BE-4F57-81F7-3BADB1EDC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Umtm Informatycy</dc:creator>
  <dc:description/>
  <cp:lastModifiedBy>Anna Przybyłkowicz</cp:lastModifiedBy>
  <cp:revision>4</cp:revision>
  <cp:lastPrinted>2022-12-21T13:36:00Z</cp:lastPrinted>
  <dcterms:created xsi:type="dcterms:W3CDTF">2022-12-20T14:19:00Z</dcterms:created>
  <dcterms:modified xsi:type="dcterms:W3CDTF">2022-12-21T13:37:00Z</dcterms:modified>
</cp:coreProperties>
</file>