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B052C" w14:textId="77777777" w:rsidR="00F128E0" w:rsidRPr="00C56E56" w:rsidRDefault="00F128E0" w:rsidP="00F128E0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7344DA7E" w14:textId="1F366093" w:rsidR="00F128E0" w:rsidRPr="00C56E56" w:rsidRDefault="00F128E0" w:rsidP="00F128E0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C56E56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INFORMACJA</w:t>
      </w:r>
    </w:p>
    <w:p w14:paraId="33B5FC2C" w14:textId="1FD1093E" w:rsidR="00F128E0" w:rsidRPr="00C56E56" w:rsidRDefault="00F128E0" w:rsidP="00F128E0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C56E56">
        <w:rPr>
          <w:rFonts w:asciiTheme="minorHAnsi" w:hAnsiTheme="minorHAnsi" w:cstheme="minorHAnsi"/>
          <w:b/>
          <w:sz w:val="28"/>
          <w:szCs w:val="28"/>
        </w:rPr>
        <w:t xml:space="preserve">                             Prezydenta Miasta Tomaszowa Mazowieckiego </w:t>
      </w:r>
    </w:p>
    <w:p w14:paraId="2A4E50AD" w14:textId="77777777" w:rsidR="00F128E0" w:rsidRDefault="00F128E0" w:rsidP="00F128E0">
      <w:pPr>
        <w:jc w:val="both"/>
        <w:rPr>
          <w:rFonts w:asciiTheme="minorHAnsi" w:hAnsiTheme="minorHAnsi" w:cstheme="minorHAnsi"/>
          <w:b/>
        </w:rPr>
      </w:pPr>
    </w:p>
    <w:p w14:paraId="71B3AEA2" w14:textId="09168238" w:rsidR="00F128E0" w:rsidRDefault="00F128E0" w:rsidP="00F128E0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o wynikach </w:t>
      </w:r>
      <w:bookmarkStart w:id="0" w:name="_Hlk121737369"/>
      <w:r w:rsidRPr="009C3E45">
        <w:rPr>
          <w:rFonts w:asciiTheme="minorHAnsi" w:hAnsiTheme="minorHAnsi" w:cstheme="minorHAnsi"/>
          <w:b/>
        </w:rPr>
        <w:t>prz</w:t>
      </w:r>
      <w:r>
        <w:rPr>
          <w:rFonts w:asciiTheme="minorHAnsi" w:hAnsiTheme="minorHAnsi" w:cstheme="minorHAnsi"/>
          <w:b/>
        </w:rPr>
        <w:t xml:space="preserve">etargu ustnego ograniczonego </w:t>
      </w:r>
      <w:r w:rsidRPr="009C3E45">
        <w:rPr>
          <w:rFonts w:asciiTheme="minorHAnsi" w:hAnsiTheme="minorHAnsi" w:cstheme="minorHAnsi"/>
          <w:b/>
        </w:rPr>
        <w:t xml:space="preserve">na sprzedaż nieruchomości położonej </w:t>
      </w:r>
      <w:r w:rsidR="001A417E">
        <w:rPr>
          <w:rFonts w:asciiTheme="minorHAnsi" w:hAnsiTheme="minorHAnsi" w:cstheme="minorHAnsi"/>
          <w:b/>
        </w:rPr>
        <w:br/>
      </w:r>
      <w:r w:rsidRPr="009C3E45">
        <w:rPr>
          <w:rFonts w:asciiTheme="minorHAnsi" w:hAnsiTheme="minorHAnsi" w:cstheme="minorHAnsi"/>
          <w:b/>
        </w:rPr>
        <w:t xml:space="preserve">w Tomaszowie Mazowieckim przy ul. </w:t>
      </w:r>
      <w:r>
        <w:rPr>
          <w:rFonts w:asciiTheme="minorHAnsi" w:hAnsiTheme="minorHAnsi" w:cstheme="minorHAnsi"/>
          <w:b/>
        </w:rPr>
        <w:t>Mireckiego, składającej się z działek w obr.13 oznaczonych numerami:  nr 158/3  i</w:t>
      </w:r>
      <w:r w:rsidR="00C56E56">
        <w:rPr>
          <w:rFonts w:asciiTheme="minorHAnsi" w:hAnsiTheme="minorHAnsi" w:cstheme="minorHAnsi"/>
          <w:b/>
        </w:rPr>
        <w:t xml:space="preserve"> nr </w:t>
      </w:r>
      <w:r>
        <w:rPr>
          <w:rFonts w:asciiTheme="minorHAnsi" w:hAnsiTheme="minorHAnsi" w:cstheme="minorHAnsi"/>
          <w:b/>
        </w:rPr>
        <w:t xml:space="preserve"> 159/2 </w:t>
      </w:r>
      <w:r w:rsidRPr="009C3E45">
        <w:rPr>
          <w:rFonts w:asciiTheme="minorHAnsi" w:hAnsiTheme="minorHAnsi" w:cstheme="minorHAnsi"/>
          <w:b/>
        </w:rPr>
        <w:t xml:space="preserve"> o </w:t>
      </w:r>
      <w:r>
        <w:rPr>
          <w:rFonts w:asciiTheme="minorHAnsi" w:hAnsiTheme="minorHAnsi" w:cstheme="minorHAnsi"/>
          <w:b/>
        </w:rPr>
        <w:t xml:space="preserve"> łącznej </w:t>
      </w:r>
      <w:r w:rsidRPr="009C3E45">
        <w:rPr>
          <w:rFonts w:asciiTheme="minorHAnsi" w:hAnsiTheme="minorHAnsi" w:cstheme="minorHAnsi"/>
          <w:b/>
        </w:rPr>
        <w:t xml:space="preserve">pow. </w:t>
      </w:r>
      <w:r>
        <w:rPr>
          <w:rFonts w:asciiTheme="minorHAnsi" w:hAnsiTheme="minorHAnsi" w:cstheme="minorHAnsi"/>
          <w:b/>
        </w:rPr>
        <w:t xml:space="preserve">184 </w:t>
      </w:r>
      <w:r w:rsidRPr="009C3E45">
        <w:rPr>
          <w:rFonts w:asciiTheme="minorHAnsi" w:hAnsiTheme="minorHAnsi" w:cstheme="minorHAnsi"/>
          <w:b/>
        </w:rPr>
        <w:t>m</w:t>
      </w:r>
      <w:r w:rsidRPr="009C3E45">
        <w:rPr>
          <w:rFonts w:asciiTheme="minorHAnsi" w:hAnsiTheme="minorHAnsi" w:cstheme="minorHAnsi"/>
          <w:b/>
          <w:vertAlign w:val="superscript"/>
        </w:rPr>
        <w:t>2</w:t>
      </w:r>
      <w:r w:rsidRPr="009C3E45">
        <w:rPr>
          <w:rFonts w:asciiTheme="minorHAnsi" w:hAnsiTheme="minorHAnsi" w:cstheme="minorHAnsi"/>
          <w:b/>
        </w:rPr>
        <w:t>, dla której prowadzona jest księga wieczysta - PT1T/000</w:t>
      </w:r>
      <w:r>
        <w:rPr>
          <w:rFonts w:asciiTheme="minorHAnsi" w:hAnsiTheme="minorHAnsi" w:cstheme="minorHAnsi"/>
          <w:b/>
        </w:rPr>
        <w:t>79777/0</w:t>
      </w:r>
      <w:r w:rsidR="005454B6">
        <w:rPr>
          <w:rFonts w:asciiTheme="minorHAnsi" w:hAnsiTheme="minorHAnsi" w:cstheme="minorHAnsi"/>
          <w:b/>
        </w:rPr>
        <w:t>.</w:t>
      </w:r>
    </w:p>
    <w:bookmarkEnd w:id="0"/>
    <w:p w14:paraId="04AD9E73" w14:textId="77777777" w:rsidR="005454B6" w:rsidRPr="009C3E45" w:rsidRDefault="005454B6" w:rsidP="00F128E0">
      <w:pPr>
        <w:jc w:val="both"/>
        <w:rPr>
          <w:rFonts w:asciiTheme="minorHAnsi" w:hAnsiTheme="minorHAnsi" w:cstheme="minorHAnsi"/>
          <w:b/>
        </w:rPr>
      </w:pPr>
    </w:p>
    <w:p w14:paraId="5404207F" w14:textId="77777777" w:rsidR="009A60FF" w:rsidRPr="006A52A6" w:rsidRDefault="009A60FF" w:rsidP="009A60FF">
      <w:pPr>
        <w:jc w:val="center"/>
        <w:rPr>
          <w:sz w:val="28"/>
          <w:szCs w:val="28"/>
        </w:rPr>
      </w:pPr>
      <w:r w:rsidRPr="006A52A6">
        <w:rPr>
          <w:b/>
          <w:sz w:val="28"/>
          <w:szCs w:val="28"/>
        </w:rPr>
        <w:t>PREZYDENT MIASTA TOMASZOWA MAZOWIECKIEGO</w:t>
      </w:r>
    </w:p>
    <w:p w14:paraId="12892386" w14:textId="77777777" w:rsidR="001A417E" w:rsidRDefault="001A417E" w:rsidP="00895961">
      <w:pPr>
        <w:jc w:val="both"/>
        <w:rPr>
          <w:rFonts w:asciiTheme="minorHAnsi" w:hAnsiTheme="minorHAnsi" w:cstheme="minorHAnsi"/>
        </w:rPr>
      </w:pPr>
    </w:p>
    <w:p w14:paraId="55BD3848" w14:textId="5F7E7CDD" w:rsidR="00895961" w:rsidRPr="00C23A81" w:rsidRDefault="00895961" w:rsidP="00895961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</w:rPr>
        <w:t xml:space="preserve">na </w:t>
      </w:r>
      <w:r w:rsidRPr="00C23A81">
        <w:rPr>
          <w:rFonts w:asciiTheme="minorHAnsi" w:hAnsiTheme="minorHAnsi" w:cstheme="minorHAnsi"/>
        </w:rPr>
        <w:t>podstawie § 12 Rozporządzenia Rady Ministrów  z dnia 14 września 2004 roku w sprawie sposobu i trybu przeprowadzenia przetargów oraz rokowań na zbycie n</w:t>
      </w:r>
      <w:r>
        <w:rPr>
          <w:rFonts w:asciiTheme="minorHAnsi" w:hAnsiTheme="minorHAnsi" w:cstheme="minorHAnsi"/>
        </w:rPr>
        <w:t xml:space="preserve">ieruchomości ( </w:t>
      </w:r>
      <w:proofErr w:type="spellStart"/>
      <w:r>
        <w:rPr>
          <w:rFonts w:asciiTheme="minorHAnsi" w:hAnsiTheme="minorHAnsi" w:cstheme="minorHAnsi"/>
        </w:rPr>
        <w:t>t.j</w:t>
      </w:r>
      <w:proofErr w:type="spellEnd"/>
      <w:r>
        <w:rPr>
          <w:rFonts w:asciiTheme="minorHAnsi" w:hAnsiTheme="minorHAnsi" w:cstheme="minorHAnsi"/>
        </w:rPr>
        <w:t>. Dz.U. z 2021</w:t>
      </w:r>
      <w:r w:rsidRPr="00C23A81">
        <w:rPr>
          <w:rFonts w:asciiTheme="minorHAnsi" w:hAnsiTheme="minorHAnsi" w:cstheme="minorHAnsi"/>
        </w:rPr>
        <w:t xml:space="preserve"> r.</w:t>
      </w:r>
      <w:r>
        <w:rPr>
          <w:rFonts w:asciiTheme="minorHAnsi" w:hAnsiTheme="minorHAnsi" w:cstheme="minorHAnsi"/>
        </w:rPr>
        <w:t xml:space="preserve"> poz. 2213 ),</w:t>
      </w:r>
    </w:p>
    <w:p w14:paraId="3D5F850C" w14:textId="77777777" w:rsidR="009A60FF" w:rsidRPr="006A52A6" w:rsidRDefault="009A60FF" w:rsidP="009A60FF">
      <w:pPr>
        <w:jc w:val="center"/>
        <w:rPr>
          <w:b/>
          <w:sz w:val="28"/>
          <w:szCs w:val="28"/>
        </w:rPr>
      </w:pPr>
    </w:p>
    <w:p w14:paraId="14800031" w14:textId="77777777" w:rsidR="009A60FF" w:rsidRPr="00777492" w:rsidRDefault="009A60FF" w:rsidP="009A60FF">
      <w:pPr>
        <w:rPr>
          <w:b/>
        </w:rPr>
      </w:pPr>
      <w:r w:rsidRPr="00777492">
        <w:rPr>
          <w:b/>
        </w:rPr>
        <w:t>informuje, że:</w:t>
      </w:r>
    </w:p>
    <w:p w14:paraId="17C54BF6" w14:textId="77777777" w:rsidR="00777492" w:rsidRDefault="00777492" w:rsidP="00895961">
      <w:pPr>
        <w:jc w:val="both"/>
      </w:pPr>
    </w:p>
    <w:p w14:paraId="6685D95A" w14:textId="2844AA17" w:rsidR="00895961" w:rsidRPr="00777492" w:rsidRDefault="00777492" w:rsidP="00895961">
      <w:pPr>
        <w:jc w:val="both"/>
        <w:rPr>
          <w:rFonts w:asciiTheme="minorHAnsi" w:hAnsiTheme="minorHAnsi" w:cstheme="minorHAnsi"/>
        </w:rPr>
      </w:pPr>
      <w:r>
        <w:t xml:space="preserve">- </w:t>
      </w:r>
      <w:r w:rsidR="00424D8A" w:rsidRPr="00777492">
        <w:rPr>
          <w:rFonts w:asciiTheme="minorHAnsi" w:hAnsiTheme="minorHAnsi" w:cstheme="minorHAnsi"/>
        </w:rPr>
        <w:t xml:space="preserve">w dniu </w:t>
      </w:r>
      <w:r w:rsidR="00895961" w:rsidRPr="00777492">
        <w:rPr>
          <w:rFonts w:asciiTheme="minorHAnsi" w:hAnsiTheme="minorHAnsi" w:cstheme="minorHAnsi"/>
        </w:rPr>
        <w:t>06 grudnia</w:t>
      </w:r>
      <w:r w:rsidR="00A7545D" w:rsidRPr="00777492">
        <w:rPr>
          <w:rFonts w:asciiTheme="minorHAnsi" w:hAnsiTheme="minorHAnsi" w:cstheme="minorHAnsi"/>
        </w:rPr>
        <w:t xml:space="preserve"> r. o godz. 1</w:t>
      </w:r>
      <w:r w:rsidR="00895961" w:rsidRPr="00777492">
        <w:rPr>
          <w:rFonts w:asciiTheme="minorHAnsi" w:hAnsiTheme="minorHAnsi" w:cstheme="minorHAnsi"/>
        </w:rPr>
        <w:t>2</w:t>
      </w:r>
      <w:r w:rsidR="00BC2C26" w:rsidRPr="00777492">
        <w:rPr>
          <w:rFonts w:asciiTheme="minorHAnsi" w:hAnsiTheme="minorHAnsi" w:cstheme="minorHAnsi"/>
        </w:rPr>
        <w:t>:00 w Urzędzie Miasta Tomaszowa Mazowieckiego</w:t>
      </w:r>
      <w:r w:rsidR="00396CC9" w:rsidRPr="00777492">
        <w:rPr>
          <w:rFonts w:asciiTheme="minorHAnsi" w:hAnsiTheme="minorHAnsi" w:cstheme="minorHAnsi"/>
        </w:rPr>
        <w:t xml:space="preserve"> odbył</w:t>
      </w:r>
      <w:r w:rsidR="005A173E" w:rsidRPr="00777492">
        <w:rPr>
          <w:rFonts w:asciiTheme="minorHAnsi" w:hAnsiTheme="minorHAnsi" w:cstheme="minorHAnsi"/>
        </w:rPr>
        <w:t xml:space="preserve"> się</w:t>
      </w:r>
      <w:r w:rsidR="00A7545D" w:rsidRPr="0077749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br/>
        <w:t xml:space="preserve">   </w:t>
      </w:r>
      <w:r w:rsidR="00895961" w:rsidRPr="00777492">
        <w:rPr>
          <w:rFonts w:asciiTheme="minorHAnsi" w:hAnsiTheme="minorHAnsi" w:cstheme="minorHAnsi"/>
        </w:rPr>
        <w:t xml:space="preserve">przetarg ustny ograniczonego na sprzedaż nieruchomości położonej w Tomaszowie </w:t>
      </w:r>
      <w:r>
        <w:rPr>
          <w:rFonts w:asciiTheme="minorHAnsi" w:hAnsiTheme="minorHAnsi" w:cstheme="minorHAnsi"/>
        </w:rPr>
        <w:br/>
        <w:t xml:space="preserve">   </w:t>
      </w:r>
      <w:r w:rsidR="00895961" w:rsidRPr="00777492">
        <w:rPr>
          <w:rFonts w:asciiTheme="minorHAnsi" w:hAnsiTheme="minorHAnsi" w:cstheme="minorHAnsi"/>
        </w:rPr>
        <w:t xml:space="preserve">Mazowieckim przy ul. Mireckiego, składającej się z działek w obr.13 oznaczonych numerami:  </w:t>
      </w:r>
      <w:r>
        <w:rPr>
          <w:rFonts w:asciiTheme="minorHAnsi" w:hAnsiTheme="minorHAnsi" w:cstheme="minorHAnsi"/>
        </w:rPr>
        <w:br/>
        <w:t xml:space="preserve">   </w:t>
      </w:r>
      <w:r w:rsidR="00895961" w:rsidRPr="00777492">
        <w:rPr>
          <w:rFonts w:asciiTheme="minorHAnsi" w:hAnsiTheme="minorHAnsi" w:cstheme="minorHAnsi"/>
        </w:rPr>
        <w:t xml:space="preserve">nr 158/3  i </w:t>
      </w:r>
      <w:r w:rsidR="00C56E56">
        <w:rPr>
          <w:rFonts w:asciiTheme="minorHAnsi" w:hAnsiTheme="minorHAnsi" w:cstheme="minorHAnsi"/>
        </w:rPr>
        <w:t xml:space="preserve">nr </w:t>
      </w:r>
      <w:r w:rsidR="00895961" w:rsidRPr="00777492">
        <w:rPr>
          <w:rFonts w:asciiTheme="minorHAnsi" w:hAnsiTheme="minorHAnsi" w:cstheme="minorHAnsi"/>
        </w:rPr>
        <w:t>159/2  o  łącznej pow. 184 m</w:t>
      </w:r>
      <w:r w:rsidR="00895961" w:rsidRPr="00777492">
        <w:rPr>
          <w:rFonts w:asciiTheme="minorHAnsi" w:hAnsiTheme="minorHAnsi" w:cstheme="minorHAnsi"/>
          <w:vertAlign w:val="superscript"/>
        </w:rPr>
        <w:t>2</w:t>
      </w:r>
      <w:r w:rsidR="00895961" w:rsidRPr="00777492">
        <w:rPr>
          <w:rFonts w:asciiTheme="minorHAnsi" w:hAnsiTheme="minorHAnsi" w:cstheme="minorHAnsi"/>
        </w:rPr>
        <w:t xml:space="preserve">, dla której prowadzona jest księga wieczysta - </w:t>
      </w:r>
      <w:r>
        <w:rPr>
          <w:rFonts w:asciiTheme="minorHAnsi" w:hAnsiTheme="minorHAnsi" w:cstheme="minorHAnsi"/>
        </w:rPr>
        <w:br/>
        <w:t xml:space="preserve">   </w:t>
      </w:r>
      <w:r w:rsidR="00895961" w:rsidRPr="00777492">
        <w:rPr>
          <w:rFonts w:asciiTheme="minorHAnsi" w:hAnsiTheme="minorHAnsi" w:cstheme="minorHAnsi"/>
        </w:rPr>
        <w:t>PT1T/00079777/0</w:t>
      </w:r>
      <w:r w:rsidR="00C56E56">
        <w:rPr>
          <w:rFonts w:asciiTheme="minorHAnsi" w:hAnsiTheme="minorHAnsi" w:cstheme="minorHAnsi"/>
        </w:rPr>
        <w:t>,</w:t>
      </w:r>
    </w:p>
    <w:p w14:paraId="649B7FED" w14:textId="6D3DEBF3" w:rsidR="00396CC9" w:rsidRPr="00777492" w:rsidRDefault="00777492" w:rsidP="0077749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396CC9" w:rsidRPr="00777492">
        <w:rPr>
          <w:rFonts w:asciiTheme="minorHAnsi" w:hAnsiTheme="minorHAnsi" w:cstheme="minorHAnsi"/>
        </w:rPr>
        <w:t>cena wywoławcza do przetargu zosta</w:t>
      </w:r>
      <w:r w:rsidR="00BC2C26" w:rsidRPr="00777492">
        <w:rPr>
          <w:rFonts w:asciiTheme="minorHAnsi" w:hAnsiTheme="minorHAnsi" w:cstheme="minorHAnsi"/>
        </w:rPr>
        <w:t>ła ustalona na kwotę</w:t>
      </w:r>
      <w:r>
        <w:rPr>
          <w:rFonts w:asciiTheme="minorHAnsi" w:hAnsiTheme="minorHAnsi" w:cstheme="minorHAnsi"/>
        </w:rPr>
        <w:t xml:space="preserve"> </w:t>
      </w:r>
      <w:r w:rsidR="00895961" w:rsidRPr="00777492">
        <w:rPr>
          <w:rFonts w:asciiTheme="minorHAnsi" w:hAnsiTheme="minorHAnsi" w:cstheme="minorHAnsi"/>
        </w:rPr>
        <w:t>35.000</w:t>
      </w:r>
      <w:r w:rsidR="00E61882" w:rsidRPr="00777492">
        <w:rPr>
          <w:rFonts w:asciiTheme="minorHAnsi" w:hAnsiTheme="minorHAnsi" w:cstheme="minorHAnsi"/>
        </w:rPr>
        <w:t xml:space="preserve">,00 </w:t>
      </w:r>
      <w:r w:rsidR="00396CC9" w:rsidRPr="00777492">
        <w:rPr>
          <w:rFonts w:asciiTheme="minorHAnsi" w:hAnsiTheme="minorHAnsi" w:cstheme="minorHAnsi"/>
        </w:rPr>
        <w:t>zł</w:t>
      </w:r>
      <w:r w:rsidR="00E17DD3" w:rsidRPr="00777492">
        <w:rPr>
          <w:rFonts w:asciiTheme="minorHAnsi" w:hAnsiTheme="minorHAnsi" w:cstheme="minorHAnsi"/>
        </w:rPr>
        <w:t xml:space="preserve">, </w:t>
      </w:r>
      <w:r w:rsidR="00785265" w:rsidRPr="00777492">
        <w:rPr>
          <w:rFonts w:asciiTheme="minorHAnsi" w:hAnsiTheme="minorHAnsi" w:cstheme="minorHAnsi"/>
        </w:rPr>
        <w:t xml:space="preserve">w tym podatek VAT </w:t>
      </w:r>
      <w:r>
        <w:rPr>
          <w:rFonts w:asciiTheme="minorHAnsi" w:hAnsiTheme="minorHAnsi" w:cstheme="minorHAnsi"/>
        </w:rPr>
        <w:br/>
        <w:t xml:space="preserve">   </w:t>
      </w:r>
      <w:r w:rsidR="00895961" w:rsidRPr="00777492">
        <w:rPr>
          <w:rFonts w:asciiTheme="minorHAnsi" w:hAnsiTheme="minorHAnsi" w:cstheme="minorHAnsi"/>
        </w:rPr>
        <w:t>zw.</w:t>
      </w:r>
      <w:r w:rsidR="00BC2C26" w:rsidRPr="00777492">
        <w:rPr>
          <w:rFonts w:asciiTheme="minorHAnsi" w:hAnsiTheme="minorHAnsi" w:cstheme="minorHAnsi"/>
        </w:rPr>
        <w:t xml:space="preserve"> </w:t>
      </w:r>
      <w:r w:rsidR="00396CC9" w:rsidRPr="00777492">
        <w:rPr>
          <w:rFonts w:asciiTheme="minorHAnsi" w:hAnsiTheme="minorHAnsi" w:cstheme="minorHAnsi"/>
        </w:rPr>
        <w:t xml:space="preserve">(słownie: </w:t>
      </w:r>
      <w:r w:rsidR="00895961" w:rsidRPr="00777492">
        <w:rPr>
          <w:rFonts w:asciiTheme="minorHAnsi" w:hAnsiTheme="minorHAnsi" w:cstheme="minorHAnsi"/>
        </w:rPr>
        <w:t>trzyd</w:t>
      </w:r>
      <w:r w:rsidR="00E40490" w:rsidRPr="00777492">
        <w:rPr>
          <w:rFonts w:asciiTheme="minorHAnsi" w:hAnsiTheme="minorHAnsi" w:cstheme="minorHAnsi"/>
        </w:rPr>
        <w:t>zieści pięć tysięcy złotych</w:t>
      </w:r>
      <w:r>
        <w:rPr>
          <w:rFonts w:asciiTheme="minorHAnsi" w:hAnsiTheme="minorHAnsi" w:cstheme="minorHAnsi"/>
        </w:rPr>
        <w:t>),</w:t>
      </w:r>
    </w:p>
    <w:p w14:paraId="15D70A94" w14:textId="7D6808A5" w:rsidR="001A417E" w:rsidRPr="00777492" w:rsidRDefault="00777492" w:rsidP="0077749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785265" w:rsidRPr="00777492">
        <w:rPr>
          <w:rFonts w:asciiTheme="minorHAnsi" w:hAnsiTheme="minorHAnsi" w:cstheme="minorHAnsi"/>
        </w:rPr>
        <w:t>w termi</w:t>
      </w:r>
      <w:r w:rsidR="00CE0CD3" w:rsidRPr="00777492">
        <w:rPr>
          <w:rFonts w:asciiTheme="minorHAnsi" w:hAnsiTheme="minorHAnsi" w:cstheme="minorHAnsi"/>
        </w:rPr>
        <w:t xml:space="preserve">nie do dnia </w:t>
      </w:r>
      <w:r w:rsidR="00A7545D" w:rsidRPr="00777492">
        <w:rPr>
          <w:rFonts w:asciiTheme="minorHAnsi" w:hAnsiTheme="minorHAnsi" w:cstheme="minorHAnsi"/>
        </w:rPr>
        <w:t>2</w:t>
      </w:r>
      <w:r w:rsidR="00B76CD7" w:rsidRPr="00777492">
        <w:rPr>
          <w:rFonts w:asciiTheme="minorHAnsi" w:hAnsiTheme="minorHAnsi" w:cstheme="minorHAnsi"/>
        </w:rPr>
        <w:t>9 l</w:t>
      </w:r>
      <w:r w:rsidR="001A417E" w:rsidRPr="00777492">
        <w:rPr>
          <w:rFonts w:asciiTheme="minorHAnsi" w:hAnsiTheme="minorHAnsi" w:cstheme="minorHAnsi"/>
        </w:rPr>
        <w:t>i</w:t>
      </w:r>
      <w:r w:rsidR="00B76CD7" w:rsidRPr="00777492">
        <w:rPr>
          <w:rFonts w:asciiTheme="minorHAnsi" w:hAnsiTheme="minorHAnsi" w:cstheme="minorHAnsi"/>
        </w:rPr>
        <w:t>stopada 202</w:t>
      </w:r>
      <w:r w:rsidR="001A417E" w:rsidRPr="00777492">
        <w:rPr>
          <w:rFonts w:asciiTheme="minorHAnsi" w:hAnsiTheme="minorHAnsi" w:cstheme="minorHAnsi"/>
        </w:rPr>
        <w:t>2</w:t>
      </w:r>
      <w:r w:rsidR="00A7545D" w:rsidRPr="00777492">
        <w:rPr>
          <w:rFonts w:asciiTheme="minorHAnsi" w:hAnsiTheme="minorHAnsi" w:cstheme="minorHAnsi"/>
        </w:rPr>
        <w:t xml:space="preserve"> </w:t>
      </w:r>
      <w:r w:rsidR="00CE0CD3" w:rsidRPr="00777492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 xml:space="preserve">oku </w:t>
      </w:r>
      <w:r w:rsidR="001A417E" w:rsidRPr="00777492">
        <w:rPr>
          <w:rFonts w:asciiTheme="minorHAnsi" w:hAnsiTheme="minorHAnsi" w:cstheme="minorHAnsi"/>
        </w:rPr>
        <w:t xml:space="preserve"> nie wpłynęło żadne wadium,</w:t>
      </w:r>
    </w:p>
    <w:p w14:paraId="4DB66581" w14:textId="7B91C0EF" w:rsidR="00777492" w:rsidRDefault="00777492" w:rsidP="0077749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1A417E" w:rsidRPr="00777492">
        <w:rPr>
          <w:rFonts w:asciiTheme="minorHAnsi" w:hAnsiTheme="minorHAnsi" w:cstheme="minorHAnsi"/>
        </w:rPr>
        <w:t xml:space="preserve">w terminie do dnia 01 grudnia 2022 roku  </w:t>
      </w:r>
      <w:r w:rsidR="00785265" w:rsidRPr="00777492">
        <w:rPr>
          <w:rFonts w:asciiTheme="minorHAnsi" w:hAnsiTheme="minorHAnsi" w:cstheme="minorHAnsi"/>
        </w:rPr>
        <w:t xml:space="preserve">do godz. 15:30 do Kancelarii Urzędu Miasta </w:t>
      </w:r>
      <w:r>
        <w:rPr>
          <w:rFonts w:asciiTheme="minorHAnsi" w:hAnsiTheme="minorHAnsi" w:cstheme="minorHAnsi"/>
        </w:rPr>
        <w:br/>
        <w:t xml:space="preserve">   </w:t>
      </w:r>
      <w:r w:rsidR="00785265" w:rsidRPr="00777492">
        <w:rPr>
          <w:rFonts w:asciiTheme="minorHAnsi" w:hAnsiTheme="minorHAnsi" w:cstheme="minorHAnsi"/>
        </w:rPr>
        <w:t>Tomaszowa Mazowieckiego nie wpłynęła żadna oferta</w:t>
      </w:r>
      <w:r w:rsidR="00657E9A" w:rsidRPr="00777492">
        <w:rPr>
          <w:rFonts w:asciiTheme="minorHAnsi" w:hAnsiTheme="minorHAnsi" w:cstheme="minorHAnsi"/>
        </w:rPr>
        <w:t xml:space="preserve"> </w:t>
      </w:r>
      <w:r w:rsidR="001A417E" w:rsidRPr="00777492">
        <w:rPr>
          <w:rFonts w:asciiTheme="minorHAnsi" w:hAnsiTheme="minorHAnsi" w:cstheme="minorHAnsi"/>
        </w:rPr>
        <w:t>dot</w:t>
      </w:r>
      <w:r w:rsidR="00657E9A" w:rsidRPr="00777492">
        <w:rPr>
          <w:rFonts w:asciiTheme="minorHAnsi" w:hAnsiTheme="minorHAnsi" w:cstheme="minorHAnsi"/>
        </w:rPr>
        <w:t xml:space="preserve">. </w:t>
      </w:r>
      <w:r w:rsidRPr="00777492">
        <w:rPr>
          <w:rFonts w:asciiTheme="minorHAnsi" w:hAnsiTheme="minorHAnsi" w:cstheme="minorHAnsi"/>
        </w:rPr>
        <w:t>udziału w przetargu,</w:t>
      </w:r>
    </w:p>
    <w:p w14:paraId="38F69FFE" w14:textId="2579618E" w:rsidR="00396CC9" w:rsidRPr="00777492" w:rsidRDefault="00777492" w:rsidP="00777492">
      <w:pPr>
        <w:jc w:val="both"/>
        <w:rPr>
          <w:rFonts w:asciiTheme="minorHAnsi" w:hAnsiTheme="minorHAnsi" w:cstheme="minorHAnsi"/>
        </w:rPr>
      </w:pPr>
      <w:r w:rsidRPr="00777492">
        <w:rPr>
          <w:rFonts w:asciiTheme="minorHAnsi" w:hAnsiTheme="minorHAnsi" w:cstheme="minorHAnsi"/>
        </w:rPr>
        <w:t xml:space="preserve">-  mając na uwadze powyższe </w:t>
      </w:r>
      <w:r w:rsidR="00396CC9" w:rsidRPr="00777492">
        <w:rPr>
          <w:rFonts w:asciiTheme="minorHAnsi" w:hAnsiTheme="minorHAnsi" w:cstheme="minorHAnsi"/>
        </w:rPr>
        <w:t>przetarg zakończył się wynikiem negatywnym.</w:t>
      </w:r>
    </w:p>
    <w:p w14:paraId="6864AEC2" w14:textId="77777777" w:rsidR="00396CC9" w:rsidRPr="00396CC9" w:rsidRDefault="00396CC9" w:rsidP="00396CC9">
      <w:pPr>
        <w:tabs>
          <w:tab w:val="left" w:pos="5085"/>
        </w:tabs>
        <w:jc w:val="both"/>
        <w:rPr>
          <w:sz w:val="28"/>
          <w:szCs w:val="28"/>
        </w:rPr>
      </w:pPr>
      <w:r w:rsidRPr="00396CC9">
        <w:rPr>
          <w:sz w:val="28"/>
          <w:szCs w:val="28"/>
        </w:rPr>
        <w:tab/>
      </w:r>
    </w:p>
    <w:p w14:paraId="07039908" w14:textId="05A32ED5" w:rsidR="00C56E56" w:rsidRPr="00E13C8E" w:rsidRDefault="00C56E56" w:rsidP="00C56E56">
      <w:pPr>
        <w:jc w:val="both"/>
        <w:rPr>
          <w:rFonts w:asciiTheme="minorHAnsi" w:hAnsiTheme="minorHAnsi" w:cstheme="minorHAnsi"/>
          <w:sz w:val="20"/>
          <w:szCs w:val="20"/>
        </w:rPr>
      </w:pPr>
      <w:r w:rsidRPr="00E13C8E">
        <w:rPr>
          <w:rFonts w:asciiTheme="minorHAnsi" w:hAnsiTheme="minorHAnsi" w:cstheme="minorHAnsi"/>
          <w:sz w:val="20"/>
          <w:szCs w:val="20"/>
        </w:rPr>
        <w:t xml:space="preserve">Informacja podlega zamieszczeniu w Biuletynie Informacji Publicznej na stronie bip.tomaszow.miasta.pl - </w:t>
      </w:r>
      <w:r w:rsidRPr="00E13C8E">
        <w:rPr>
          <w:rFonts w:asciiTheme="minorHAnsi" w:hAnsiTheme="minorHAnsi" w:cstheme="minorHAnsi"/>
          <w:sz w:val="20"/>
          <w:szCs w:val="20"/>
        </w:rPr>
        <w:br/>
        <w:t>w zakładce nieruchomości przeznczone do zbycia ( sprzedaż użytkowanie wieczyste) – Informacje Prezydenta Miasta o rozstrzygniętych przet</w:t>
      </w:r>
      <w:r>
        <w:rPr>
          <w:rFonts w:asciiTheme="minorHAnsi" w:hAnsiTheme="minorHAnsi" w:cstheme="minorHAnsi"/>
          <w:sz w:val="20"/>
          <w:szCs w:val="20"/>
        </w:rPr>
        <w:t xml:space="preserve">argach </w:t>
      </w:r>
      <w:r w:rsidRPr="00E13C8E">
        <w:rPr>
          <w:rFonts w:asciiTheme="minorHAnsi" w:hAnsiTheme="minorHAnsi" w:cstheme="minorHAnsi"/>
          <w:sz w:val="20"/>
          <w:szCs w:val="20"/>
        </w:rPr>
        <w:t>oraz wywieszeniu w siedzibie Urzędu Miasta w Tomaszowie Mazowieckim na okres co najmniej 7 dn</w:t>
      </w:r>
      <w:r>
        <w:rPr>
          <w:rFonts w:asciiTheme="minorHAnsi" w:hAnsiTheme="minorHAnsi" w:cstheme="minorHAnsi"/>
          <w:sz w:val="20"/>
          <w:szCs w:val="20"/>
        </w:rPr>
        <w:t>i tj. od dnia 13 grudnia  2022 roku do dnia 19 grudnia 2022</w:t>
      </w:r>
      <w:r w:rsidRPr="00E13C8E">
        <w:rPr>
          <w:rFonts w:asciiTheme="minorHAnsi" w:hAnsiTheme="minorHAnsi" w:cstheme="minorHAnsi"/>
          <w:sz w:val="20"/>
          <w:szCs w:val="20"/>
        </w:rPr>
        <w:t xml:space="preserve"> roku. </w:t>
      </w:r>
    </w:p>
    <w:p w14:paraId="545EFB3D" w14:textId="77777777" w:rsidR="00396CC9" w:rsidRPr="00627966" w:rsidRDefault="00396CC9" w:rsidP="00396CC9"/>
    <w:p w14:paraId="1468105D" w14:textId="77777777" w:rsidR="004A1B5B" w:rsidRDefault="00494266">
      <w:r>
        <w:t xml:space="preserve">                                                                                  </w:t>
      </w:r>
    </w:p>
    <w:p w14:paraId="5AD929B3" w14:textId="2B41BFCE" w:rsidR="00396CC9" w:rsidRDefault="00494266" w:rsidP="004A1B5B">
      <w:pPr>
        <w:ind w:left="4248" w:firstLine="708"/>
      </w:pPr>
      <w:r>
        <w:t xml:space="preserve">   Z - ca Prezydenta Miasta</w:t>
      </w:r>
    </w:p>
    <w:p w14:paraId="744DCFBD" w14:textId="4FE559FE" w:rsidR="00494266" w:rsidRDefault="00494266">
      <w:r>
        <w:t xml:space="preserve"> </w:t>
      </w:r>
    </w:p>
    <w:p w14:paraId="2CBA501F" w14:textId="150BAC91" w:rsidR="00494266" w:rsidRDefault="00494266">
      <w:r>
        <w:t xml:space="preserve">                                                                                         /-/ Tomasz Jurek</w:t>
      </w:r>
    </w:p>
    <w:sectPr w:rsidR="00494266" w:rsidSect="00921F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B7451"/>
    <w:multiLevelType w:val="hybridMultilevel"/>
    <w:tmpl w:val="F202CDF6"/>
    <w:lvl w:ilvl="0" w:tplc="833C092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00376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0FF"/>
    <w:rsid w:val="00074EA1"/>
    <w:rsid w:val="00160B9F"/>
    <w:rsid w:val="00183BCA"/>
    <w:rsid w:val="001A417E"/>
    <w:rsid w:val="001D7D33"/>
    <w:rsid w:val="001F1240"/>
    <w:rsid w:val="0023463B"/>
    <w:rsid w:val="00311335"/>
    <w:rsid w:val="00365695"/>
    <w:rsid w:val="00396CC9"/>
    <w:rsid w:val="00424D8A"/>
    <w:rsid w:val="004713B4"/>
    <w:rsid w:val="00494266"/>
    <w:rsid w:val="004A1B5B"/>
    <w:rsid w:val="004E0E8A"/>
    <w:rsid w:val="005454B6"/>
    <w:rsid w:val="005A173E"/>
    <w:rsid w:val="005B1867"/>
    <w:rsid w:val="00627966"/>
    <w:rsid w:val="00637D78"/>
    <w:rsid w:val="0065197B"/>
    <w:rsid w:val="00657E9A"/>
    <w:rsid w:val="006A52A6"/>
    <w:rsid w:val="0072559C"/>
    <w:rsid w:val="00732BDF"/>
    <w:rsid w:val="007773E6"/>
    <w:rsid w:val="00777492"/>
    <w:rsid w:val="00785265"/>
    <w:rsid w:val="00895961"/>
    <w:rsid w:val="008A41D5"/>
    <w:rsid w:val="008F476C"/>
    <w:rsid w:val="00905145"/>
    <w:rsid w:val="00920D97"/>
    <w:rsid w:val="00921FD7"/>
    <w:rsid w:val="009A60FF"/>
    <w:rsid w:val="00A02ABD"/>
    <w:rsid w:val="00A468D3"/>
    <w:rsid w:val="00A7545D"/>
    <w:rsid w:val="00A77D7A"/>
    <w:rsid w:val="00A934C7"/>
    <w:rsid w:val="00B76CD7"/>
    <w:rsid w:val="00BB2123"/>
    <w:rsid w:val="00BC2C26"/>
    <w:rsid w:val="00C56E56"/>
    <w:rsid w:val="00C73477"/>
    <w:rsid w:val="00CE0CD3"/>
    <w:rsid w:val="00D431A2"/>
    <w:rsid w:val="00E17DD3"/>
    <w:rsid w:val="00E40490"/>
    <w:rsid w:val="00E61882"/>
    <w:rsid w:val="00E650B6"/>
    <w:rsid w:val="00E97FF4"/>
    <w:rsid w:val="00EB3820"/>
    <w:rsid w:val="00F0567F"/>
    <w:rsid w:val="00F128E0"/>
    <w:rsid w:val="00F450DB"/>
    <w:rsid w:val="00F8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AEB0"/>
  <w15:docId w15:val="{BB74363D-ADD9-41DC-8C18-E95C37A84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6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6C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Elżbieta Milewicz</cp:lastModifiedBy>
  <cp:revision>18</cp:revision>
  <cp:lastPrinted>2019-04-17T10:22:00Z</cp:lastPrinted>
  <dcterms:created xsi:type="dcterms:W3CDTF">2019-10-01T07:48:00Z</dcterms:created>
  <dcterms:modified xsi:type="dcterms:W3CDTF">2022-12-13T09:00:00Z</dcterms:modified>
</cp:coreProperties>
</file>