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B6157A" w:rsidRDefault="00B6157A" w:rsidP="00B6157A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>
        <w:rPr>
          <w:rFonts w:asciiTheme="minorHAnsi" w:hAnsiTheme="minorHAnsi" w:cstheme="minorHAnsi"/>
          <w:b w:val="0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ab/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 xml:space="preserve">Tomaszów Mazowiecki, dnia </w:t>
      </w:r>
      <w:r w:rsidR="00A81CCB" w:rsidRPr="00B6157A">
        <w:rPr>
          <w:rFonts w:asciiTheme="minorHAnsi" w:hAnsiTheme="minorHAnsi" w:cstheme="minorHAnsi"/>
          <w:b w:val="0"/>
          <w:sz w:val="22"/>
          <w:szCs w:val="22"/>
        </w:rPr>
        <w:t>8</w:t>
      </w:r>
      <w:r w:rsidR="008E07F3" w:rsidRPr="00B6157A">
        <w:rPr>
          <w:rFonts w:asciiTheme="minorHAnsi" w:hAnsiTheme="minorHAnsi" w:cstheme="minorHAnsi"/>
          <w:b w:val="0"/>
          <w:sz w:val="22"/>
          <w:szCs w:val="22"/>
        </w:rPr>
        <w:t xml:space="preserve"> grudnia</w:t>
      </w:r>
      <w:r w:rsidR="00850032" w:rsidRPr="00B6157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9E2692" w:rsidRPr="00B6157A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A81CCB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  <w:r>
        <w:rPr>
          <w:rFonts w:asciiTheme="minorHAnsi" w:hAnsiTheme="minorHAnsi" w:cstheme="minorHAnsi"/>
          <w:sz w:val="22"/>
          <w:szCs w:val="22"/>
          <w:lang w:bidi="ar-SA"/>
        </w:rPr>
        <w:t xml:space="preserve"> </w:t>
      </w:r>
    </w:p>
    <w:p w:rsid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E2692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AA1637">
        <w:rPr>
          <w:rFonts w:asciiTheme="minorHAnsi" w:hAnsiTheme="minorHAnsi" w:cstheme="minorHAnsi"/>
          <w:i/>
          <w:sz w:val="22"/>
          <w:szCs w:val="22"/>
        </w:rPr>
        <w:t>6</w:t>
      </w:r>
      <w:r w:rsidR="008E07F3">
        <w:rPr>
          <w:rFonts w:asciiTheme="minorHAnsi" w:hAnsiTheme="minorHAnsi" w:cstheme="minorHAnsi"/>
          <w:i/>
          <w:sz w:val="22"/>
          <w:szCs w:val="22"/>
        </w:rPr>
        <w:t>7</w:t>
      </w:r>
      <w:r w:rsidRPr="00131F38">
        <w:rPr>
          <w:rFonts w:asciiTheme="minorHAnsi" w:hAnsiTheme="minorHAnsi" w:cstheme="minorHAnsi"/>
          <w:i/>
          <w:sz w:val="22"/>
          <w:szCs w:val="22"/>
        </w:rPr>
        <w:t>.</w:t>
      </w:r>
      <w:r w:rsidR="00A81CCB">
        <w:rPr>
          <w:rFonts w:asciiTheme="minorHAnsi" w:hAnsiTheme="minorHAnsi" w:cstheme="minorHAnsi"/>
          <w:i/>
          <w:sz w:val="22"/>
          <w:szCs w:val="22"/>
        </w:rPr>
        <w:t>1.</w:t>
      </w:r>
      <w:r w:rsidRPr="00131F38">
        <w:rPr>
          <w:rFonts w:asciiTheme="minorHAnsi" w:hAnsiTheme="minorHAnsi" w:cstheme="minorHAnsi"/>
          <w:i/>
          <w:sz w:val="22"/>
          <w:szCs w:val="22"/>
        </w:rPr>
        <w:t>2022</w:t>
      </w:r>
    </w:p>
    <w:p w:rsidR="00A81CCB" w:rsidRPr="00A81CCB" w:rsidRDefault="00BA6516" w:rsidP="00A81CCB">
      <w:pPr>
        <w:pStyle w:val="Akapitzlist"/>
        <w:numPr>
          <w:ilvl w:val="0"/>
          <w:numId w:val="1"/>
        </w:num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A81CCB" w:rsidRPr="00A81CCB">
        <w:rPr>
          <w:rFonts w:asciiTheme="minorHAnsi" w:hAnsiTheme="minorHAnsi" w:cstheme="minorHAnsi"/>
          <w:b/>
          <w:sz w:val="28"/>
          <w:szCs w:val="28"/>
        </w:rPr>
        <w:t xml:space="preserve">AUTOPOPRAWKA </w:t>
      </w:r>
    </w:p>
    <w:p w:rsidR="00D97356" w:rsidRPr="00D97356" w:rsidRDefault="009E2692" w:rsidP="00BA6516">
      <w:pPr>
        <w:pStyle w:val="Akapitzlist"/>
        <w:numPr>
          <w:ilvl w:val="8"/>
          <w:numId w:val="1"/>
        </w:numPr>
        <w:spacing w:line="360" w:lineRule="auto"/>
        <w:ind w:firstLine="709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D97356">
        <w:rPr>
          <w:rFonts w:asciiTheme="minorHAnsi" w:hAnsiTheme="minorHAnsi" w:cstheme="minorHAnsi"/>
          <w:sz w:val="22"/>
          <w:szCs w:val="22"/>
        </w:rPr>
        <w:t>Na podstawie art. 20 ust. 1 ustawy z dnia 8 marca 1990 r. o samorządzie gminnym (t. j. Dz. U. z 202</w:t>
      </w:r>
      <w:r w:rsidR="00271F2C" w:rsidRPr="00D97356">
        <w:rPr>
          <w:rFonts w:asciiTheme="minorHAnsi" w:hAnsiTheme="minorHAnsi" w:cstheme="minorHAnsi"/>
          <w:sz w:val="22"/>
          <w:szCs w:val="22"/>
        </w:rPr>
        <w:t>2</w:t>
      </w:r>
      <w:r w:rsidRPr="00D97356">
        <w:rPr>
          <w:rFonts w:asciiTheme="minorHAnsi" w:hAnsiTheme="minorHAnsi" w:cstheme="minorHAnsi"/>
          <w:sz w:val="22"/>
          <w:szCs w:val="22"/>
        </w:rPr>
        <w:t xml:space="preserve"> r. poz.</w:t>
      </w:r>
      <w:r w:rsidR="00271F2C" w:rsidRPr="00D97356">
        <w:rPr>
          <w:rFonts w:asciiTheme="minorHAnsi" w:hAnsiTheme="minorHAnsi" w:cstheme="minorHAnsi"/>
          <w:sz w:val="22"/>
          <w:szCs w:val="22"/>
        </w:rPr>
        <w:t xml:space="preserve"> 559</w:t>
      </w:r>
      <w:r w:rsidR="00322863" w:rsidRPr="00D97356">
        <w:rPr>
          <w:rFonts w:asciiTheme="minorHAnsi" w:hAnsiTheme="minorHAnsi" w:cstheme="minorHAnsi"/>
          <w:sz w:val="22"/>
          <w:szCs w:val="22"/>
        </w:rPr>
        <w:t xml:space="preserve">, </w:t>
      </w:r>
      <w:r w:rsidR="00AA1637" w:rsidRPr="00D97356">
        <w:rPr>
          <w:rFonts w:asciiTheme="minorHAnsi" w:hAnsiTheme="minorHAnsi" w:cstheme="minorHAnsi"/>
          <w:sz w:val="22"/>
          <w:szCs w:val="22"/>
        </w:rPr>
        <w:t xml:space="preserve">poz. </w:t>
      </w:r>
      <w:r w:rsidR="00322863" w:rsidRPr="00D97356">
        <w:rPr>
          <w:rFonts w:asciiTheme="minorHAnsi" w:hAnsiTheme="minorHAnsi" w:cstheme="minorHAnsi"/>
          <w:sz w:val="22"/>
          <w:szCs w:val="22"/>
        </w:rPr>
        <w:t>583</w:t>
      </w:r>
      <w:r w:rsidR="00AA1637" w:rsidRPr="00D97356">
        <w:rPr>
          <w:rFonts w:asciiTheme="minorHAnsi" w:hAnsiTheme="minorHAnsi" w:cstheme="minorHAnsi"/>
          <w:sz w:val="22"/>
          <w:szCs w:val="22"/>
        </w:rPr>
        <w:t xml:space="preserve">, poz. </w:t>
      </w:r>
      <w:r w:rsidR="00205074" w:rsidRPr="00D97356">
        <w:rPr>
          <w:rFonts w:asciiTheme="minorHAnsi" w:hAnsiTheme="minorHAnsi" w:cstheme="minorHAnsi"/>
          <w:sz w:val="22"/>
          <w:szCs w:val="22"/>
        </w:rPr>
        <w:t>1005, poz. 1079</w:t>
      </w:r>
      <w:r w:rsidR="00D848F1" w:rsidRPr="00D97356">
        <w:rPr>
          <w:rFonts w:asciiTheme="minorHAnsi" w:hAnsiTheme="minorHAnsi" w:cstheme="minorHAnsi"/>
          <w:sz w:val="22"/>
          <w:szCs w:val="22"/>
        </w:rPr>
        <w:t>, poz. 1561</w:t>
      </w:r>
      <w:r w:rsidRPr="00D97356">
        <w:rPr>
          <w:rFonts w:asciiTheme="minorHAnsi" w:hAnsiTheme="minorHAnsi" w:cstheme="minorHAnsi"/>
          <w:sz w:val="22"/>
          <w:szCs w:val="22"/>
        </w:rPr>
        <w:t xml:space="preserve">) </w:t>
      </w:r>
      <w:r w:rsidRPr="00D9735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 w:rsidRPr="00D97356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D9735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9E2692" w:rsidRPr="00201B26" w:rsidRDefault="009E2692" w:rsidP="00BA6516">
      <w:pPr>
        <w:pStyle w:val="Akapitzlist"/>
        <w:numPr>
          <w:ilvl w:val="8"/>
          <w:numId w:val="1"/>
        </w:numPr>
        <w:spacing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>1</w:t>
      </w:r>
      <w:r w:rsidR="008E07F3">
        <w:rPr>
          <w:rFonts w:asciiTheme="minorHAnsi" w:hAnsiTheme="minorHAnsi" w:cstheme="minorHAnsi"/>
          <w:b/>
          <w:sz w:val="26"/>
          <w:szCs w:val="26"/>
          <w:u w:val="single"/>
        </w:rPr>
        <w:t>6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 xml:space="preserve"> grudnia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</w:t>
      </w:r>
      <w:r w:rsidR="008E07F3">
        <w:rPr>
          <w:rFonts w:asciiTheme="minorHAnsi" w:hAnsiTheme="minorHAnsi" w:cstheme="minorHAnsi"/>
          <w:b/>
          <w:sz w:val="26"/>
          <w:szCs w:val="26"/>
          <w:u w:val="single"/>
        </w:rPr>
        <w:t>piątek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) o godz. 1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</w:t>
      </w:r>
      <w:r w:rsidR="00AB39B9">
        <w:rPr>
          <w:rFonts w:asciiTheme="minorHAnsi" w:hAnsiTheme="minorHAnsi" w:cstheme="minorHAnsi"/>
          <w:b/>
          <w:sz w:val="26"/>
          <w:szCs w:val="26"/>
          <w:u w:val="single"/>
        </w:rPr>
        <w:t>3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</w:p>
    <w:p w:rsidR="00201B26" w:rsidRDefault="00D4134D" w:rsidP="00C4099A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</w:t>
      </w:r>
      <w:r w:rsidR="00201B26"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Default="00205074" w:rsidP="00C4099A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LX</w:t>
      </w:r>
      <w:r w:rsidR="001B6647">
        <w:rPr>
          <w:rFonts w:asciiTheme="minorHAnsi" w:hAnsiTheme="minorHAnsi" w:cstheme="minorHAnsi"/>
          <w:b/>
          <w:sz w:val="26"/>
          <w:szCs w:val="26"/>
        </w:rPr>
        <w:t>V</w:t>
      </w:r>
      <w:r w:rsidR="008E07F3">
        <w:rPr>
          <w:rFonts w:asciiTheme="minorHAnsi" w:hAnsiTheme="minorHAnsi" w:cstheme="minorHAnsi"/>
          <w:b/>
          <w:sz w:val="26"/>
          <w:szCs w:val="26"/>
        </w:rPr>
        <w:t>I</w:t>
      </w:r>
      <w:r w:rsidR="00850032">
        <w:rPr>
          <w:rFonts w:asciiTheme="minorHAnsi" w:hAnsiTheme="minorHAnsi" w:cstheme="minorHAnsi"/>
          <w:b/>
          <w:sz w:val="26"/>
          <w:szCs w:val="26"/>
        </w:rPr>
        <w:t>I</w:t>
      </w:r>
      <w:r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A760D4" w:rsidRPr="00A760D4">
        <w:rPr>
          <w:rFonts w:asciiTheme="minorHAnsi" w:hAnsiTheme="minorHAnsi" w:cstheme="minorHAnsi"/>
          <w:b/>
          <w:sz w:val="26"/>
          <w:szCs w:val="26"/>
        </w:rPr>
        <w:t>sesję Rady Miejskiej Tomaszowa Mazowieckiego</w:t>
      </w:r>
    </w:p>
    <w:p w:rsidR="009E2692" w:rsidRPr="00131F38" w:rsidRDefault="009E2692" w:rsidP="00C4099A">
      <w:pPr>
        <w:pStyle w:val="Tekstpodstawowy31"/>
        <w:spacing w:before="100" w:beforeAutospacing="1" w:after="100" w:afterAutospacing="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C4099A">
      <w:pPr>
        <w:pStyle w:val="Akapitzlist"/>
        <w:numPr>
          <w:ilvl w:val="0"/>
          <w:numId w:val="2"/>
        </w:numPr>
        <w:tabs>
          <w:tab w:val="num" w:pos="360"/>
        </w:tabs>
        <w:spacing w:before="100" w:beforeAutospacing="1" w:after="100" w:afterAutospacing="1" w:line="360" w:lineRule="auto"/>
        <w:ind w:right="-286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Otwarcie obrad </w:t>
      </w:r>
      <w:r w:rsidR="00205074">
        <w:rPr>
          <w:rFonts w:asciiTheme="minorHAnsi" w:hAnsiTheme="minorHAnsi" w:cstheme="minorHAnsi"/>
          <w:sz w:val="22"/>
          <w:szCs w:val="22"/>
        </w:rPr>
        <w:t>LX</w:t>
      </w:r>
      <w:r w:rsidR="001B6647">
        <w:rPr>
          <w:rFonts w:asciiTheme="minorHAnsi" w:hAnsiTheme="minorHAnsi" w:cstheme="minorHAnsi"/>
          <w:sz w:val="22"/>
          <w:szCs w:val="22"/>
        </w:rPr>
        <w:t>V</w:t>
      </w:r>
      <w:r w:rsidR="00850032">
        <w:rPr>
          <w:rFonts w:asciiTheme="minorHAnsi" w:hAnsiTheme="minorHAnsi" w:cstheme="minorHAnsi"/>
          <w:sz w:val="22"/>
          <w:szCs w:val="22"/>
        </w:rPr>
        <w:t>I</w:t>
      </w:r>
      <w:r w:rsidR="008E07F3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9E2692" w:rsidRPr="00131F38" w:rsidRDefault="009E2692" w:rsidP="00C4099A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1B6647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8E07F3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>z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8E07F3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1B6647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 xml:space="preserve">nadzwyczajnej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D4134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="008E07F3">
        <w:rPr>
          <w:rFonts w:asciiTheme="minorHAnsi" w:hAnsiTheme="minorHAnsi" w:cstheme="minorHAnsi"/>
          <w:sz w:val="22"/>
          <w:szCs w:val="22"/>
          <w:lang w:eastAsia="pl-PL"/>
        </w:rPr>
        <w:t xml:space="preserve">16 listopada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2022 </w:t>
      </w:r>
      <w:r w:rsidR="00E630FD" w:rsidRPr="00040C1C">
        <w:rPr>
          <w:rFonts w:asciiTheme="minorHAnsi" w:hAnsiTheme="minorHAnsi" w:cstheme="minorHAnsi"/>
          <w:sz w:val="22"/>
          <w:szCs w:val="22"/>
          <w:lang w:eastAsia="pl-PL"/>
        </w:rPr>
        <w:t>roku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  <w:r w:rsidR="001B6647" w:rsidRPr="00040C1C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8E07F3" w:rsidRDefault="008E07F3" w:rsidP="008E07F3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Podjęcie uchwały w 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>sprawie uchwalenia „Wieloletniej Prognozy Finansowej Miasta Tomaszowa Mazowieckiego na lata 202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20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40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>”.</w:t>
      </w:r>
    </w:p>
    <w:p w:rsidR="008E07F3" w:rsidRDefault="008E07F3" w:rsidP="008E07F3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o projekcie uchwały w sprawie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="00D413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  „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Wieloletniej Prognozy Finansowej Miasta Tomaszowa Mazowieckiego </w:t>
      </w:r>
      <w:r w:rsidR="00D413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lata 2023 – 2040”  </w:t>
      </w:r>
      <w:r w:rsidR="00D4134D"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oraz o możliwości sfinansowania deficytu budżetowego w 2023 roku. </w:t>
      </w:r>
    </w:p>
    <w:p w:rsidR="009E2692" w:rsidRDefault="009E2692" w:rsidP="000A6A77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</w:t>
      </w:r>
      <w:r w:rsidR="008E07F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uchwalenia 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>„Budże</w:t>
      </w:r>
      <w:r w:rsidR="008E07F3">
        <w:rPr>
          <w:rFonts w:asciiTheme="minorHAnsi" w:hAnsiTheme="minorHAnsi" w:cstheme="minorHAnsi"/>
          <w:color w:val="000000" w:themeColor="text1"/>
          <w:sz w:val="22"/>
          <w:szCs w:val="22"/>
        </w:rPr>
        <w:t>tu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Miasta Tomaszowa Mazowieckiego na rok 202</w:t>
      </w:r>
      <w:r w:rsidR="008E07F3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>”.</w:t>
      </w:r>
    </w:p>
    <w:p w:rsidR="008E07F3" w:rsidRPr="00970AA4" w:rsidRDefault="008E07F3" w:rsidP="00552813">
      <w:pPr>
        <w:pStyle w:val="Akapitzlist"/>
        <w:numPr>
          <w:ilvl w:val="1"/>
          <w:numId w:val="2"/>
        </w:numPr>
        <w:tabs>
          <w:tab w:val="left" w:pos="1134"/>
        </w:tabs>
        <w:suppressAutoHyphens w:val="0"/>
        <w:spacing w:line="360" w:lineRule="auto"/>
        <w:ind w:hanging="1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Przedstawienie opinii Regionalnej Izby Obrachunkowej o projekcie uchwały </w:t>
      </w:r>
      <w:r w:rsidR="005528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sprawie </w:t>
      </w:r>
      <w:r w:rsidR="00552813"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        </w:t>
      </w:r>
      <w:r w:rsidR="00D4134D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552813">
        <w:rPr>
          <w:rFonts w:asciiTheme="minorHAnsi" w:hAnsiTheme="minorHAnsi" w:cstheme="minorHAnsi"/>
          <w:color w:val="000000" w:themeColor="text1"/>
          <w:sz w:val="22"/>
          <w:szCs w:val="22"/>
        </w:rPr>
        <w:t>Budżetu Miasta Tomaszowa Mazowieckiego na rok 2023</w:t>
      </w:r>
      <w:r w:rsidR="00D4134D">
        <w:rPr>
          <w:rFonts w:asciiTheme="minorHAnsi" w:hAnsiTheme="minorHAnsi" w:cstheme="minorHAnsi"/>
          <w:color w:val="000000" w:themeColor="text1"/>
          <w:sz w:val="22"/>
          <w:szCs w:val="22"/>
        </w:rPr>
        <w:t>”</w:t>
      </w:r>
      <w:r w:rsidR="0055281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:rsidR="000F46FC" w:rsidRPr="000F46FC" w:rsidRDefault="000F46FC" w:rsidP="000F46FC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0F46F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Podjęcie uchwały w sprawie dokonania zmian w „Budżecie Miasta Tomaszowa Mazowieckiego </w:t>
      </w: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br/>
      </w:r>
      <w:r w:rsidRPr="000F46F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na rok 2022”.</w:t>
      </w:r>
    </w:p>
    <w:p w:rsidR="000F46FC" w:rsidRPr="000F46FC" w:rsidRDefault="000F46FC" w:rsidP="000F46F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0F46FC">
        <w:rPr>
          <w:rFonts w:asciiTheme="minorHAnsi" w:hAnsiTheme="minorHAnsi" w:cstheme="minorHAnsi"/>
          <w:b/>
          <w:color w:val="000000" w:themeColor="text1"/>
          <w:sz w:val="22"/>
          <w:szCs w:val="22"/>
          <w:lang w:eastAsia="pl-PL"/>
        </w:rPr>
        <w:t xml:space="preserve">Podjęcie uchwały o zmianie uchwały nr LII/392/2021 Rady Miejskiej Tomaszowa Mazowieckiego z dnia 16 grudnia 2021 roku w </w:t>
      </w:r>
      <w:r w:rsidRPr="000F46F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sprawie uchwalenia „Wieloletniej Prognozy Finansowej Miasta Tomaszowa Mazowieckiego na lata 2022 – 2038”.</w:t>
      </w:r>
    </w:p>
    <w:p w:rsidR="000F46FC" w:rsidRPr="000F46FC" w:rsidRDefault="000F46FC" w:rsidP="000F46F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F46FC">
        <w:rPr>
          <w:rFonts w:asciiTheme="minorHAnsi" w:hAnsiTheme="minorHAnsi" w:cstheme="minorHAnsi"/>
          <w:b/>
          <w:sz w:val="22"/>
          <w:szCs w:val="22"/>
        </w:rPr>
        <w:t>Podjęcie uchwały w sprawie ustalenia wydatków, które nie wygasają z upływem roku budżetowego 2022.</w:t>
      </w:r>
    </w:p>
    <w:p w:rsidR="000F46FC" w:rsidRDefault="000F46FC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wyrażenia zgody na nabycie, w drodze darowizny, na rzecz Gminy Miasto Tomaszów Mazowiecki, nieruchomości stanowiących własność Powiatu Tomaszowskiego. (dot. ul. Strzeleckiej)</w:t>
      </w:r>
      <w:r w:rsidR="00C917B5">
        <w:rPr>
          <w:rFonts w:asciiTheme="minorHAnsi" w:hAnsiTheme="minorHAnsi" w:cstheme="minorHAnsi"/>
          <w:b/>
          <w:sz w:val="22"/>
          <w:szCs w:val="22"/>
        </w:rPr>
        <w:t>.</w:t>
      </w:r>
    </w:p>
    <w:p w:rsidR="000F46FC" w:rsidRDefault="000F46FC" w:rsidP="000F46FC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Podjęcie uchwały w sprawie wyrażenia zgody na nabycie, w drodze darowizny, na rzecz Gminy Miasto Tomaszów Mazowiecki, nieruchomości stanowiących własność Powiatu Tomaszowskiego. (dot. ul. </w:t>
      </w:r>
      <w:proofErr w:type="spellStart"/>
      <w:r>
        <w:rPr>
          <w:rFonts w:asciiTheme="minorHAnsi" w:hAnsiTheme="minorHAnsi" w:cstheme="minorHAnsi"/>
          <w:b/>
          <w:sz w:val="22"/>
          <w:szCs w:val="22"/>
        </w:rPr>
        <w:t>Nagórzyckiej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>, ul. Pod Grotami, ul. Jana Pawła II i ul. Berka Joselewicza)</w:t>
      </w:r>
      <w:r w:rsidR="00C917B5">
        <w:rPr>
          <w:rFonts w:asciiTheme="minorHAnsi" w:hAnsiTheme="minorHAnsi" w:cstheme="minorHAnsi"/>
          <w:b/>
          <w:sz w:val="22"/>
          <w:szCs w:val="22"/>
        </w:rPr>
        <w:t>.</w:t>
      </w:r>
    </w:p>
    <w:p w:rsidR="00782EDC" w:rsidRPr="00C917B5" w:rsidRDefault="009D1831" w:rsidP="000F46FC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</w:t>
      </w:r>
      <w:r w:rsidR="00765A98">
        <w:rPr>
          <w:rFonts w:asciiTheme="minorHAnsi" w:hAnsiTheme="minorHAnsi" w:cstheme="minorHAnsi"/>
          <w:b/>
          <w:sz w:val="22"/>
          <w:szCs w:val="22"/>
        </w:rPr>
        <w:t>uchwały w sprawie przekazania petycji do rozpatrzenia zgodnie z właściwością</w:t>
      </w:r>
      <w:r w:rsidR="00C917B5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 xml:space="preserve">(dot. </w:t>
      </w:r>
      <w:r w:rsidR="00765A98" w:rsidRPr="00C917B5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 xml:space="preserve">budowy przejścia dla pieszych). </w:t>
      </w:r>
    </w:p>
    <w:p w:rsidR="00FF43DE" w:rsidRPr="00C917B5" w:rsidRDefault="00FF43DE" w:rsidP="000F46FC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rozpatrzenia petycji</w:t>
      </w:r>
      <w:r w:rsidR="00C917B5">
        <w:rPr>
          <w:rFonts w:asciiTheme="minorHAnsi" w:hAnsiTheme="minorHAnsi" w:cstheme="minorHAnsi"/>
          <w:b/>
          <w:sz w:val="22"/>
          <w:szCs w:val="22"/>
        </w:rPr>
        <w:t>,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917B5">
        <w:rPr>
          <w:rFonts w:asciiTheme="minorHAnsi" w:hAnsiTheme="minorHAnsi" w:cstheme="minorHAnsi"/>
          <w:i/>
          <w:sz w:val="22"/>
          <w:szCs w:val="22"/>
        </w:rPr>
        <w:t>(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>dot. ronda przy ul. Zawadzkiej,</w:t>
      </w:r>
      <w:r w:rsidR="000424A0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C917B5">
        <w:rPr>
          <w:rFonts w:asciiTheme="minorHAnsi" w:hAnsiTheme="minorHAnsi" w:cstheme="minorHAnsi"/>
          <w:i/>
          <w:sz w:val="22"/>
          <w:szCs w:val="22"/>
        </w:rPr>
        <w:t xml:space="preserve">złożona przez 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br/>
      </w:r>
      <w:r w:rsidRPr="00C917B5">
        <w:rPr>
          <w:rFonts w:asciiTheme="minorHAnsi" w:hAnsiTheme="minorHAnsi" w:cstheme="minorHAnsi"/>
          <w:i/>
          <w:sz w:val="22"/>
          <w:szCs w:val="22"/>
        </w:rPr>
        <w:t>P. R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>.</w:t>
      </w:r>
      <w:r w:rsidRPr="00C917B5">
        <w:rPr>
          <w:rFonts w:asciiTheme="minorHAnsi" w:hAnsiTheme="minorHAnsi" w:cstheme="minorHAnsi"/>
          <w:i/>
          <w:sz w:val="22"/>
          <w:szCs w:val="22"/>
        </w:rPr>
        <w:t xml:space="preserve"> W)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>.</w:t>
      </w:r>
    </w:p>
    <w:p w:rsidR="00FF43DE" w:rsidRPr="00C917B5" w:rsidRDefault="00FF43DE" w:rsidP="006B2546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17B5">
        <w:rPr>
          <w:rFonts w:asciiTheme="minorHAnsi" w:hAnsiTheme="minorHAnsi" w:cstheme="minorHAnsi"/>
          <w:b/>
          <w:sz w:val="22"/>
          <w:szCs w:val="22"/>
        </w:rPr>
        <w:t>Podjęcie uchwały w sprawie rozpatrzenia petycji</w:t>
      </w:r>
      <w:r w:rsidR="00C917B5" w:rsidRPr="00C917B5">
        <w:rPr>
          <w:rFonts w:asciiTheme="minorHAnsi" w:hAnsiTheme="minorHAnsi" w:cstheme="minorHAnsi"/>
          <w:b/>
          <w:sz w:val="22"/>
          <w:szCs w:val="22"/>
        </w:rPr>
        <w:t>,</w:t>
      </w:r>
      <w:r w:rsidRPr="00C917B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917B5">
        <w:rPr>
          <w:rFonts w:asciiTheme="minorHAnsi" w:hAnsiTheme="minorHAnsi" w:cstheme="minorHAnsi"/>
          <w:i/>
          <w:sz w:val="22"/>
          <w:szCs w:val="22"/>
        </w:rPr>
        <w:t>(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 xml:space="preserve">dot. ronda przy ul. Zawadzkiej, złożona przez 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br/>
        <w:t>P. J.N.</w:t>
      </w:r>
      <w:r w:rsidR="00C917B5">
        <w:rPr>
          <w:rFonts w:asciiTheme="minorHAnsi" w:hAnsiTheme="minorHAnsi" w:cstheme="minorHAnsi"/>
          <w:i/>
          <w:sz w:val="22"/>
          <w:szCs w:val="22"/>
        </w:rPr>
        <w:t>).</w:t>
      </w:r>
    </w:p>
    <w:p w:rsidR="00C917B5" w:rsidRPr="00C917B5" w:rsidRDefault="00FF43DE" w:rsidP="00C917B5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rozpatrzenia </w:t>
      </w:r>
      <w:r w:rsidR="00B25490">
        <w:rPr>
          <w:rFonts w:asciiTheme="minorHAnsi" w:hAnsiTheme="minorHAnsi" w:cstheme="minorHAnsi"/>
          <w:b/>
          <w:sz w:val="22"/>
          <w:szCs w:val="22"/>
        </w:rPr>
        <w:t>petycji</w:t>
      </w:r>
      <w:r w:rsidR="00C917B5">
        <w:rPr>
          <w:rFonts w:asciiTheme="minorHAnsi" w:hAnsiTheme="minorHAnsi" w:cstheme="minorHAnsi"/>
          <w:b/>
          <w:sz w:val="22"/>
          <w:szCs w:val="22"/>
        </w:rPr>
        <w:t>,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 xml:space="preserve">(dot. ronda przy ul. Zawadzkiej, </w:t>
      </w:r>
      <w:r w:rsidR="000424A0">
        <w:rPr>
          <w:rFonts w:asciiTheme="minorHAnsi" w:hAnsiTheme="minorHAnsi" w:cstheme="minorHAnsi"/>
          <w:i/>
          <w:sz w:val="22"/>
          <w:szCs w:val="22"/>
        </w:rPr>
        <w:t>im. „Komitetu Obywatelskiego Solidarność”</w:t>
      </w:r>
      <w:r w:rsidR="00C917B5">
        <w:rPr>
          <w:rFonts w:asciiTheme="minorHAnsi" w:hAnsiTheme="minorHAnsi" w:cstheme="minorHAnsi"/>
          <w:i/>
          <w:sz w:val="22"/>
          <w:szCs w:val="22"/>
        </w:rPr>
        <w:t>).</w:t>
      </w:r>
    </w:p>
    <w:p w:rsidR="00FF43DE" w:rsidRPr="00C917B5" w:rsidRDefault="00FF43DE" w:rsidP="00FF43DE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rozpatrzenia petycji</w:t>
      </w:r>
      <w:r w:rsidR="000424A0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C917B5">
        <w:rPr>
          <w:rFonts w:asciiTheme="minorHAnsi" w:hAnsiTheme="minorHAnsi" w:cstheme="minorHAnsi"/>
          <w:i/>
          <w:sz w:val="22"/>
          <w:szCs w:val="22"/>
        </w:rPr>
        <w:t>(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 xml:space="preserve">dot. ronda przy ul. </w:t>
      </w:r>
      <w:r w:rsidR="000424A0">
        <w:rPr>
          <w:rFonts w:asciiTheme="minorHAnsi" w:hAnsiTheme="minorHAnsi" w:cstheme="minorHAnsi"/>
          <w:i/>
          <w:sz w:val="22"/>
          <w:szCs w:val="22"/>
        </w:rPr>
        <w:t>Legionów</w:t>
      </w:r>
      <w:r w:rsidR="00C917B5" w:rsidRPr="00C917B5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="000424A0">
        <w:rPr>
          <w:rFonts w:asciiTheme="minorHAnsi" w:hAnsiTheme="minorHAnsi" w:cstheme="minorHAnsi"/>
          <w:i/>
          <w:sz w:val="22"/>
          <w:szCs w:val="22"/>
        </w:rPr>
        <w:t xml:space="preserve">im. RKS Lechia </w:t>
      </w:r>
      <w:r w:rsidR="000A79C2">
        <w:rPr>
          <w:rFonts w:asciiTheme="minorHAnsi" w:hAnsiTheme="minorHAnsi" w:cstheme="minorHAnsi"/>
          <w:i/>
          <w:sz w:val="22"/>
          <w:szCs w:val="22"/>
        </w:rPr>
        <w:t>1923</w:t>
      </w:r>
      <w:r w:rsidRPr="00C917B5">
        <w:rPr>
          <w:rFonts w:asciiTheme="minorHAnsi" w:hAnsiTheme="minorHAnsi" w:cstheme="minorHAnsi"/>
          <w:i/>
          <w:sz w:val="22"/>
          <w:szCs w:val="22"/>
        </w:rPr>
        <w:t>)</w:t>
      </w:r>
      <w:r w:rsidR="000A79C2">
        <w:rPr>
          <w:rFonts w:asciiTheme="minorHAnsi" w:hAnsiTheme="minorHAnsi" w:cstheme="minorHAnsi"/>
          <w:i/>
          <w:sz w:val="22"/>
          <w:szCs w:val="22"/>
        </w:rPr>
        <w:t>.</w:t>
      </w:r>
    </w:p>
    <w:p w:rsidR="000424A0" w:rsidRPr="00C917B5" w:rsidRDefault="00FF43DE" w:rsidP="000424A0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rozpatrzenia petycji</w:t>
      </w:r>
      <w:r w:rsidR="000424A0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0424A0" w:rsidRPr="00C917B5">
        <w:rPr>
          <w:rFonts w:asciiTheme="minorHAnsi" w:hAnsiTheme="minorHAnsi" w:cstheme="minorHAnsi"/>
          <w:i/>
          <w:sz w:val="22"/>
          <w:szCs w:val="22"/>
        </w:rPr>
        <w:t xml:space="preserve">(dot. ronda przy ul. </w:t>
      </w:r>
      <w:r w:rsidR="000424A0">
        <w:rPr>
          <w:rFonts w:asciiTheme="minorHAnsi" w:hAnsiTheme="minorHAnsi" w:cstheme="minorHAnsi"/>
          <w:i/>
          <w:sz w:val="22"/>
          <w:szCs w:val="22"/>
        </w:rPr>
        <w:t>Opoczyńskiej</w:t>
      </w:r>
      <w:r w:rsidR="000424A0" w:rsidRPr="00C917B5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="000A79C2">
        <w:rPr>
          <w:rFonts w:asciiTheme="minorHAnsi" w:hAnsiTheme="minorHAnsi" w:cstheme="minorHAnsi"/>
          <w:i/>
          <w:sz w:val="22"/>
          <w:szCs w:val="22"/>
        </w:rPr>
        <w:t>im. pp</w:t>
      </w:r>
      <w:r w:rsidR="00B6157A">
        <w:rPr>
          <w:rFonts w:asciiTheme="minorHAnsi" w:hAnsiTheme="minorHAnsi" w:cstheme="minorHAnsi"/>
          <w:i/>
          <w:sz w:val="22"/>
          <w:szCs w:val="22"/>
        </w:rPr>
        <w:t>o</w:t>
      </w:r>
      <w:r w:rsidR="000A79C2">
        <w:rPr>
          <w:rFonts w:asciiTheme="minorHAnsi" w:hAnsiTheme="minorHAnsi" w:cstheme="minorHAnsi"/>
          <w:i/>
          <w:sz w:val="22"/>
          <w:szCs w:val="22"/>
        </w:rPr>
        <w:t xml:space="preserve">r. Mariana Szymańskiego). </w:t>
      </w:r>
    </w:p>
    <w:p w:rsidR="00FF43DE" w:rsidRPr="000A79C2" w:rsidRDefault="00FF43DE" w:rsidP="00FF43DE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rozpatrzenia petycji</w:t>
      </w:r>
      <w:r w:rsidR="000A79C2">
        <w:rPr>
          <w:rFonts w:asciiTheme="minorHAnsi" w:hAnsiTheme="minorHAnsi" w:cstheme="minorHAnsi"/>
          <w:b/>
          <w:sz w:val="22"/>
          <w:szCs w:val="22"/>
        </w:rPr>
        <w:t>,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A79C2">
        <w:rPr>
          <w:rFonts w:asciiTheme="minorHAnsi" w:hAnsiTheme="minorHAnsi" w:cstheme="minorHAnsi"/>
          <w:i/>
          <w:sz w:val="22"/>
          <w:szCs w:val="22"/>
        </w:rPr>
        <w:t>(</w:t>
      </w:r>
      <w:r w:rsidR="000A79C2" w:rsidRPr="000A79C2">
        <w:rPr>
          <w:rFonts w:asciiTheme="minorHAnsi" w:hAnsiTheme="minorHAnsi" w:cstheme="minorHAnsi"/>
          <w:i/>
          <w:sz w:val="22"/>
          <w:szCs w:val="22"/>
        </w:rPr>
        <w:t xml:space="preserve">dot. ronda przy ul. </w:t>
      </w:r>
      <w:r w:rsidR="00484D60">
        <w:rPr>
          <w:rFonts w:asciiTheme="minorHAnsi" w:hAnsiTheme="minorHAnsi" w:cstheme="minorHAnsi"/>
          <w:i/>
          <w:sz w:val="22"/>
          <w:szCs w:val="22"/>
        </w:rPr>
        <w:t>Opoczyńskiej, im. Strażaków  Polskich)</w:t>
      </w:r>
      <w:r w:rsidR="000A79C2" w:rsidRPr="000A79C2">
        <w:rPr>
          <w:rFonts w:asciiTheme="minorHAnsi" w:hAnsiTheme="minorHAnsi" w:cstheme="minorHAnsi"/>
          <w:i/>
          <w:sz w:val="22"/>
          <w:szCs w:val="22"/>
        </w:rPr>
        <w:t xml:space="preserve">. </w:t>
      </w:r>
    </w:p>
    <w:p w:rsidR="00484D60" w:rsidRPr="000A79C2" w:rsidRDefault="00FF43DE" w:rsidP="00484D60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rozpatrzenia </w:t>
      </w:r>
      <w:r w:rsidR="00B25490">
        <w:rPr>
          <w:rFonts w:asciiTheme="minorHAnsi" w:hAnsiTheme="minorHAnsi" w:cstheme="minorHAnsi"/>
          <w:b/>
          <w:sz w:val="22"/>
          <w:szCs w:val="22"/>
        </w:rPr>
        <w:t>petycji</w:t>
      </w:r>
      <w:r w:rsidR="00484D60">
        <w:rPr>
          <w:rFonts w:asciiTheme="minorHAnsi" w:hAnsiTheme="minorHAnsi" w:cstheme="minorHAnsi"/>
          <w:b/>
          <w:sz w:val="22"/>
          <w:szCs w:val="22"/>
        </w:rPr>
        <w:t>,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84D60" w:rsidRPr="000A79C2">
        <w:rPr>
          <w:rFonts w:asciiTheme="minorHAnsi" w:hAnsiTheme="minorHAnsi" w:cstheme="minorHAnsi"/>
          <w:i/>
          <w:sz w:val="22"/>
          <w:szCs w:val="22"/>
        </w:rPr>
        <w:t xml:space="preserve">(dot. ronda przy ul. Szczęśliwej, im. Joanny Kulmowej). </w:t>
      </w:r>
    </w:p>
    <w:p w:rsidR="00484D60" w:rsidRPr="00484D60" w:rsidRDefault="00FF43DE" w:rsidP="001F55F0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i/>
          <w:sz w:val="22"/>
          <w:szCs w:val="22"/>
        </w:rPr>
      </w:pPr>
      <w:r w:rsidRPr="00484D60">
        <w:rPr>
          <w:rFonts w:asciiTheme="minorHAnsi" w:hAnsiTheme="minorHAnsi" w:cstheme="minorHAnsi"/>
          <w:b/>
          <w:sz w:val="22"/>
          <w:szCs w:val="22"/>
        </w:rPr>
        <w:t xml:space="preserve">Podjęcie uchwały w sprawie rozpatrzenia </w:t>
      </w:r>
      <w:r w:rsidR="00B25490">
        <w:rPr>
          <w:rFonts w:asciiTheme="minorHAnsi" w:hAnsiTheme="minorHAnsi" w:cstheme="minorHAnsi"/>
          <w:b/>
          <w:sz w:val="22"/>
          <w:szCs w:val="22"/>
        </w:rPr>
        <w:t>petycji</w:t>
      </w:r>
      <w:r w:rsidR="00484D60">
        <w:rPr>
          <w:rFonts w:asciiTheme="minorHAnsi" w:hAnsiTheme="minorHAnsi" w:cstheme="minorHAnsi"/>
          <w:b/>
          <w:sz w:val="22"/>
          <w:szCs w:val="22"/>
        </w:rPr>
        <w:t>,</w:t>
      </w:r>
      <w:r w:rsidRPr="00484D6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84D60">
        <w:rPr>
          <w:rFonts w:asciiTheme="minorHAnsi" w:hAnsiTheme="minorHAnsi" w:cstheme="minorHAnsi"/>
          <w:i/>
          <w:sz w:val="22"/>
          <w:szCs w:val="22"/>
        </w:rPr>
        <w:t>(</w:t>
      </w:r>
      <w:r w:rsidR="00484D60" w:rsidRPr="00484D60">
        <w:rPr>
          <w:rFonts w:asciiTheme="minorHAnsi" w:hAnsiTheme="minorHAnsi" w:cstheme="minorHAnsi"/>
          <w:i/>
          <w:sz w:val="22"/>
          <w:szCs w:val="22"/>
        </w:rPr>
        <w:t xml:space="preserve">dot. ronda przy ul. </w:t>
      </w:r>
      <w:r w:rsidR="00B6157A">
        <w:rPr>
          <w:rFonts w:asciiTheme="minorHAnsi" w:hAnsiTheme="minorHAnsi" w:cstheme="minorHAnsi"/>
          <w:i/>
          <w:sz w:val="22"/>
          <w:szCs w:val="22"/>
        </w:rPr>
        <w:t xml:space="preserve">Tadeusza </w:t>
      </w:r>
      <w:r w:rsidR="00484D60" w:rsidRPr="00484D60">
        <w:rPr>
          <w:rFonts w:asciiTheme="minorHAnsi" w:hAnsiTheme="minorHAnsi" w:cstheme="minorHAnsi"/>
          <w:i/>
          <w:sz w:val="22"/>
          <w:szCs w:val="22"/>
        </w:rPr>
        <w:t xml:space="preserve">Kawki, im. majora Kazimierza Ptaszyńskiego). </w:t>
      </w:r>
    </w:p>
    <w:p w:rsidR="00A81CCB" w:rsidRPr="00484D60" w:rsidRDefault="008E6F73" w:rsidP="001F55F0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 w:rsidRPr="00484D60">
        <w:rPr>
          <w:rFonts w:asciiTheme="minorHAnsi" w:hAnsiTheme="minorHAnsi" w:cstheme="minorHAnsi"/>
          <w:b/>
          <w:sz w:val="22"/>
          <w:szCs w:val="22"/>
        </w:rPr>
        <w:t>Podjęcie uchwały w sprawie przyjęcia planu pracy Rady Miejs</w:t>
      </w:r>
      <w:r w:rsidR="00976773" w:rsidRPr="00484D60">
        <w:rPr>
          <w:rFonts w:asciiTheme="minorHAnsi" w:hAnsiTheme="minorHAnsi" w:cstheme="minorHAnsi"/>
          <w:b/>
          <w:sz w:val="22"/>
          <w:szCs w:val="22"/>
        </w:rPr>
        <w:t>k</w:t>
      </w:r>
      <w:r w:rsidRPr="00484D60">
        <w:rPr>
          <w:rFonts w:asciiTheme="minorHAnsi" w:hAnsiTheme="minorHAnsi" w:cstheme="minorHAnsi"/>
          <w:b/>
          <w:sz w:val="22"/>
          <w:szCs w:val="22"/>
        </w:rPr>
        <w:t>iej</w:t>
      </w:r>
      <w:r w:rsidRPr="00484D60">
        <w:rPr>
          <w:rFonts w:ascii="Calibri" w:hAnsi="Calibri" w:cs="Calibri"/>
          <w:b/>
          <w:sz w:val="22"/>
          <w:szCs w:val="22"/>
        </w:rPr>
        <w:t xml:space="preserve"> Tomaszowa Mazowieckiego </w:t>
      </w:r>
      <w:r w:rsidR="00976773" w:rsidRPr="00484D60">
        <w:rPr>
          <w:rFonts w:ascii="Calibri" w:hAnsi="Calibri" w:cs="Calibri"/>
          <w:b/>
          <w:sz w:val="22"/>
          <w:szCs w:val="22"/>
        </w:rPr>
        <w:br/>
      </w:r>
      <w:r w:rsidRPr="00484D60">
        <w:rPr>
          <w:rFonts w:ascii="Calibri" w:hAnsi="Calibri" w:cs="Calibri"/>
          <w:b/>
          <w:sz w:val="22"/>
          <w:szCs w:val="22"/>
        </w:rPr>
        <w:t>na 2023 rok.</w:t>
      </w:r>
    </w:p>
    <w:p w:rsidR="00976773" w:rsidRDefault="00976773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Podjęcie uchwały w sprawie przyjęcia planu pracy Komisji Rewizyjnej Rady Miejskiej Tomaszowa Mazowieckiego na 2023 rok. </w:t>
      </w:r>
    </w:p>
    <w:p w:rsidR="00976773" w:rsidRPr="00976773" w:rsidRDefault="00976773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Przyjęcie planów pracy stałych komisji Rady Miejskiej Tomaszowa Mazowieckiego na 2023 rok. </w:t>
      </w:r>
    </w:p>
    <w:p w:rsidR="00B96AE5" w:rsidRPr="00B96AE5" w:rsidRDefault="00B96AE5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 w:rsidRPr="00AD4F3E">
        <w:rPr>
          <w:rFonts w:ascii="Calibri" w:hAnsi="Calibri" w:cs="Calibri"/>
          <w:sz w:val="22"/>
          <w:szCs w:val="22"/>
        </w:rPr>
        <w:t xml:space="preserve">Informacja o działalności Prezydium Rady </w:t>
      </w:r>
      <w:r w:rsidRPr="00B96AE5">
        <w:rPr>
          <w:rFonts w:ascii="Calibri" w:hAnsi="Calibri" w:cs="Calibri"/>
          <w:sz w:val="22"/>
          <w:szCs w:val="22"/>
        </w:rPr>
        <w:t>w okresie między sesjami.</w:t>
      </w:r>
    </w:p>
    <w:p w:rsidR="009E2692" w:rsidRDefault="009E2692" w:rsidP="001B6647">
      <w:pPr>
        <w:widowControl/>
        <w:numPr>
          <w:ilvl w:val="0"/>
          <w:numId w:val="2"/>
        </w:numPr>
        <w:suppressAutoHyphens w:val="0"/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  <w:bookmarkStart w:id="1" w:name="_GoBack"/>
      <w:bookmarkEnd w:id="1"/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Zamknięcie obrad L</w:t>
      </w:r>
      <w:r w:rsidR="00B96AE5">
        <w:rPr>
          <w:rFonts w:asciiTheme="minorHAnsi" w:hAnsiTheme="minorHAnsi" w:cstheme="minorHAnsi"/>
          <w:sz w:val="22"/>
          <w:szCs w:val="22"/>
        </w:rPr>
        <w:t>X</w:t>
      </w:r>
      <w:r w:rsidR="001B6647">
        <w:rPr>
          <w:rFonts w:asciiTheme="minorHAnsi" w:hAnsiTheme="minorHAnsi" w:cstheme="minorHAnsi"/>
          <w:sz w:val="22"/>
          <w:szCs w:val="22"/>
        </w:rPr>
        <w:t>V</w:t>
      </w:r>
      <w:r w:rsidR="008E07F3">
        <w:rPr>
          <w:rFonts w:asciiTheme="minorHAnsi" w:hAnsiTheme="minorHAnsi" w:cstheme="minorHAnsi"/>
          <w:sz w:val="22"/>
          <w:szCs w:val="22"/>
        </w:rPr>
        <w:t>I</w:t>
      </w:r>
      <w:r w:rsidR="00AE31EE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:rsidR="00FF43DE" w:rsidRDefault="00FF43D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FF43DE" w:rsidRDefault="00FF43D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AF113D" w:rsidRDefault="00AF113D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D97356" w:rsidRDefault="009E2692" w:rsidP="009E2692">
      <w:pPr>
        <w:jc w:val="both"/>
        <w:rPr>
          <w:rFonts w:asciiTheme="minorHAnsi" w:hAnsiTheme="minorHAnsi" w:cstheme="minorHAnsi"/>
          <w:sz w:val="20"/>
          <w:szCs w:val="20"/>
        </w:rPr>
      </w:pPr>
      <w:r w:rsidRPr="00D97356">
        <w:rPr>
          <w:rFonts w:asciiTheme="minorHAnsi" w:hAnsiTheme="minorHAnsi" w:cstheme="minorHAnsi"/>
          <w:b/>
          <w:sz w:val="20"/>
          <w:szCs w:val="20"/>
          <w:u w:val="single"/>
        </w:rPr>
        <w:t>Podstawa prawna do udzielenia zwolnienia z pracy:</w:t>
      </w:r>
    </w:p>
    <w:p w:rsidR="004E2A65" w:rsidRPr="00D97356" w:rsidRDefault="009E2692" w:rsidP="000B09E5">
      <w:pPr>
        <w:jc w:val="both"/>
        <w:rPr>
          <w:rFonts w:asciiTheme="minorHAnsi" w:hAnsiTheme="minorHAnsi" w:cstheme="minorHAnsi"/>
          <w:sz w:val="20"/>
          <w:szCs w:val="20"/>
        </w:rPr>
      </w:pPr>
      <w:r w:rsidRPr="00D97356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EA51BC" w:rsidRPr="00D97356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7356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271F2C" w:rsidRPr="00D97356">
        <w:rPr>
          <w:rFonts w:asciiTheme="minorHAnsi" w:hAnsiTheme="minorHAnsi" w:cstheme="minorHAnsi"/>
          <w:i/>
          <w:sz w:val="20"/>
          <w:szCs w:val="20"/>
        </w:rPr>
        <w:t>2</w:t>
      </w:r>
      <w:r w:rsidRPr="00D97356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bookmarkEnd w:id="0"/>
      <w:r w:rsidR="00271F2C" w:rsidRPr="00D97356">
        <w:rPr>
          <w:rFonts w:asciiTheme="minorHAnsi" w:hAnsiTheme="minorHAnsi" w:cstheme="minorHAnsi"/>
          <w:i/>
          <w:sz w:val="20"/>
          <w:szCs w:val="20"/>
        </w:rPr>
        <w:t>559</w:t>
      </w:r>
      <w:r w:rsidR="00D71D01" w:rsidRPr="00D97356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4824DC" w:rsidRPr="00D97356">
        <w:rPr>
          <w:rFonts w:asciiTheme="minorHAnsi" w:hAnsiTheme="minorHAnsi" w:cstheme="minorHAnsi"/>
          <w:i/>
          <w:sz w:val="20"/>
          <w:szCs w:val="20"/>
        </w:rPr>
        <w:t xml:space="preserve">poz. </w:t>
      </w:r>
      <w:r w:rsidR="00D71D01" w:rsidRPr="00D97356">
        <w:rPr>
          <w:rFonts w:asciiTheme="minorHAnsi" w:hAnsiTheme="minorHAnsi" w:cstheme="minorHAnsi"/>
          <w:i/>
          <w:sz w:val="20"/>
          <w:szCs w:val="20"/>
        </w:rPr>
        <w:t>583</w:t>
      </w:r>
      <w:r w:rsidR="004824DC" w:rsidRPr="00D97356">
        <w:rPr>
          <w:rFonts w:asciiTheme="minorHAnsi" w:hAnsiTheme="minorHAnsi" w:cstheme="minorHAnsi"/>
          <w:i/>
          <w:sz w:val="20"/>
          <w:szCs w:val="20"/>
        </w:rPr>
        <w:t>, poz. 1005, poz. 1079</w:t>
      </w:r>
      <w:r w:rsidR="00D848F1" w:rsidRPr="00D97356">
        <w:rPr>
          <w:rFonts w:asciiTheme="minorHAnsi" w:hAnsiTheme="minorHAnsi" w:cstheme="minorHAnsi"/>
          <w:i/>
          <w:sz w:val="20"/>
          <w:szCs w:val="20"/>
        </w:rPr>
        <w:t>, poz. 1561</w:t>
      </w:r>
      <w:r w:rsidR="00271F2C" w:rsidRPr="00D97356">
        <w:rPr>
          <w:rFonts w:asciiTheme="minorHAnsi" w:hAnsiTheme="minorHAnsi" w:cstheme="minorHAnsi"/>
          <w:i/>
          <w:sz w:val="20"/>
          <w:szCs w:val="20"/>
        </w:rPr>
        <w:t>)</w:t>
      </w:r>
      <w:r w:rsidR="000B09E5" w:rsidRPr="00D97356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4E2A65" w:rsidRPr="00D97356" w:rsidSect="00AF113D">
      <w:footerReference w:type="default" r:id="rId8"/>
      <w:pgSz w:w="11906" w:h="16838"/>
      <w:pgMar w:top="567" w:right="1276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2B29" w:rsidRDefault="00302B29" w:rsidP="00A52B36">
      <w:r>
        <w:separator/>
      </w:r>
    </w:p>
  </w:endnote>
  <w:endnote w:type="continuationSeparator" w:id="0">
    <w:p w:rsidR="00302B29" w:rsidRDefault="00302B29" w:rsidP="00A5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9319367"/>
      <w:docPartObj>
        <w:docPartGallery w:val="Page Numbers (Bottom of Page)"/>
        <w:docPartUnique/>
      </w:docPartObj>
    </w:sdtPr>
    <w:sdtEndPr/>
    <w:sdtContent>
      <w:p w:rsidR="00A52B36" w:rsidRDefault="00A52B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52B36" w:rsidRDefault="00A52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2B29" w:rsidRDefault="00302B29" w:rsidP="00A52B36">
      <w:r>
        <w:separator/>
      </w:r>
    </w:p>
  </w:footnote>
  <w:footnote w:type="continuationSeparator" w:id="0">
    <w:p w:rsidR="00302B29" w:rsidRDefault="00302B29" w:rsidP="00A52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6C23BC7"/>
    <w:multiLevelType w:val="multilevel"/>
    <w:tmpl w:val="CF74233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40C1C"/>
    <w:rsid w:val="000424A0"/>
    <w:rsid w:val="000873A5"/>
    <w:rsid w:val="000A15D2"/>
    <w:rsid w:val="000A3BE4"/>
    <w:rsid w:val="000A79C2"/>
    <w:rsid w:val="000B09E5"/>
    <w:rsid w:val="000B4281"/>
    <w:rsid w:val="000C4775"/>
    <w:rsid w:val="000F46FC"/>
    <w:rsid w:val="0010613B"/>
    <w:rsid w:val="00131985"/>
    <w:rsid w:val="00131F38"/>
    <w:rsid w:val="00140195"/>
    <w:rsid w:val="001A0BEA"/>
    <w:rsid w:val="001B6647"/>
    <w:rsid w:val="001C589A"/>
    <w:rsid w:val="001E60FD"/>
    <w:rsid w:val="00201B26"/>
    <w:rsid w:val="00205074"/>
    <w:rsid w:val="00255209"/>
    <w:rsid w:val="00260442"/>
    <w:rsid w:val="002605DD"/>
    <w:rsid w:val="00263B5A"/>
    <w:rsid w:val="00265069"/>
    <w:rsid w:val="00271F2C"/>
    <w:rsid w:val="0028440B"/>
    <w:rsid w:val="0029019E"/>
    <w:rsid w:val="00302B29"/>
    <w:rsid w:val="0030605D"/>
    <w:rsid w:val="0031765C"/>
    <w:rsid w:val="00322863"/>
    <w:rsid w:val="00331634"/>
    <w:rsid w:val="003327E0"/>
    <w:rsid w:val="00345FC4"/>
    <w:rsid w:val="00365EE3"/>
    <w:rsid w:val="00371374"/>
    <w:rsid w:val="003923AF"/>
    <w:rsid w:val="003A4449"/>
    <w:rsid w:val="003C01EA"/>
    <w:rsid w:val="003D6EB3"/>
    <w:rsid w:val="003D7BF1"/>
    <w:rsid w:val="00404B82"/>
    <w:rsid w:val="0042143D"/>
    <w:rsid w:val="00434982"/>
    <w:rsid w:val="00464CC7"/>
    <w:rsid w:val="00472989"/>
    <w:rsid w:val="004824DC"/>
    <w:rsid w:val="00484D60"/>
    <w:rsid w:val="004B433C"/>
    <w:rsid w:val="004C2B47"/>
    <w:rsid w:val="004D37F2"/>
    <w:rsid w:val="004E2A65"/>
    <w:rsid w:val="004F2700"/>
    <w:rsid w:val="00552813"/>
    <w:rsid w:val="005571FD"/>
    <w:rsid w:val="00560159"/>
    <w:rsid w:val="00573E3D"/>
    <w:rsid w:val="00592C7A"/>
    <w:rsid w:val="005D0977"/>
    <w:rsid w:val="005E35B5"/>
    <w:rsid w:val="005E5C70"/>
    <w:rsid w:val="005F43D6"/>
    <w:rsid w:val="00614A61"/>
    <w:rsid w:val="00637F9D"/>
    <w:rsid w:val="00652B83"/>
    <w:rsid w:val="00652D90"/>
    <w:rsid w:val="00654668"/>
    <w:rsid w:val="00675020"/>
    <w:rsid w:val="00676CE3"/>
    <w:rsid w:val="00686B4B"/>
    <w:rsid w:val="00687F9C"/>
    <w:rsid w:val="00715E44"/>
    <w:rsid w:val="0072506D"/>
    <w:rsid w:val="007529F9"/>
    <w:rsid w:val="00753F1E"/>
    <w:rsid w:val="00761C6B"/>
    <w:rsid w:val="00765A98"/>
    <w:rsid w:val="00773F81"/>
    <w:rsid w:val="00782EDC"/>
    <w:rsid w:val="00793B05"/>
    <w:rsid w:val="007B12C0"/>
    <w:rsid w:val="007C533D"/>
    <w:rsid w:val="007F0F91"/>
    <w:rsid w:val="00823B2E"/>
    <w:rsid w:val="0083379B"/>
    <w:rsid w:val="008402CF"/>
    <w:rsid w:val="00850032"/>
    <w:rsid w:val="00850AB8"/>
    <w:rsid w:val="008567F7"/>
    <w:rsid w:val="00872F51"/>
    <w:rsid w:val="008B6A8C"/>
    <w:rsid w:val="008E07F3"/>
    <w:rsid w:val="008E18D6"/>
    <w:rsid w:val="008E6F73"/>
    <w:rsid w:val="00901133"/>
    <w:rsid w:val="00912223"/>
    <w:rsid w:val="00915C32"/>
    <w:rsid w:val="00927910"/>
    <w:rsid w:val="00937EE7"/>
    <w:rsid w:val="00945074"/>
    <w:rsid w:val="00970AA4"/>
    <w:rsid w:val="00976773"/>
    <w:rsid w:val="00984031"/>
    <w:rsid w:val="00990DD9"/>
    <w:rsid w:val="00990EAA"/>
    <w:rsid w:val="009A1BB7"/>
    <w:rsid w:val="009A4C1C"/>
    <w:rsid w:val="009A769E"/>
    <w:rsid w:val="009D1831"/>
    <w:rsid w:val="009E2692"/>
    <w:rsid w:val="009E40EA"/>
    <w:rsid w:val="009E6750"/>
    <w:rsid w:val="00A302D7"/>
    <w:rsid w:val="00A52B36"/>
    <w:rsid w:val="00A56476"/>
    <w:rsid w:val="00A760D4"/>
    <w:rsid w:val="00A81CCB"/>
    <w:rsid w:val="00A82563"/>
    <w:rsid w:val="00A87A4C"/>
    <w:rsid w:val="00AA1637"/>
    <w:rsid w:val="00AA6815"/>
    <w:rsid w:val="00AA776D"/>
    <w:rsid w:val="00AB39B9"/>
    <w:rsid w:val="00AB434D"/>
    <w:rsid w:val="00AD4F3E"/>
    <w:rsid w:val="00AE31EE"/>
    <w:rsid w:val="00AF0B71"/>
    <w:rsid w:val="00AF113D"/>
    <w:rsid w:val="00AF4F7D"/>
    <w:rsid w:val="00B25490"/>
    <w:rsid w:val="00B55671"/>
    <w:rsid w:val="00B6157A"/>
    <w:rsid w:val="00B70686"/>
    <w:rsid w:val="00B822FD"/>
    <w:rsid w:val="00B96AE5"/>
    <w:rsid w:val="00BA07F7"/>
    <w:rsid w:val="00BA6516"/>
    <w:rsid w:val="00BC624A"/>
    <w:rsid w:val="00BE0D44"/>
    <w:rsid w:val="00BF7482"/>
    <w:rsid w:val="00C1437F"/>
    <w:rsid w:val="00C4099A"/>
    <w:rsid w:val="00C47B71"/>
    <w:rsid w:val="00C55165"/>
    <w:rsid w:val="00C6144B"/>
    <w:rsid w:val="00C917B5"/>
    <w:rsid w:val="00CC62DC"/>
    <w:rsid w:val="00CD198E"/>
    <w:rsid w:val="00D005C2"/>
    <w:rsid w:val="00D00DA6"/>
    <w:rsid w:val="00D23BDD"/>
    <w:rsid w:val="00D4134D"/>
    <w:rsid w:val="00D51707"/>
    <w:rsid w:val="00D51AA0"/>
    <w:rsid w:val="00D56BDB"/>
    <w:rsid w:val="00D71D01"/>
    <w:rsid w:val="00D75FD7"/>
    <w:rsid w:val="00D848F1"/>
    <w:rsid w:val="00D97356"/>
    <w:rsid w:val="00D97A1C"/>
    <w:rsid w:val="00DB4AC7"/>
    <w:rsid w:val="00DC6DF5"/>
    <w:rsid w:val="00DC6F22"/>
    <w:rsid w:val="00DE67FE"/>
    <w:rsid w:val="00E13B6D"/>
    <w:rsid w:val="00E23C45"/>
    <w:rsid w:val="00E26B5E"/>
    <w:rsid w:val="00E4019F"/>
    <w:rsid w:val="00E45925"/>
    <w:rsid w:val="00E630FD"/>
    <w:rsid w:val="00E95FDF"/>
    <w:rsid w:val="00EA51BC"/>
    <w:rsid w:val="00EA6F80"/>
    <w:rsid w:val="00F22FC8"/>
    <w:rsid w:val="00F30928"/>
    <w:rsid w:val="00F676F2"/>
    <w:rsid w:val="00F71870"/>
    <w:rsid w:val="00F96AA6"/>
    <w:rsid w:val="00FB6716"/>
    <w:rsid w:val="00FC0E54"/>
    <w:rsid w:val="00FD2827"/>
    <w:rsid w:val="00FD4398"/>
    <w:rsid w:val="00FE384D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23F16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9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8F9CB-3132-4BE6-89CE-E4F7ACFA1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2022-12-09T07:12:00Z</cp:lastPrinted>
  <dcterms:created xsi:type="dcterms:W3CDTF">2022-12-07T10:48:00Z</dcterms:created>
  <dcterms:modified xsi:type="dcterms:W3CDTF">2022-12-09T10:01:00Z</dcterms:modified>
</cp:coreProperties>
</file>