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E8C81C" w14:textId="77777777" w:rsidR="00E905B7" w:rsidRDefault="00E905B7" w:rsidP="0037402A">
      <w:pPr>
        <w:jc w:val="right"/>
      </w:pPr>
      <w:bookmarkStart w:id="0" w:name="_GoBack"/>
      <w:bookmarkEnd w:id="0"/>
    </w:p>
    <w:p w14:paraId="12FF90BA" w14:textId="37FB89F8" w:rsidR="004271A0" w:rsidRDefault="0037402A" w:rsidP="0037402A">
      <w:pPr>
        <w:jc w:val="right"/>
      </w:pPr>
      <w:r>
        <w:t>Projekt</w:t>
      </w:r>
    </w:p>
    <w:p w14:paraId="2E82A454" w14:textId="4C6DE76B" w:rsidR="0037402A" w:rsidRDefault="0037402A" w:rsidP="0037402A">
      <w:pPr>
        <w:jc w:val="right"/>
      </w:pPr>
    </w:p>
    <w:p w14:paraId="2F53CB50" w14:textId="3CAB94EE" w:rsidR="0037402A" w:rsidRDefault="0037402A" w:rsidP="0037402A">
      <w:pPr>
        <w:jc w:val="right"/>
      </w:pPr>
    </w:p>
    <w:p w14:paraId="1D7D3246" w14:textId="77777777" w:rsidR="0037402A" w:rsidRDefault="0037402A" w:rsidP="0037402A">
      <w:pPr>
        <w:jc w:val="right"/>
      </w:pPr>
    </w:p>
    <w:p w14:paraId="715FEB83" w14:textId="77777777" w:rsidR="00E0449E" w:rsidRPr="004271A0" w:rsidRDefault="00FE7727" w:rsidP="00FE7727">
      <w:pPr>
        <w:jc w:val="center"/>
      </w:pPr>
      <w:r w:rsidRPr="004271A0">
        <w:t>UCHWAŁA NR …………</w:t>
      </w:r>
    </w:p>
    <w:p w14:paraId="07DAE66C" w14:textId="77777777" w:rsidR="00FE7727" w:rsidRPr="004271A0" w:rsidRDefault="00421F05" w:rsidP="00FE7727">
      <w:pPr>
        <w:jc w:val="center"/>
      </w:pPr>
      <w:r w:rsidRPr="00421F05">
        <w:t xml:space="preserve">RADY </w:t>
      </w:r>
      <w:r w:rsidR="001C2DBA">
        <w:t>MIEJSKIEJ TOMASZOWA MAZOWIECKIEGO</w:t>
      </w:r>
    </w:p>
    <w:p w14:paraId="73C66B03" w14:textId="77777777" w:rsidR="00FE7727" w:rsidRDefault="00FE7727" w:rsidP="004271A0">
      <w:pPr>
        <w:jc w:val="center"/>
      </w:pPr>
      <w:r w:rsidRPr="004271A0">
        <w:t>z dnia …</w:t>
      </w:r>
      <w:proofErr w:type="gramStart"/>
      <w:r w:rsidRPr="004271A0">
        <w:t>…….</w:t>
      </w:r>
      <w:proofErr w:type="gramEnd"/>
      <w:r w:rsidRPr="004271A0">
        <w:t>. 202</w:t>
      </w:r>
      <w:r w:rsidR="00E0449E" w:rsidRPr="004271A0">
        <w:t>2</w:t>
      </w:r>
      <w:r w:rsidRPr="004271A0">
        <w:t xml:space="preserve"> r.</w:t>
      </w:r>
    </w:p>
    <w:p w14:paraId="1E04519F" w14:textId="77777777" w:rsidR="004271A0" w:rsidRDefault="004271A0" w:rsidP="004271A0">
      <w:pPr>
        <w:jc w:val="center"/>
      </w:pPr>
    </w:p>
    <w:p w14:paraId="26BBFA3C" w14:textId="77777777" w:rsidR="00FE7727" w:rsidRDefault="00FE7727" w:rsidP="004271A0">
      <w:pPr>
        <w:spacing w:line="276" w:lineRule="auto"/>
        <w:jc w:val="center"/>
      </w:pPr>
      <w:r>
        <w:t xml:space="preserve">w sprawie przystąpienia do sporządzenia </w:t>
      </w:r>
      <w:r w:rsidR="00421F05" w:rsidRPr="00421F05">
        <w:t xml:space="preserve">Gminnego Programu Rewitalizacji </w:t>
      </w:r>
      <w:r w:rsidR="001C2DBA">
        <w:t>m</w:t>
      </w:r>
      <w:r w:rsidR="00B7631F">
        <w:t xml:space="preserve">iasta </w:t>
      </w:r>
      <w:r w:rsidR="001C2DBA">
        <w:t>Tomaszowa Mazowieckiego</w:t>
      </w:r>
      <w:r w:rsidR="00421F05" w:rsidRPr="00421F05">
        <w:t xml:space="preserve"> </w:t>
      </w:r>
      <w:r w:rsidR="001C2DBA">
        <w:rPr>
          <w:rFonts w:cstheme="minorHAnsi"/>
          <w:color w:val="000000"/>
        </w:rPr>
        <w:t>na lata 2023-2030</w:t>
      </w:r>
      <w:r w:rsidR="00421F05" w:rsidRPr="00421F05">
        <w:t>.</w:t>
      </w:r>
    </w:p>
    <w:p w14:paraId="147B8F7D" w14:textId="77777777" w:rsidR="004271A0" w:rsidRDefault="004271A0" w:rsidP="00E0449E">
      <w:pPr>
        <w:jc w:val="center"/>
      </w:pPr>
    </w:p>
    <w:p w14:paraId="633C7105" w14:textId="77777777" w:rsidR="00FE7727" w:rsidRPr="00E0449E" w:rsidRDefault="00FE7727" w:rsidP="00E00A6C">
      <w:pPr>
        <w:spacing w:line="276" w:lineRule="auto"/>
        <w:jc w:val="both"/>
        <w:rPr>
          <w:highlight w:val="yellow"/>
        </w:rPr>
      </w:pPr>
      <w:r w:rsidRPr="00E0449E">
        <w:t>Na podstawie art. 18 ust. 2 pkt 15 ustawy z dnia 8 marca 1990 r. o samorządzie gminnym (</w:t>
      </w:r>
      <w:r w:rsidR="00B7631F">
        <w:t>Dz. U. z 2022 r. poz. 559, 583, 1005, 1079</w:t>
      </w:r>
      <w:r w:rsidR="001C2DBA">
        <w:t>, 1561</w:t>
      </w:r>
      <w:r w:rsidR="00E0449E" w:rsidRPr="00E0449E">
        <w:t xml:space="preserve">) </w:t>
      </w:r>
      <w:r w:rsidRPr="00E0449E">
        <w:t xml:space="preserve">oraz art. 17 ust. 1 ustawy z dnia 9 października 2015 r. o rewitalizacji (Dz. U. z 2021 r., </w:t>
      </w:r>
      <w:r w:rsidR="00E0449E" w:rsidRPr="00E0449E">
        <w:t>poz. 485</w:t>
      </w:r>
      <w:r w:rsidRPr="00E0449E">
        <w:t xml:space="preserve">), </w:t>
      </w:r>
      <w:r w:rsidR="00421F05">
        <w:t xml:space="preserve">Rada </w:t>
      </w:r>
      <w:r w:rsidR="001C2DBA">
        <w:t>Miejska Tomaszowa Mazowieckiego</w:t>
      </w:r>
      <w:r>
        <w:t xml:space="preserve"> uchwala, co następuje: </w:t>
      </w:r>
    </w:p>
    <w:p w14:paraId="20209351" w14:textId="77777777" w:rsidR="00E00A6C" w:rsidRDefault="00E00A6C" w:rsidP="00E00A6C">
      <w:pPr>
        <w:spacing w:line="276" w:lineRule="auto"/>
        <w:jc w:val="center"/>
        <w:rPr>
          <w:b/>
        </w:rPr>
      </w:pPr>
    </w:p>
    <w:p w14:paraId="714DFC66" w14:textId="20E22E8D" w:rsidR="00E00A6C" w:rsidRDefault="00FE7727" w:rsidP="00E00A6C">
      <w:pPr>
        <w:spacing w:line="276" w:lineRule="auto"/>
        <w:jc w:val="center"/>
      </w:pPr>
      <w:r w:rsidRPr="004271A0">
        <w:rPr>
          <w:b/>
        </w:rPr>
        <w:t>§ 1</w:t>
      </w:r>
      <w:r>
        <w:t>.</w:t>
      </w:r>
    </w:p>
    <w:p w14:paraId="20C8B904" w14:textId="57D8BB08" w:rsidR="00FE7727" w:rsidRDefault="00FE7727" w:rsidP="00E00A6C">
      <w:pPr>
        <w:spacing w:line="276" w:lineRule="auto"/>
        <w:jc w:val="both"/>
      </w:pPr>
      <w:r>
        <w:t xml:space="preserve">Przystępuje się do sporządzenia Gminnego Programu Rewitalizacji </w:t>
      </w:r>
      <w:r w:rsidR="001C2DBA">
        <w:t>miasta Tomaszowa Mazowieckiego</w:t>
      </w:r>
      <w:r w:rsidR="001C2DBA" w:rsidRPr="00421F05">
        <w:t xml:space="preserve"> </w:t>
      </w:r>
      <w:r w:rsidR="001C2DBA">
        <w:rPr>
          <w:rFonts w:cstheme="minorHAnsi"/>
          <w:color w:val="000000"/>
        </w:rPr>
        <w:t>na lata 2023-2030</w:t>
      </w:r>
      <w:r>
        <w:t xml:space="preserve">. </w:t>
      </w:r>
    </w:p>
    <w:p w14:paraId="735E5E35" w14:textId="77777777" w:rsidR="00E00A6C" w:rsidRPr="00E00A6C" w:rsidRDefault="00FE7727" w:rsidP="00E00A6C">
      <w:pPr>
        <w:spacing w:line="276" w:lineRule="auto"/>
        <w:jc w:val="center"/>
        <w:rPr>
          <w:b/>
        </w:rPr>
      </w:pPr>
      <w:r w:rsidRPr="004271A0">
        <w:rPr>
          <w:b/>
        </w:rPr>
        <w:t>§ 2</w:t>
      </w:r>
      <w:r w:rsidRPr="00E00A6C">
        <w:rPr>
          <w:b/>
        </w:rPr>
        <w:t xml:space="preserve">. </w:t>
      </w:r>
    </w:p>
    <w:p w14:paraId="4F6E8D05" w14:textId="045CB37C" w:rsidR="00FE7727" w:rsidRDefault="00FE7727" w:rsidP="00E00A6C">
      <w:pPr>
        <w:spacing w:line="276" w:lineRule="auto"/>
        <w:jc w:val="both"/>
      </w:pPr>
      <w:r>
        <w:t xml:space="preserve">Wykonanie uchwały powierza się </w:t>
      </w:r>
      <w:r w:rsidR="001C2DBA">
        <w:t>Prezydentowi Miasta Tomaszowa Mazowieckiego</w:t>
      </w:r>
      <w:r w:rsidR="004271A0">
        <w:t>.</w:t>
      </w:r>
      <w:r>
        <w:t xml:space="preserve"> </w:t>
      </w:r>
    </w:p>
    <w:p w14:paraId="6C79FDCD" w14:textId="77777777" w:rsidR="00E00A6C" w:rsidRPr="00E00A6C" w:rsidRDefault="00FE7727" w:rsidP="00E00A6C">
      <w:pPr>
        <w:spacing w:line="276" w:lineRule="auto"/>
        <w:jc w:val="center"/>
        <w:rPr>
          <w:b/>
        </w:rPr>
      </w:pPr>
      <w:r w:rsidRPr="004271A0">
        <w:rPr>
          <w:b/>
        </w:rPr>
        <w:t>§ 3</w:t>
      </w:r>
      <w:r w:rsidRPr="00E00A6C">
        <w:rPr>
          <w:b/>
        </w:rPr>
        <w:t xml:space="preserve">. </w:t>
      </w:r>
    </w:p>
    <w:p w14:paraId="5F24C5FE" w14:textId="06510002" w:rsidR="008C1CA2" w:rsidRDefault="00FE7727" w:rsidP="00E00A6C">
      <w:pPr>
        <w:spacing w:line="276" w:lineRule="auto"/>
        <w:jc w:val="both"/>
      </w:pPr>
      <w:r>
        <w:t>Uchwała wchodzi w życie z dniem podjęcia.</w:t>
      </w:r>
    </w:p>
    <w:p w14:paraId="20CC7E90" w14:textId="77777777" w:rsidR="00902AEE" w:rsidRDefault="00902AEE" w:rsidP="004271A0">
      <w:pPr>
        <w:spacing w:line="276" w:lineRule="auto"/>
        <w:ind w:firstLine="426"/>
        <w:jc w:val="both"/>
      </w:pPr>
    </w:p>
    <w:p w14:paraId="60201342" w14:textId="77777777" w:rsidR="00902AEE" w:rsidRDefault="00902AEE" w:rsidP="004271A0">
      <w:pPr>
        <w:spacing w:line="276" w:lineRule="auto"/>
        <w:ind w:firstLine="426"/>
        <w:jc w:val="both"/>
      </w:pPr>
    </w:p>
    <w:p w14:paraId="498FA69D" w14:textId="77777777" w:rsidR="00902AEE" w:rsidRDefault="00902AEE" w:rsidP="004271A0">
      <w:pPr>
        <w:spacing w:line="276" w:lineRule="auto"/>
        <w:ind w:firstLine="426"/>
        <w:jc w:val="both"/>
      </w:pPr>
    </w:p>
    <w:p w14:paraId="26F7B47F" w14:textId="77777777" w:rsidR="00902AEE" w:rsidRDefault="00902AEE" w:rsidP="004271A0">
      <w:pPr>
        <w:spacing w:line="276" w:lineRule="auto"/>
        <w:ind w:firstLine="426"/>
        <w:jc w:val="both"/>
      </w:pPr>
    </w:p>
    <w:p w14:paraId="07D42F5A" w14:textId="77777777" w:rsidR="00902AEE" w:rsidRDefault="00902AEE" w:rsidP="004271A0">
      <w:pPr>
        <w:spacing w:line="276" w:lineRule="auto"/>
        <w:ind w:firstLine="426"/>
        <w:jc w:val="both"/>
      </w:pPr>
    </w:p>
    <w:p w14:paraId="7229408C" w14:textId="77777777" w:rsidR="00902AEE" w:rsidRDefault="00902AEE" w:rsidP="004271A0">
      <w:pPr>
        <w:spacing w:line="276" w:lineRule="auto"/>
        <w:ind w:firstLine="426"/>
        <w:jc w:val="both"/>
      </w:pPr>
    </w:p>
    <w:p w14:paraId="339E252F" w14:textId="77777777" w:rsidR="00902AEE" w:rsidRDefault="00902AEE" w:rsidP="004271A0">
      <w:pPr>
        <w:spacing w:line="276" w:lineRule="auto"/>
        <w:ind w:firstLine="426"/>
        <w:jc w:val="both"/>
      </w:pPr>
    </w:p>
    <w:p w14:paraId="55054C52" w14:textId="77777777" w:rsidR="00902AEE" w:rsidRDefault="00902AEE" w:rsidP="004271A0">
      <w:pPr>
        <w:spacing w:line="276" w:lineRule="auto"/>
        <w:ind w:firstLine="426"/>
        <w:jc w:val="both"/>
      </w:pPr>
    </w:p>
    <w:p w14:paraId="474DD43C" w14:textId="77777777" w:rsidR="00902AEE" w:rsidRDefault="00902AEE" w:rsidP="004271A0">
      <w:pPr>
        <w:spacing w:line="276" w:lineRule="auto"/>
        <w:ind w:firstLine="426"/>
        <w:jc w:val="both"/>
      </w:pPr>
    </w:p>
    <w:p w14:paraId="53FA0062" w14:textId="77777777" w:rsidR="00E905B7" w:rsidRDefault="00E905B7" w:rsidP="00E905B7">
      <w:pPr>
        <w:spacing w:line="276" w:lineRule="auto"/>
        <w:jc w:val="center"/>
      </w:pPr>
      <w:r>
        <w:lastRenderedPageBreak/>
        <w:t>UZASADNIENIE</w:t>
      </w:r>
    </w:p>
    <w:p w14:paraId="38ED8625" w14:textId="77777777" w:rsidR="00E905B7" w:rsidRDefault="00E905B7" w:rsidP="00E905B7">
      <w:pPr>
        <w:spacing w:line="276" w:lineRule="auto"/>
        <w:jc w:val="center"/>
      </w:pPr>
    </w:p>
    <w:p w14:paraId="0B400B6B" w14:textId="77777777" w:rsidR="00E905B7" w:rsidRDefault="00E905B7" w:rsidP="00E905B7">
      <w:pPr>
        <w:spacing w:line="276" w:lineRule="auto"/>
        <w:jc w:val="both"/>
      </w:pPr>
      <w:r w:rsidRPr="00711385">
        <w:rPr>
          <w:rFonts w:cstheme="minorHAnsi"/>
        </w:rPr>
        <w:t xml:space="preserve">W związku z realizacją zadania w ramach projektu pn. „Tomaszów Mazowiecki – opracowanie dokumentacji w ramach wsparcia rozwoju miast POPT 2014-2020” współfinansowanego ze środków Unii Europejskiej w ramach  Programu Operacyjnego Pomoc Techniczna 2014 – 2020, </w:t>
      </w:r>
      <w:r>
        <w:t>Miasto Tomaszów Mazowiecki przystępuje do sporządzenia</w:t>
      </w:r>
      <w:r w:rsidRPr="003A4293">
        <w:t xml:space="preserve"> </w:t>
      </w:r>
      <w:r w:rsidRPr="00421F05">
        <w:t>Gminnego Programu Rewitalizacji</w:t>
      </w:r>
      <w:r>
        <w:t xml:space="preserve"> </w:t>
      </w:r>
      <w:r w:rsidRPr="003A4293">
        <w:t>miasta Tomaszowa Mazowieckiego na lata 2023-2030</w:t>
      </w:r>
      <w:r>
        <w:t xml:space="preserve"> jako podstawowego i strategicznego narzędzia wyprowadzania ze stanu kryzysowego obszarów zdegradowanych, integrującego w sposób kompleksowy wszystkie elementy procesu rewitalizacji na terenie </w:t>
      </w:r>
      <w:r w:rsidRPr="003A4293">
        <w:t>miasta Tomaszowa Mazowieckiego</w:t>
      </w:r>
      <w:r>
        <w:t>.</w:t>
      </w:r>
    </w:p>
    <w:p w14:paraId="3302B069" w14:textId="77777777" w:rsidR="00E905B7" w:rsidRDefault="00E905B7" w:rsidP="00E905B7">
      <w:pPr>
        <w:spacing w:line="276" w:lineRule="auto"/>
        <w:jc w:val="both"/>
      </w:pPr>
      <w:r>
        <w:t>Gminny Program</w:t>
      </w:r>
      <w:r w:rsidRPr="00421F05">
        <w:t xml:space="preserve"> Rewitalizacji</w:t>
      </w:r>
      <w:r>
        <w:t xml:space="preserve"> </w:t>
      </w:r>
      <w:r w:rsidRPr="003A4293">
        <w:t>miasta Tomaszowa Mazowieckiego na lata 2023-2030</w:t>
      </w:r>
      <w:r w:rsidRPr="00421F05">
        <w:t xml:space="preserve"> </w:t>
      </w:r>
      <w:r>
        <w:t xml:space="preserve">stanowić będzie podstawowe narzędzie prowadzenia zintegrowanych działań polegających na wyprowadzania ze stanu kryzysowego obszaru rewitalizacji, prowadzonych w sposób kompleksowy na rzecz lokalnej społeczności, przestrzeni i gospodarki, w kontekście wykorzystania funduszy strukturalnych na lata 2021-2027 oraz innych źródeł finansowania z udziałem wkładu własnego beneficjentów. </w:t>
      </w:r>
    </w:p>
    <w:p w14:paraId="093669E4" w14:textId="77777777" w:rsidR="00E905B7" w:rsidRDefault="00E905B7" w:rsidP="00E905B7">
      <w:pPr>
        <w:spacing w:line="276" w:lineRule="auto"/>
        <w:jc w:val="both"/>
      </w:pPr>
      <w:r>
        <w:t xml:space="preserve">Realizacja zapisów zawartych w Gminnym Programie Rewitalizacji </w:t>
      </w:r>
      <w:r w:rsidRPr="003A4293">
        <w:t>miasta Tomaszowa Mazowieckiego na lata 2023-2030</w:t>
      </w:r>
      <w:r>
        <w:t xml:space="preserve"> ma prowadzić do zrównoważonego rozwoju obszaru rewitalizacji poprzez działania na rzecz jego odnowy i ożywienia oraz wzmocnienia integracji społecznej. </w:t>
      </w:r>
    </w:p>
    <w:p w14:paraId="0788F6B8" w14:textId="77777777" w:rsidR="00E905B7" w:rsidRDefault="00E905B7" w:rsidP="00E905B7">
      <w:pPr>
        <w:spacing w:line="276" w:lineRule="auto"/>
        <w:jc w:val="both"/>
      </w:pPr>
      <w:r>
        <w:t xml:space="preserve">Skuteczność procesu rewitalizacji jest uzależniona od partycypacji społecznej, w związku z tym GPR będzie opracowywany przy współudziale mieszkańców, środowisk społecznych, przedsiębiorców oraz wszystkich interesariuszy rewitalizacji. Mając świadomość wagi procesu konsultacji społecznych, będących podstawą prowadzenia dialogu obywatelskiego i społecznego, proces tworzenia dokumentu przebiegał z zachowaniem wymagań partycypacji społecznej wskazanych w art. 5, 6 oraz art. 17 pkt 2 Ustawy o rewitalizacji </w:t>
      </w:r>
      <w:r w:rsidRPr="00E0449E">
        <w:t>(Dz. U. z 2021 r., poz. 485</w:t>
      </w:r>
      <w:r>
        <w:t>).</w:t>
      </w:r>
    </w:p>
    <w:p w14:paraId="0FD3D199" w14:textId="77777777" w:rsidR="00902AEE" w:rsidRDefault="00902AEE" w:rsidP="004271A0">
      <w:pPr>
        <w:spacing w:line="276" w:lineRule="auto"/>
        <w:ind w:firstLine="426"/>
        <w:jc w:val="both"/>
      </w:pPr>
    </w:p>
    <w:sectPr w:rsidR="00902A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7727"/>
    <w:rsid w:val="000D61F6"/>
    <w:rsid w:val="001C2DBA"/>
    <w:rsid w:val="0037402A"/>
    <w:rsid w:val="003A4293"/>
    <w:rsid w:val="00421F05"/>
    <w:rsid w:val="004271A0"/>
    <w:rsid w:val="00455794"/>
    <w:rsid w:val="00695CAE"/>
    <w:rsid w:val="00732F6B"/>
    <w:rsid w:val="008C1CA2"/>
    <w:rsid w:val="00902AEE"/>
    <w:rsid w:val="00B7631F"/>
    <w:rsid w:val="00E00A6C"/>
    <w:rsid w:val="00E0449E"/>
    <w:rsid w:val="00E905B7"/>
    <w:rsid w:val="00E947CD"/>
    <w:rsid w:val="00F43671"/>
    <w:rsid w:val="00FE7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F2C69C"/>
  <w15:chartTrackingRefBased/>
  <w15:docId w15:val="{37DAAC49-9FAC-4A40-AAAB-3A6916056D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381</Words>
  <Characters>2290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</dc:creator>
  <cp:keywords/>
  <dc:description/>
  <cp:lastModifiedBy>Edyta Wieteska</cp:lastModifiedBy>
  <cp:revision>5</cp:revision>
  <dcterms:created xsi:type="dcterms:W3CDTF">2022-10-19T07:21:00Z</dcterms:created>
  <dcterms:modified xsi:type="dcterms:W3CDTF">2022-10-19T12:32:00Z</dcterms:modified>
</cp:coreProperties>
</file>