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E50969" w:rsidRPr="00A742C7" w:rsidRDefault="00BC2C7E" w:rsidP="00E50969">
      <w:pPr>
        <w:widowControl w:val="0"/>
        <w:spacing w:after="0" w:line="240" w:lineRule="auto"/>
        <w:ind w:left="-284"/>
        <w:jc w:val="right"/>
        <w:rPr>
          <w:rFonts w:asciiTheme="majorHAnsi" w:eastAsia="Times New Roman" w:hAnsiTheme="majorHAnsi" w:cs="Tahoma"/>
          <w:sz w:val="20"/>
          <w:szCs w:val="20"/>
          <w:lang w:eastAsia="pl-PL"/>
        </w:rPr>
      </w:pPr>
      <w:r>
        <w:rPr>
          <w:rFonts w:asciiTheme="majorHAnsi" w:eastAsia="Times New Roman" w:hAnsiTheme="majorHAnsi" w:cs="Tahoma"/>
          <w:sz w:val="20"/>
          <w:szCs w:val="20"/>
          <w:lang w:eastAsia="pl-PL"/>
        </w:rPr>
        <w:t>Tomaszów Mazowiecki</w:t>
      </w:r>
      <w:r w:rsidR="00E50969" w:rsidRPr="00A742C7">
        <w:rPr>
          <w:rFonts w:asciiTheme="majorHAnsi" w:eastAsia="Times New Roman" w:hAnsiTheme="majorHAnsi" w:cs="Tahoma"/>
          <w:sz w:val="20"/>
          <w:szCs w:val="20"/>
          <w:lang w:eastAsia="pl-PL"/>
        </w:rPr>
        <w:t xml:space="preserve">, </w:t>
      </w:r>
      <w:r w:rsidR="00FC3D25">
        <w:rPr>
          <w:rFonts w:asciiTheme="majorHAnsi" w:eastAsia="Times New Roman" w:hAnsiTheme="majorHAnsi" w:cs="Tahoma"/>
          <w:sz w:val="20"/>
          <w:szCs w:val="20"/>
          <w:lang w:eastAsia="pl-PL"/>
        </w:rPr>
        <w:t>13</w:t>
      </w:r>
      <w:r w:rsidR="00E50969" w:rsidRPr="00A742C7">
        <w:rPr>
          <w:rFonts w:asciiTheme="majorHAnsi" w:eastAsia="Times New Roman" w:hAnsiTheme="majorHAnsi" w:cs="Tahoma"/>
          <w:sz w:val="20"/>
          <w:szCs w:val="20"/>
          <w:lang w:eastAsia="pl-PL"/>
        </w:rPr>
        <w:t>.0</w:t>
      </w:r>
      <w:r w:rsidR="00770852">
        <w:rPr>
          <w:rFonts w:asciiTheme="majorHAnsi" w:eastAsia="Times New Roman" w:hAnsiTheme="majorHAnsi" w:cs="Tahoma"/>
          <w:sz w:val="20"/>
          <w:szCs w:val="20"/>
          <w:lang w:eastAsia="pl-PL"/>
        </w:rPr>
        <w:t>9</w:t>
      </w:r>
      <w:r w:rsidR="00E50969" w:rsidRPr="00A742C7">
        <w:rPr>
          <w:rFonts w:asciiTheme="majorHAnsi" w:eastAsia="Times New Roman" w:hAnsiTheme="majorHAnsi" w:cs="Tahoma"/>
          <w:sz w:val="20"/>
          <w:szCs w:val="20"/>
          <w:lang w:eastAsia="pl-PL"/>
        </w:rPr>
        <w:t>.2022 r.</w:t>
      </w:r>
    </w:p>
    <w:p w:rsidR="00E50969" w:rsidRPr="00A742C7" w:rsidRDefault="00E50969" w:rsidP="00E50969">
      <w:pPr>
        <w:widowControl w:val="0"/>
        <w:spacing w:after="0" w:line="240" w:lineRule="auto"/>
        <w:ind w:left="-284"/>
        <w:jc w:val="right"/>
        <w:rPr>
          <w:rFonts w:asciiTheme="majorHAnsi" w:eastAsia="Times New Roman" w:hAnsiTheme="majorHAnsi" w:cs="Tahoma"/>
          <w:sz w:val="20"/>
          <w:szCs w:val="20"/>
          <w:lang w:eastAsia="pl-PL"/>
        </w:rPr>
      </w:pPr>
    </w:p>
    <w:p w:rsidR="00E50969" w:rsidRPr="00A742C7" w:rsidRDefault="00E50969" w:rsidP="00E50969">
      <w:pPr>
        <w:spacing w:after="0" w:line="240" w:lineRule="auto"/>
        <w:rPr>
          <w:rFonts w:asciiTheme="majorHAnsi" w:eastAsia="Times New Roman" w:hAnsiTheme="majorHAnsi" w:cs="Tahoma"/>
          <w:b/>
          <w:sz w:val="20"/>
          <w:szCs w:val="20"/>
          <w:lang w:eastAsia="pl-PL"/>
        </w:rPr>
      </w:pPr>
    </w:p>
    <w:p w:rsidR="00E50969" w:rsidRPr="00A742C7" w:rsidRDefault="00E50969" w:rsidP="00E50969">
      <w:pPr>
        <w:spacing w:after="0" w:line="240" w:lineRule="auto"/>
        <w:rPr>
          <w:rFonts w:asciiTheme="majorHAnsi" w:eastAsia="Times New Roman" w:hAnsiTheme="majorHAnsi" w:cs="Tahoma"/>
          <w:b/>
          <w:sz w:val="20"/>
          <w:szCs w:val="20"/>
          <w:lang w:eastAsia="pl-PL"/>
        </w:rPr>
      </w:pPr>
      <w:r w:rsidRPr="00A742C7">
        <w:rPr>
          <w:rFonts w:asciiTheme="majorHAnsi" w:eastAsia="Times New Roman" w:hAnsiTheme="majorHAnsi" w:cs="Tahoma"/>
          <w:b/>
          <w:sz w:val="20"/>
          <w:szCs w:val="20"/>
          <w:lang w:eastAsia="pl-PL"/>
        </w:rPr>
        <w:t>Zamawiający:</w:t>
      </w:r>
    </w:p>
    <w:p w:rsidR="00BC2C7E" w:rsidRPr="00BC2C7E" w:rsidRDefault="00BC2C7E" w:rsidP="00BC2C7E">
      <w:pPr>
        <w:spacing w:after="0" w:line="240" w:lineRule="auto"/>
        <w:rPr>
          <w:rFonts w:asciiTheme="majorHAnsi" w:eastAsia="Times New Roman" w:hAnsiTheme="majorHAnsi" w:cs="Tahoma"/>
          <w:bCs/>
          <w:sz w:val="20"/>
          <w:szCs w:val="20"/>
          <w:lang w:eastAsia="pl-PL"/>
        </w:rPr>
      </w:pPr>
      <w:r w:rsidRPr="00BC2C7E">
        <w:rPr>
          <w:rFonts w:asciiTheme="majorHAnsi" w:eastAsia="Times New Roman" w:hAnsiTheme="majorHAnsi" w:cs="Tahoma"/>
          <w:bCs/>
          <w:sz w:val="20"/>
          <w:szCs w:val="20"/>
          <w:lang w:eastAsia="pl-PL"/>
        </w:rPr>
        <w:t>Gmina Miasto Tomaszów Mazowiecki</w:t>
      </w:r>
    </w:p>
    <w:p w:rsidR="00BC2C7E" w:rsidRPr="00BC2C7E" w:rsidRDefault="00BC2C7E" w:rsidP="00BC2C7E">
      <w:pPr>
        <w:spacing w:after="0" w:line="240" w:lineRule="auto"/>
        <w:rPr>
          <w:rFonts w:asciiTheme="majorHAnsi" w:eastAsia="Times New Roman" w:hAnsiTheme="majorHAnsi" w:cs="Tahoma"/>
          <w:bCs/>
          <w:sz w:val="20"/>
          <w:szCs w:val="20"/>
          <w:lang w:eastAsia="pl-PL"/>
        </w:rPr>
      </w:pPr>
      <w:r w:rsidRPr="00BC2C7E">
        <w:rPr>
          <w:rFonts w:asciiTheme="majorHAnsi" w:eastAsia="Times New Roman" w:hAnsiTheme="majorHAnsi" w:cs="Tahoma"/>
          <w:bCs/>
          <w:sz w:val="20"/>
          <w:szCs w:val="20"/>
          <w:lang w:eastAsia="pl-PL"/>
        </w:rPr>
        <w:t>reprezentowana przez</w:t>
      </w:r>
    </w:p>
    <w:p w:rsidR="00BC2C7E" w:rsidRPr="00BC2C7E" w:rsidRDefault="00BC2C7E" w:rsidP="00BC2C7E">
      <w:pPr>
        <w:spacing w:after="0" w:line="240" w:lineRule="auto"/>
        <w:rPr>
          <w:rFonts w:asciiTheme="majorHAnsi" w:eastAsia="Times New Roman" w:hAnsiTheme="majorHAnsi" w:cs="Tahoma"/>
          <w:bCs/>
          <w:sz w:val="20"/>
          <w:szCs w:val="20"/>
          <w:lang w:eastAsia="pl-PL"/>
        </w:rPr>
      </w:pPr>
      <w:r w:rsidRPr="00BC2C7E">
        <w:rPr>
          <w:rFonts w:asciiTheme="majorHAnsi" w:eastAsia="Times New Roman" w:hAnsiTheme="majorHAnsi" w:cs="Tahoma"/>
          <w:bCs/>
          <w:sz w:val="20"/>
          <w:szCs w:val="20"/>
          <w:lang w:eastAsia="pl-PL"/>
        </w:rPr>
        <w:t>Prezydenta Miasta</w:t>
      </w:r>
    </w:p>
    <w:p w:rsidR="00BC2C7E" w:rsidRPr="00BC2C7E" w:rsidRDefault="00BC2C7E" w:rsidP="00BC2C7E">
      <w:pPr>
        <w:spacing w:after="0" w:line="240" w:lineRule="auto"/>
        <w:rPr>
          <w:rFonts w:asciiTheme="majorHAnsi" w:eastAsia="Times New Roman" w:hAnsiTheme="majorHAnsi" w:cs="Tahoma"/>
          <w:bCs/>
          <w:sz w:val="20"/>
          <w:szCs w:val="20"/>
          <w:lang w:eastAsia="pl-PL"/>
        </w:rPr>
      </w:pPr>
      <w:r w:rsidRPr="00BC2C7E">
        <w:rPr>
          <w:rFonts w:asciiTheme="majorHAnsi" w:eastAsia="Times New Roman" w:hAnsiTheme="majorHAnsi" w:cs="Tahoma"/>
          <w:bCs/>
          <w:sz w:val="20"/>
          <w:szCs w:val="20"/>
          <w:lang w:eastAsia="pl-PL"/>
        </w:rPr>
        <w:t>ul. POW 10/16</w:t>
      </w:r>
    </w:p>
    <w:p w:rsidR="00CB7E30" w:rsidRPr="005D4B76" w:rsidRDefault="00BC2C7E" w:rsidP="00BC2C7E">
      <w:pPr>
        <w:spacing w:after="0" w:line="240" w:lineRule="auto"/>
        <w:rPr>
          <w:rFonts w:asciiTheme="majorHAnsi" w:eastAsia="Times New Roman" w:hAnsiTheme="majorHAnsi" w:cs="Arial"/>
          <w:b/>
          <w:lang w:eastAsia="pl-PL"/>
        </w:rPr>
      </w:pPr>
      <w:r w:rsidRPr="00BC2C7E">
        <w:rPr>
          <w:rFonts w:asciiTheme="majorHAnsi" w:eastAsia="Times New Roman" w:hAnsiTheme="majorHAnsi" w:cs="Tahoma"/>
          <w:bCs/>
          <w:sz w:val="20"/>
          <w:szCs w:val="20"/>
          <w:lang w:eastAsia="pl-PL"/>
        </w:rPr>
        <w:t>97-200 Tomaszów Mazowiecki</w:t>
      </w:r>
    </w:p>
    <w:p w:rsidR="00770852" w:rsidRDefault="00770852" w:rsidP="00E50969">
      <w:pPr>
        <w:autoSpaceDE w:val="0"/>
        <w:autoSpaceDN w:val="0"/>
        <w:spacing w:after="0" w:line="240" w:lineRule="auto"/>
        <w:jc w:val="center"/>
        <w:rPr>
          <w:rFonts w:asciiTheme="majorHAnsi" w:hAnsiTheme="majorHAnsi" w:cs="Times New Roman"/>
          <w:b/>
          <w:bCs/>
          <w:sz w:val="24"/>
          <w:szCs w:val="24"/>
          <w:lang w:eastAsia="pl-PL"/>
        </w:rPr>
      </w:pPr>
      <w:bookmarkStart w:id="0" w:name="_Hlk62481551"/>
    </w:p>
    <w:p w:rsidR="00BC2C7E" w:rsidRDefault="00BC2C7E" w:rsidP="00E50969">
      <w:pPr>
        <w:autoSpaceDE w:val="0"/>
        <w:autoSpaceDN w:val="0"/>
        <w:spacing w:after="0" w:line="240" w:lineRule="auto"/>
        <w:jc w:val="center"/>
        <w:rPr>
          <w:rFonts w:asciiTheme="majorHAnsi" w:hAnsiTheme="majorHAnsi" w:cs="Times New Roman"/>
          <w:b/>
          <w:bCs/>
          <w:sz w:val="24"/>
          <w:szCs w:val="24"/>
          <w:lang w:eastAsia="pl-PL"/>
        </w:rPr>
      </w:pPr>
    </w:p>
    <w:p w:rsidR="00696084" w:rsidRDefault="00DD28C0" w:rsidP="00E50969">
      <w:pPr>
        <w:autoSpaceDE w:val="0"/>
        <w:autoSpaceDN w:val="0"/>
        <w:spacing w:after="0" w:line="240" w:lineRule="auto"/>
        <w:jc w:val="center"/>
        <w:rPr>
          <w:rFonts w:asciiTheme="majorHAnsi" w:eastAsia="Calibri" w:hAnsiTheme="majorHAnsi" w:cs="Arial"/>
          <w:i/>
          <w:color w:val="002060"/>
        </w:rPr>
      </w:pPr>
      <w:r>
        <w:rPr>
          <w:rFonts w:asciiTheme="majorHAnsi" w:hAnsiTheme="majorHAnsi" w:cs="Times New Roman"/>
          <w:b/>
          <w:bCs/>
          <w:sz w:val="24"/>
          <w:szCs w:val="24"/>
          <w:lang w:eastAsia="pl-PL"/>
        </w:rPr>
        <w:t>Informacja o zmianie</w:t>
      </w:r>
      <w:r w:rsidR="004369D6">
        <w:rPr>
          <w:rFonts w:asciiTheme="majorHAnsi" w:hAnsiTheme="majorHAnsi" w:cs="Times New Roman"/>
          <w:b/>
          <w:bCs/>
          <w:sz w:val="24"/>
          <w:szCs w:val="24"/>
          <w:lang w:eastAsia="pl-PL"/>
        </w:rPr>
        <w:t xml:space="preserve"> treści SWZ</w:t>
      </w:r>
    </w:p>
    <w:bookmarkEnd w:id="0"/>
    <w:p w:rsidR="00CB7E30" w:rsidRPr="0020799D" w:rsidRDefault="00CB7E30" w:rsidP="00CB7E30">
      <w:pPr>
        <w:spacing w:after="0" w:line="240" w:lineRule="auto"/>
        <w:jc w:val="both"/>
        <w:rPr>
          <w:rFonts w:asciiTheme="majorHAnsi" w:eastAsia="Times New Roman" w:hAnsiTheme="majorHAnsi" w:cs="Arial"/>
          <w:b/>
          <w:sz w:val="24"/>
          <w:szCs w:val="24"/>
          <w:lang w:eastAsia="pl-PL"/>
        </w:rPr>
      </w:pPr>
    </w:p>
    <w:p w:rsidR="00E50969" w:rsidRPr="00E50969" w:rsidRDefault="00E50969" w:rsidP="00E50969">
      <w:pPr>
        <w:widowControl w:val="0"/>
        <w:spacing w:after="0" w:line="240" w:lineRule="auto"/>
        <w:jc w:val="both"/>
        <w:rPr>
          <w:rFonts w:asciiTheme="majorHAnsi" w:eastAsia="Calibri" w:hAnsiTheme="majorHAnsi" w:cs="Arial"/>
          <w:b/>
        </w:rPr>
      </w:pPr>
      <w:r w:rsidRPr="00E50969">
        <w:rPr>
          <w:rFonts w:asciiTheme="majorHAnsi" w:eastAsia="Calibri" w:hAnsiTheme="majorHAnsi" w:cs="Arial"/>
          <w:b/>
        </w:rPr>
        <w:t>Dotyczy: „</w:t>
      </w:r>
      <w:r w:rsidR="00BC2C7E" w:rsidRPr="00BC2C7E">
        <w:rPr>
          <w:rFonts w:asciiTheme="majorHAnsi" w:eastAsia="Calibri" w:hAnsiTheme="majorHAnsi" w:cs="Arial"/>
          <w:b/>
        </w:rPr>
        <w:t>ZAMÓWIENIA NA UBEZPIECZENIE MIASTA TOMASZÓW MAZOWIECKI</w:t>
      </w:r>
      <w:r w:rsidRPr="00E50969">
        <w:rPr>
          <w:rFonts w:asciiTheme="majorHAnsi" w:eastAsia="Calibri" w:hAnsiTheme="majorHAnsi" w:cs="Arial"/>
          <w:b/>
        </w:rPr>
        <w:t xml:space="preserve">” </w:t>
      </w:r>
    </w:p>
    <w:p w:rsidR="00CB7E30" w:rsidRDefault="00E50969" w:rsidP="00E50969">
      <w:pPr>
        <w:widowControl w:val="0"/>
        <w:spacing w:after="0" w:line="240" w:lineRule="auto"/>
        <w:jc w:val="both"/>
        <w:rPr>
          <w:rFonts w:asciiTheme="majorHAnsi" w:eastAsia="Calibri" w:hAnsiTheme="majorHAnsi" w:cs="Arial"/>
          <w:b/>
        </w:rPr>
      </w:pPr>
      <w:r w:rsidRPr="00E50969">
        <w:rPr>
          <w:rFonts w:asciiTheme="majorHAnsi" w:eastAsia="Calibri" w:hAnsiTheme="majorHAnsi" w:cs="Arial"/>
          <w:b/>
        </w:rPr>
        <w:t xml:space="preserve">Znak sprawy: </w:t>
      </w:r>
      <w:r w:rsidR="00BC2C7E" w:rsidRPr="00BC2C7E">
        <w:rPr>
          <w:rFonts w:asciiTheme="majorHAnsi" w:eastAsia="Calibri" w:hAnsiTheme="majorHAnsi" w:cs="Arial"/>
          <w:b/>
        </w:rPr>
        <w:t>WRIK.271.1.51.2022.ZP</w:t>
      </w:r>
    </w:p>
    <w:p w:rsidR="00E50969" w:rsidRPr="0020799D" w:rsidRDefault="00E50969" w:rsidP="00E50969">
      <w:pPr>
        <w:widowControl w:val="0"/>
        <w:spacing w:after="0" w:line="240" w:lineRule="auto"/>
        <w:jc w:val="both"/>
        <w:rPr>
          <w:rFonts w:ascii="Times New Roman" w:eastAsia="Times New Roman" w:hAnsi="Times New Roman" w:cs="Arial"/>
          <w:b/>
          <w:color w:val="002060"/>
          <w:sz w:val="24"/>
          <w:szCs w:val="24"/>
          <w:lang w:eastAsia="pl-PL"/>
        </w:rPr>
      </w:pPr>
    </w:p>
    <w:p w:rsidR="00CB7E30" w:rsidRPr="00CB7E30" w:rsidRDefault="007614EA" w:rsidP="004B4C39">
      <w:pPr>
        <w:widowControl w:val="0"/>
        <w:spacing w:after="0" w:line="120" w:lineRule="atLeast"/>
        <w:jc w:val="both"/>
        <w:rPr>
          <w:rFonts w:asciiTheme="majorHAnsi" w:eastAsia="Calibri" w:hAnsiTheme="majorHAnsi" w:cs="Arial"/>
        </w:rPr>
      </w:pPr>
      <w:r>
        <w:rPr>
          <w:rFonts w:asciiTheme="majorHAnsi" w:eastAsia="Calibri" w:hAnsiTheme="majorHAnsi" w:cs="Arial"/>
        </w:rPr>
        <w:t>D</w:t>
      </w:r>
      <w:r w:rsidRPr="007614EA">
        <w:rPr>
          <w:rFonts w:asciiTheme="majorHAnsi" w:eastAsia="Calibri" w:hAnsiTheme="majorHAnsi" w:cs="Arial"/>
        </w:rPr>
        <w:t xml:space="preserve">ziałając na podstawie art. 286 ust. 1 </w:t>
      </w:r>
      <w:r w:rsidRPr="00936943">
        <w:rPr>
          <w:rFonts w:asciiTheme="majorHAnsi" w:eastAsia="Calibri" w:hAnsiTheme="majorHAnsi" w:cs="Arial"/>
        </w:rPr>
        <w:t>ustawy z 11 września 2019 r</w:t>
      </w:r>
      <w:r>
        <w:rPr>
          <w:rFonts w:asciiTheme="majorHAnsi" w:eastAsia="Calibri" w:hAnsiTheme="majorHAnsi" w:cs="Arial"/>
        </w:rPr>
        <w:t xml:space="preserve">. – </w:t>
      </w:r>
      <w:r w:rsidRPr="00936943">
        <w:rPr>
          <w:rFonts w:asciiTheme="majorHAnsi" w:eastAsia="Calibri" w:hAnsiTheme="majorHAnsi" w:cs="Arial"/>
        </w:rPr>
        <w:t xml:space="preserve">Prawo zamówień publicznych </w:t>
      </w:r>
      <w:r w:rsidR="00E50969" w:rsidRPr="00E50969">
        <w:rPr>
          <w:rFonts w:asciiTheme="majorHAnsi" w:eastAsia="Calibri" w:hAnsiTheme="majorHAnsi" w:cs="Arial"/>
        </w:rPr>
        <w:t>(</w:t>
      </w:r>
      <w:proofErr w:type="spellStart"/>
      <w:r w:rsidR="00E50969" w:rsidRPr="00E50969">
        <w:rPr>
          <w:rFonts w:asciiTheme="majorHAnsi" w:eastAsia="Calibri" w:hAnsiTheme="majorHAnsi" w:cs="Arial"/>
        </w:rPr>
        <w:t>Dz.U</w:t>
      </w:r>
      <w:proofErr w:type="spellEnd"/>
      <w:r w:rsidR="00E50969" w:rsidRPr="00E50969">
        <w:rPr>
          <w:rFonts w:asciiTheme="majorHAnsi" w:eastAsia="Calibri" w:hAnsiTheme="majorHAnsi" w:cs="Arial"/>
        </w:rPr>
        <w:t xml:space="preserve">. z 2021 r. poz. 1129 z </w:t>
      </w:r>
      <w:proofErr w:type="spellStart"/>
      <w:r w:rsidR="00E50969" w:rsidRPr="00E50969">
        <w:rPr>
          <w:rFonts w:asciiTheme="majorHAnsi" w:eastAsia="Calibri" w:hAnsiTheme="majorHAnsi" w:cs="Arial"/>
        </w:rPr>
        <w:t>późn</w:t>
      </w:r>
      <w:proofErr w:type="spellEnd"/>
      <w:r w:rsidR="00E50969" w:rsidRPr="00E50969">
        <w:rPr>
          <w:rFonts w:asciiTheme="majorHAnsi" w:eastAsia="Calibri" w:hAnsiTheme="majorHAnsi" w:cs="Arial"/>
        </w:rPr>
        <w:t xml:space="preserve">. zm.) </w:t>
      </w:r>
      <w:r>
        <w:rPr>
          <w:rFonts w:asciiTheme="majorHAnsi" w:eastAsia="Calibri" w:hAnsiTheme="majorHAnsi" w:cs="Arial"/>
        </w:rPr>
        <w:t xml:space="preserve">zwanej dalej Ustawą </w:t>
      </w:r>
      <w:r w:rsidR="00CB7E30">
        <w:rPr>
          <w:rFonts w:asciiTheme="majorHAnsi" w:eastAsia="Calibri" w:hAnsiTheme="majorHAnsi" w:cs="Arial"/>
        </w:rPr>
        <w:t xml:space="preserve">Zamawiający </w:t>
      </w:r>
      <w:r w:rsidRPr="007614EA">
        <w:rPr>
          <w:rFonts w:asciiTheme="majorHAnsi" w:eastAsia="Calibri" w:hAnsiTheme="majorHAnsi" w:cs="Arial"/>
        </w:rPr>
        <w:t>wprowadza następujące zmiany do SWZ</w:t>
      </w:r>
      <w:r w:rsidR="00CB7E30" w:rsidRPr="00CB7E30">
        <w:rPr>
          <w:rFonts w:asciiTheme="majorHAnsi" w:eastAsia="Calibri" w:hAnsiTheme="majorHAnsi" w:cs="Arial"/>
        </w:rPr>
        <w:t>.</w:t>
      </w:r>
    </w:p>
    <w:p w:rsidR="00BC1309" w:rsidRPr="00E50969" w:rsidRDefault="00BC1309" w:rsidP="00CB7E30">
      <w:pPr>
        <w:widowControl w:val="0"/>
        <w:spacing w:after="0" w:line="120" w:lineRule="atLeast"/>
        <w:jc w:val="both"/>
        <w:rPr>
          <w:rFonts w:asciiTheme="majorHAnsi" w:eastAsia="Calibri" w:hAnsiTheme="majorHAnsi" w:cs="Arial"/>
        </w:rPr>
      </w:pPr>
    </w:p>
    <w:p w:rsidR="00E50969" w:rsidRPr="00E50969" w:rsidRDefault="00E50969" w:rsidP="00E50969">
      <w:pPr>
        <w:pStyle w:val="Akapitzlist"/>
        <w:numPr>
          <w:ilvl w:val="0"/>
          <w:numId w:val="7"/>
        </w:numPr>
        <w:shd w:val="clear" w:color="auto" w:fill="FFFFFF"/>
        <w:tabs>
          <w:tab w:val="left" w:pos="284"/>
        </w:tabs>
        <w:autoSpaceDE w:val="0"/>
        <w:autoSpaceDN w:val="0"/>
        <w:adjustRightInd w:val="0"/>
        <w:spacing w:after="120" w:line="240" w:lineRule="auto"/>
        <w:ind w:left="284" w:hanging="284"/>
        <w:jc w:val="both"/>
        <w:rPr>
          <w:rFonts w:asciiTheme="majorHAnsi" w:hAnsiTheme="majorHAnsi" w:cs="Tahoma"/>
          <w:b/>
          <w:bCs/>
          <w:u w:val="single"/>
        </w:rPr>
      </w:pPr>
      <w:r w:rsidRPr="00E50969">
        <w:rPr>
          <w:rFonts w:asciiTheme="majorHAnsi" w:hAnsiTheme="majorHAnsi" w:cs="Tahoma"/>
          <w:b/>
          <w:bCs/>
          <w:u w:val="single"/>
        </w:rPr>
        <w:t xml:space="preserve">Zmianie ulega Załącznik nr </w:t>
      </w:r>
      <w:r w:rsidR="00BC2C7E">
        <w:rPr>
          <w:rFonts w:asciiTheme="majorHAnsi" w:hAnsiTheme="majorHAnsi" w:cs="Tahoma"/>
          <w:b/>
          <w:bCs/>
          <w:u w:val="single"/>
        </w:rPr>
        <w:t>4</w:t>
      </w:r>
      <w:r w:rsidRPr="00E50969">
        <w:rPr>
          <w:rFonts w:asciiTheme="majorHAnsi" w:hAnsiTheme="majorHAnsi" w:cs="Tahoma"/>
          <w:b/>
          <w:bCs/>
          <w:u w:val="single"/>
        </w:rPr>
        <w:t xml:space="preserve"> do SWZ – Opis przedmiotu zamówienia </w:t>
      </w:r>
    </w:p>
    <w:p w:rsidR="00E50969" w:rsidRPr="00E50969" w:rsidRDefault="00E50969" w:rsidP="00E50969">
      <w:pPr>
        <w:pStyle w:val="Akapitzlist"/>
        <w:shd w:val="clear" w:color="auto" w:fill="FFFFFF"/>
        <w:tabs>
          <w:tab w:val="left" w:pos="284"/>
        </w:tabs>
        <w:autoSpaceDE w:val="0"/>
        <w:autoSpaceDN w:val="0"/>
        <w:adjustRightInd w:val="0"/>
        <w:spacing w:after="120" w:line="240" w:lineRule="auto"/>
        <w:ind w:left="284"/>
        <w:jc w:val="both"/>
        <w:rPr>
          <w:rFonts w:asciiTheme="majorHAnsi" w:hAnsiTheme="majorHAnsi" w:cs="Tahoma"/>
          <w:b/>
          <w:bCs/>
          <w:u w:val="single"/>
        </w:rPr>
      </w:pPr>
      <w:r w:rsidRPr="00E50969">
        <w:rPr>
          <w:rFonts w:asciiTheme="majorHAnsi" w:hAnsiTheme="majorHAnsi" w:cs="Tahoma"/>
          <w:b/>
          <w:bCs/>
          <w:u w:val="single"/>
        </w:rPr>
        <w:t>(</w:t>
      </w:r>
      <w:r w:rsidR="00BC2C7E">
        <w:rPr>
          <w:rFonts w:asciiTheme="majorHAnsi" w:hAnsiTheme="majorHAnsi" w:cs="Tahoma"/>
          <w:b/>
          <w:bCs/>
          <w:u w:val="single"/>
        </w:rPr>
        <w:t xml:space="preserve">zmiana dotyczy sum ubezpieczenia </w:t>
      </w:r>
      <w:r w:rsidR="003F0C1F">
        <w:rPr>
          <w:rFonts w:asciiTheme="majorHAnsi" w:hAnsiTheme="majorHAnsi" w:cs="Tahoma"/>
          <w:b/>
          <w:bCs/>
          <w:u w:val="single"/>
        </w:rPr>
        <w:t>budynków i budowli</w:t>
      </w:r>
      <w:r w:rsidRPr="00E50969">
        <w:rPr>
          <w:rFonts w:asciiTheme="majorHAnsi" w:hAnsiTheme="majorHAnsi" w:cs="Tahoma"/>
          <w:b/>
          <w:bCs/>
          <w:u w:val="single"/>
        </w:rPr>
        <w:t>)</w:t>
      </w:r>
    </w:p>
    <w:p w:rsidR="00E50969" w:rsidRPr="00E50969" w:rsidRDefault="00E50969" w:rsidP="00E50969">
      <w:pPr>
        <w:pStyle w:val="Akapitzlist"/>
        <w:shd w:val="clear" w:color="auto" w:fill="FFFFFF"/>
        <w:tabs>
          <w:tab w:val="left" w:pos="284"/>
        </w:tabs>
        <w:autoSpaceDE w:val="0"/>
        <w:autoSpaceDN w:val="0"/>
        <w:adjustRightInd w:val="0"/>
        <w:spacing w:after="120" w:line="240" w:lineRule="auto"/>
        <w:ind w:hanging="720"/>
        <w:jc w:val="both"/>
        <w:rPr>
          <w:rFonts w:asciiTheme="majorHAnsi" w:hAnsiTheme="majorHAnsi" w:cs="Tahoma"/>
        </w:rPr>
      </w:pPr>
    </w:p>
    <w:p w:rsidR="00E50969" w:rsidRPr="00762AF1" w:rsidRDefault="00E50969" w:rsidP="00E50969">
      <w:pPr>
        <w:pStyle w:val="Akapitzlist"/>
        <w:shd w:val="clear" w:color="auto" w:fill="FFFFFF"/>
        <w:tabs>
          <w:tab w:val="left" w:pos="284"/>
        </w:tabs>
        <w:autoSpaceDE w:val="0"/>
        <w:autoSpaceDN w:val="0"/>
        <w:adjustRightInd w:val="0"/>
        <w:spacing w:after="120" w:line="240" w:lineRule="auto"/>
        <w:ind w:hanging="720"/>
        <w:jc w:val="both"/>
        <w:rPr>
          <w:rFonts w:asciiTheme="majorHAnsi" w:hAnsiTheme="majorHAnsi" w:cs="Tahoma"/>
          <w:b/>
          <w:bCs/>
        </w:rPr>
      </w:pPr>
      <w:r w:rsidRPr="00762AF1">
        <w:rPr>
          <w:rFonts w:asciiTheme="majorHAnsi" w:hAnsiTheme="majorHAnsi" w:cs="Tahoma"/>
          <w:b/>
          <w:bCs/>
        </w:rPr>
        <w:t>III. RYZYKA PODLEGAJĄCE UBEZPIECZENIU</w:t>
      </w:r>
    </w:p>
    <w:p w:rsidR="00E50969" w:rsidRPr="00762AF1" w:rsidRDefault="00E50969" w:rsidP="00E50969">
      <w:pPr>
        <w:pStyle w:val="Akapitzlist"/>
        <w:shd w:val="clear" w:color="auto" w:fill="FFFFFF"/>
        <w:tabs>
          <w:tab w:val="left" w:pos="284"/>
        </w:tabs>
        <w:autoSpaceDE w:val="0"/>
        <w:autoSpaceDN w:val="0"/>
        <w:adjustRightInd w:val="0"/>
        <w:spacing w:after="120" w:line="240" w:lineRule="auto"/>
        <w:ind w:hanging="720"/>
        <w:jc w:val="both"/>
        <w:rPr>
          <w:rFonts w:asciiTheme="majorHAnsi" w:hAnsiTheme="majorHAnsi" w:cs="Tahoma"/>
          <w:b/>
          <w:bCs/>
        </w:rPr>
      </w:pPr>
      <w:r w:rsidRPr="00762AF1">
        <w:rPr>
          <w:rFonts w:asciiTheme="majorHAnsi" w:hAnsiTheme="majorHAnsi" w:cs="Tahoma"/>
          <w:b/>
          <w:bCs/>
        </w:rPr>
        <w:t>Część I Zamówienia</w:t>
      </w:r>
    </w:p>
    <w:p w:rsidR="00F0709B" w:rsidRDefault="00F0709B" w:rsidP="00F0709B">
      <w:pPr>
        <w:shd w:val="clear" w:color="auto" w:fill="FFFFFF"/>
        <w:tabs>
          <w:tab w:val="left" w:pos="284"/>
        </w:tabs>
        <w:autoSpaceDE w:val="0"/>
        <w:autoSpaceDN w:val="0"/>
        <w:adjustRightInd w:val="0"/>
        <w:spacing w:after="0" w:line="240" w:lineRule="auto"/>
        <w:ind w:left="567" w:hanging="567"/>
        <w:jc w:val="both"/>
        <w:rPr>
          <w:rFonts w:asciiTheme="majorHAnsi" w:hAnsiTheme="majorHAnsi" w:cs="Tahoma"/>
        </w:rPr>
      </w:pPr>
    </w:p>
    <w:p w:rsidR="00F0709B" w:rsidRPr="003F0C1F" w:rsidRDefault="00F0709B" w:rsidP="003F0C1F">
      <w:pPr>
        <w:pStyle w:val="Akapitzlist"/>
        <w:numPr>
          <w:ilvl w:val="0"/>
          <w:numId w:val="9"/>
        </w:numPr>
        <w:shd w:val="clear" w:color="auto" w:fill="FFFFFF"/>
        <w:tabs>
          <w:tab w:val="left" w:pos="284"/>
        </w:tabs>
        <w:autoSpaceDE w:val="0"/>
        <w:autoSpaceDN w:val="0"/>
        <w:adjustRightInd w:val="0"/>
        <w:spacing w:after="0" w:line="240" w:lineRule="auto"/>
        <w:jc w:val="both"/>
        <w:rPr>
          <w:rFonts w:asciiTheme="majorHAnsi" w:hAnsiTheme="majorHAnsi" w:cs="Tahoma"/>
          <w:b/>
          <w:bCs/>
        </w:rPr>
      </w:pPr>
      <w:r w:rsidRPr="003F0C1F">
        <w:rPr>
          <w:rFonts w:asciiTheme="majorHAnsi" w:hAnsiTheme="majorHAnsi" w:cs="Tahoma"/>
          <w:b/>
          <w:bCs/>
        </w:rPr>
        <w:t>UBEZPIECZENIE MIENIA OD  WSZYSTKICH RYZYK:</w:t>
      </w:r>
    </w:p>
    <w:p w:rsidR="003F0C1F" w:rsidRPr="003F0C1F" w:rsidRDefault="003F0C1F" w:rsidP="003F0C1F">
      <w:pPr>
        <w:pStyle w:val="Akapitzlist"/>
        <w:spacing w:after="0" w:line="240" w:lineRule="auto"/>
        <w:jc w:val="both"/>
        <w:rPr>
          <w:rFonts w:asciiTheme="majorHAnsi" w:eastAsia="Times New Roman" w:hAnsiTheme="majorHAnsi" w:cs="Arial"/>
        </w:rPr>
      </w:pPr>
    </w:p>
    <w:p w:rsidR="003F0C1F" w:rsidRPr="003F0C1F" w:rsidRDefault="003F0C1F" w:rsidP="003F0C1F">
      <w:pPr>
        <w:spacing w:after="0" w:line="240" w:lineRule="auto"/>
        <w:jc w:val="both"/>
        <w:rPr>
          <w:rFonts w:asciiTheme="majorHAnsi" w:eastAsia="Times New Roman" w:hAnsiTheme="majorHAnsi" w:cs="Arial"/>
          <w:b/>
          <w:bCs/>
          <w:u w:val="single"/>
        </w:rPr>
      </w:pPr>
      <w:r w:rsidRPr="003F0C1F">
        <w:rPr>
          <w:rFonts w:asciiTheme="majorHAnsi" w:eastAsia="Times New Roman" w:hAnsiTheme="majorHAnsi" w:cs="Arial"/>
          <w:b/>
          <w:bCs/>
          <w:u w:val="single"/>
        </w:rPr>
        <w:t>Było:</w:t>
      </w:r>
    </w:p>
    <w:p w:rsidR="003F0C1F" w:rsidRDefault="003F0C1F" w:rsidP="003F0C1F">
      <w:pPr>
        <w:shd w:val="clear" w:color="auto" w:fill="FFFFFF"/>
        <w:tabs>
          <w:tab w:val="left" w:pos="284"/>
        </w:tabs>
        <w:autoSpaceDE w:val="0"/>
        <w:autoSpaceDN w:val="0"/>
        <w:adjustRightInd w:val="0"/>
        <w:spacing w:after="0" w:line="240" w:lineRule="auto"/>
        <w:jc w:val="both"/>
        <w:rPr>
          <w:rFonts w:asciiTheme="majorHAnsi" w:hAnsiTheme="majorHAnsi" w:cs="Tahoma"/>
          <w:b/>
          <w:bCs/>
        </w:rPr>
      </w:pPr>
    </w:p>
    <w:p w:rsidR="003F0C1F" w:rsidRPr="003F0C1F" w:rsidRDefault="003F0C1F" w:rsidP="003F0C1F">
      <w:pPr>
        <w:shd w:val="clear" w:color="auto" w:fill="FFFFFF"/>
        <w:tabs>
          <w:tab w:val="left" w:pos="284"/>
        </w:tabs>
        <w:autoSpaceDE w:val="0"/>
        <w:autoSpaceDN w:val="0"/>
        <w:adjustRightInd w:val="0"/>
        <w:spacing w:after="0" w:line="240" w:lineRule="auto"/>
        <w:jc w:val="both"/>
        <w:rPr>
          <w:rFonts w:asciiTheme="majorHAnsi" w:hAnsiTheme="majorHAnsi" w:cs="Tahoma"/>
          <w:b/>
          <w:bCs/>
        </w:rPr>
      </w:pPr>
      <w:r w:rsidRPr="003F0C1F">
        <w:rPr>
          <w:rFonts w:asciiTheme="majorHAnsi" w:hAnsiTheme="majorHAnsi" w:cs="Tahoma"/>
          <w:b/>
          <w:bCs/>
        </w:rPr>
        <w:t>Przedmiot ubezpieczenia:</w:t>
      </w:r>
    </w:p>
    <w:p w:rsidR="003F0C1F" w:rsidRPr="003F0C1F" w:rsidRDefault="003F0C1F" w:rsidP="003F0C1F">
      <w:pPr>
        <w:shd w:val="clear" w:color="auto" w:fill="FFFFFF"/>
        <w:tabs>
          <w:tab w:val="left" w:pos="284"/>
        </w:tabs>
        <w:autoSpaceDE w:val="0"/>
        <w:autoSpaceDN w:val="0"/>
        <w:adjustRightInd w:val="0"/>
        <w:spacing w:after="0" w:line="240" w:lineRule="auto"/>
        <w:jc w:val="both"/>
        <w:rPr>
          <w:rFonts w:asciiTheme="majorHAnsi" w:hAnsiTheme="majorHAnsi" w:cs="Tahoma"/>
          <w:b/>
          <w:bCs/>
        </w:rPr>
      </w:pPr>
      <w:r w:rsidRPr="003F0C1F">
        <w:rPr>
          <w:rFonts w:asciiTheme="majorHAnsi" w:hAnsiTheme="majorHAnsi" w:cs="Tahoma"/>
          <w:b/>
          <w:bCs/>
        </w:rPr>
        <w:t>Budynki i budowle</w:t>
      </w:r>
    </w:p>
    <w:p w:rsidR="003F0C1F" w:rsidRPr="003F0C1F" w:rsidRDefault="003F0C1F" w:rsidP="003F0C1F">
      <w:pPr>
        <w:shd w:val="clear" w:color="auto" w:fill="FFFFFF"/>
        <w:tabs>
          <w:tab w:val="left" w:pos="284"/>
        </w:tabs>
        <w:autoSpaceDE w:val="0"/>
        <w:autoSpaceDN w:val="0"/>
        <w:adjustRightInd w:val="0"/>
        <w:spacing w:after="0" w:line="240" w:lineRule="auto"/>
        <w:jc w:val="both"/>
        <w:rPr>
          <w:rFonts w:asciiTheme="majorHAnsi" w:hAnsiTheme="majorHAnsi" w:cs="Tahoma"/>
        </w:rPr>
      </w:pPr>
      <w:r w:rsidRPr="003F0C1F">
        <w:rPr>
          <w:rFonts w:asciiTheme="majorHAnsi" w:hAnsiTheme="majorHAnsi" w:cs="Tahoma"/>
          <w:b/>
          <w:bCs/>
        </w:rPr>
        <w:t>rodzaj wartości:</w:t>
      </w:r>
      <w:r w:rsidRPr="003F0C1F">
        <w:rPr>
          <w:rFonts w:asciiTheme="majorHAnsi" w:hAnsiTheme="majorHAnsi" w:cs="Tahoma"/>
        </w:rPr>
        <w:tab/>
      </w:r>
      <w:r w:rsidRPr="003F0C1F">
        <w:rPr>
          <w:rFonts w:asciiTheme="majorHAnsi" w:hAnsiTheme="majorHAnsi" w:cs="Tahoma"/>
        </w:rPr>
        <w:tab/>
        <w:t>wartość księgowa brutto, wartość odtworzeniowa (zgodnie z załącznikiem nr 7)</w:t>
      </w:r>
    </w:p>
    <w:p w:rsidR="003F0C1F" w:rsidRPr="003F0C1F" w:rsidRDefault="003F0C1F" w:rsidP="003F0C1F">
      <w:pPr>
        <w:shd w:val="clear" w:color="auto" w:fill="FFFFFF"/>
        <w:tabs>
          <w:tab w:val="left" w:pos="284"/>
        </w:tabs>
        <w:autoSpaceDE w:val="0"/>
        <w:autoSpaceDN w:val="0"/>
        <w:adjustRightInd w:val="0"/>
        <w:spacing w:after="0" w:line="240" w:lineRule="auto"/>
        <w:jc w:val="both"/>
        <w:rPr>
          <w:rFonts w:asciiTheme="majorHAnsi" w:hAnsiTheme="majorHAnsi" w:cs="Tahoma"/>
        </w:rPr>
      </w:pPr>
      <w:r w:rsidRPr="003F0C1F">
        <w:rPr>
          <w:rFonts w:asciiTheme="majorHAnsi" w:hAnsiTheme="majorHAnsi" w:cs="Tahoma"/>
        </w:rPr>
        <w:t xml:space="preserve">system ubezpieczenia: </w:t>
      </w:r>
      <w:r w:rsidRPr="003F0C1F">
        <w:rPr>
          <w:rFonts w:asciiTheme="majorHAnsi" w:hAnsiTheme="majorHAnsi" w:cs="Tahoma"/>
        </w:rPr>
        <w:tab/>
        <w:t>na sumy stałe,</w:t>
      </w:r>
    </w:p>
    <w:p w:rsidR="003F0C1F" w:rsidRPr="003F0C1F" w:rsidRDefault="003F0C1F" w:rsidP="003F0C1F">
      <w:pPr>
        <w:shd w:val="clear" w:color="auto" w:fill="FFFFFF"/>
        <w:tabs>
          <w:tab w:val="left" w:pos="284"/>
        </w:tabs>
        <w:autoSpaceDE w:val="0"/>
        <w:autoSpaceDN w:val="0"/>
        <w:adjustRightInd w:val="0"/>
        <w:spacing w:after="0" w:line="240" w:lineRule="auto"/>
        <w:jc w:val="both"/>
        <w:rPr>
          <w:rFonts w:asciiTheme="majorHAnsi" w:hAnsiTheme="majorHAnsi" w:cs="Tahoma"/>
        </w:rPr>
      </w:pPr>
      <w:r w:rsidRPr="003F0C1F">
        <w:rPr>
          <w:rFonts w:asciiTheme="majorHAnsi" w:hAnsiTheme="majorHAnsi" w:cs="Tahoma"/>
        </w:rPr>
        <w:t>Wykaz budynków i budowli w tabeli – wykaz budynków i budowli w załączniku nr 7</w:t>
      </w:r>
    </w:p>
    <w:p w:rsidR="00BC1309" w:rsidRPr="003F0C1F" w:rsidRDefault="003F0C1F" w:rsidP="003F0C1F">
      <w:pPr>
        <w:shd w:val="clear" w:color="auto" w:fill="FFFFFF"/>
        <w:tabs>
          <w:tab w:val="left" w:pos="284"/>
        </w:tabs>
        <w:autoSpaceDE w:val="0"/>
        <w:autoSpaceDN w:val="0"/>
        <w:adjustRightInd w:val="0"/>
        <w:spacing w:after="0" w:line="240" w:lineRule="auto"/>
        <w:jc w:val="both"/>
        <w:rPr>
          <w:rFonts w:asciiTheme="majorHAnsi" w:hAnsiTheme="majorHAnsi" w:cs="Tahoma"/>
          <w:b/>
          <w:bCs/>
        </w:rPr>
      </w:pPr>
      <w:r w:rsidRPr="003F0C1F">
        <w:rPr>
          <w:rFonts w:asciiTheme="majorHAnsi" w:hAnsiTheme="majorHAnsi" w:cs="Tahoma"/>
          <w:b/>
          <w:bCs/>
        </w:rPr>
        <w:t>Łączna suma ubezpieczenia:  426 281 159,571 zł</w:t>
      </w:r>
    </w:p>
    <w:p w:rsidR="00275830" w:rsidRPr="003F0C1F" w:rsidRDefault="00275830" w:rsidP="00275830">
      <w:pPr>
        <w:pStyle w:val="Nagwek1"/>
        <w:keepNext/>
        <w:suppressAutoHyphens/>
        <w:spacing w:before="0"/>
        <w:jc w:val="both"/>
        <w:rPr>
          <w:rFonts w:ascii="Tahoma" w:hAnsi="Tahoma" w:cs="Tahoma"/>
          <w:b w:val="0"/>
          <w:sz w:val="20"/>
        </w:rPr>
      </w:pPr>
      <w:r w:rsidRPr="003F0C1F">
        <w:rPr>
          <w:rFonts w:ascii="Tahoma" w:hAnsi="Tahoma" w:cs="Tahoma"/>
          <w:b w:val="0"/>
          <w:sz w:val="20"/>
        </w:rPr>
        <w:t>Limity odpowiedzialności w ryzyku kradzieży z włamaniem i rabunku z rozszerzeniem o ryzyko wandalizmu/dewastacji w ramach ubezpieczenia od wszystkich ryzyk (wspólne dla wszystkich Ubezpieczonych).</w:t>
      </w:r>
    </w:p>
    <w:p w:rsidR="00CB7E30" w:rsidRDefault="00CB7E30" w:rsidP="005D4B76">
      <w:pPr>
        <w:spacing w:after="0" w:line="240" w:lineRule="auto"/>
        <w:ind w:left="4956"/>
        <w:jc w:val="both"/>
        <w:rPr>
          <w:rFonts w:asciiTheme="majorHAnsi" w:eastAsia="Times New Roman" w:hAnsiTheme="majorHAnsi" w:cs="Arial"/>
        </w:rPr>
      </w:pPr>
    </w:p>
    <w:p w:rsidR="00275830" w:rsidRDefault="00275830" w:rsidP="00275830">
      <w:pPr>
        <w:spacing w:after="0" w:line="240" w:lineRule="auto"/>
        <w:jc w:val="both"/>
        <w:rPr>
          <w:rFonts w:asciiTheme="majorHAnsi" w:eastAsia="Times New Roman" w:hAnsiTheme="majorHAnsi" w:cs="Arial"/>
        </w:rPr>
      </w:pPr>
    </w:p>
    <w:p w:rsidR="00275830" w:rsidRPr="00275830" w:rsidRDefault="00275830" w:rsidP="00275830">
      <w:pPr>
        <w:spacing w:after="0" w:line="240" w:lineRule="auto"/>
        <w:jc w:val="both"/>
        <w:rPr>
          <w:rFonts w:asciiTheme="majorHAnsi" w:eastAsia="Times New Roman" w:hAnsiTheme="majorHAnsi" w:cs="Arial"/>
          <w:b/>
          <w:bCs/>
          <w:u w:val="single"/>
        </w:rPr>
      </w:pPr>
      <w:r w:rsidRPr="00275830">
        <w:rPr>
          <w:rFonts w:asciiTheme="majorHAnsi" w:eastAsia="Times New Roman" w:hAnsiTheme="majorHAnsi" w:cs="Arial"/>
          <w:b/>
          <w:bCs/>
          <w:u w:val="single"/>
        </w:rPr>
        <w:t>Jest:</w:t>
      </w:r>
    </w:p>
    <w:p w:rsidR="003F0C1F" w:rsidRPr="003F0C1F" w:rsidRDefault="003F0C1F" w:rsidP="003F0C1F">
      <w:pPr>
        <w:shd w:val="clear" w:color="auto" w:fill="FFFFFF"/>
        <w:tabs>
          <w:tab w:val="left" w:pos="284"/>
        </w:tabs>
        <w:autoSpaceDE w:val="0"/>
        <w:autoSpaceDN w:val="0"/>
        <w:adjustRightInd w:val="0"/>
        <w:spacing w:after="0" w:line="240" w:lineRule="auto"/>
        <w:jc w:val="both"/>
        <w:rPr>
          <w:rFonts w:asciiTheme="majorHAnsi" w:hAnsiTheme="majorHAnsi" w:cs="Tahoma"/>
          <w:b/>
          <w:bCs/>
        </w:rPr>
      </w:pPr>
      <w:r w:rsidRPr="003F0C1F">
        <w:rPr>
          <w:rFonts w:asciiTheme="majorHAnsi" w:hAnsiTheme="majorHAnsi" w:cs="Tahoma"/>
          <w:b/>
          <w:bCs/>
        </w:rPr>
        <w:t>Przedmiot ubezpieczenia:</w:t>
      </w:r>
    </w:p>
    <w:p w:rsidR="003F0C1F" w:rsidRPr="003F0C1F" w:rsidRDefault="003F0C1F" w:rsidP="003F0C1F">
      <w:pPr>
        <w:shd w:val="clear" w:color="auto" w:fill="FFFFFF"/>
        <w:tabs>
          <w:tab w:val="left" w:pos="284"/>
        </w:tabs>
        <w:autoSpaceDE w:val="0"/>
        <w:autoSpaceDN w:val="0"/>
        <w:adjustRightInd w:val="0"/>
        <w:spacing w:after="0" w:line="240" w:lineRule="auto"/>
        <w:jc w:val="both"/>
        <w:rPr>
          <w:rFonts w:asciiTheme="majorHAnsi" w:hAnsiTheme="majorHAnsi" w:cs="Tahoma"/>
          <w:b/>
          <w:bCs/>
        </w:rPr>
      </w:pPr>
      <w:r w:rsidRPr="003F0C1F">
        <w:rPr>
          <w:rFonts w:asciiTheme="majorHAnsi" w:hAnsiTheme="majorHAnsi" w:cs="Tahoma"/>
          <w:b/>
          <w:bCs/>
        </w:rPr>
        <w:t>Budynki i budowle</w:t>
      </w:r>
    </w:p>
    <w:p w:rsidR="003F0C1F" w:rsidRPr="003F0C1F" w:rsidRDefault="003F0C1F" w:rsidP="003F0C1F">
      <w:pPr>
        <w:shd w:val="clear" w:color="auto" w:fill="FFFFFF"/>
        <w:tabs>
          <w:tab w:val="left" w:pos="284"/>
        </w:tabs>
        <w:autoSpaceDE w:val="0"/>
        <w:autoSpaceDN w:val="0"/>
        <w:adjustRightInd w:val="0"/>
        <w:spacing w:after="0" w:line="240" w:lineRule="auto"/>
        <w:jc w:val="both"/>
        <w:rPr>
          <w:rFonts w:asciiTheme="majorHAnsi" w:hAnsiTheme="majorHAnsi" w:cs="Tahoma"/>
        </w:rPr>
      </w:pPr>
      <w:r w:rsidRPr="003F0C1F">
        <w:rPr>
          <w:rFonts w:asciiTheme="majorHAnsi" w:hAnsiTheme="majorHAnsi" w:cs="Tahoma"/>
          <w:b/>
          <w:bCs/>
        </w:rPr>
        <w:t>rodzaj wartości:</w:t>
      </w:r>
      <w:r w:rsidRPr="003F0C1F">
        <w:rPr>
          <w:rFonts w:asciiTheme="majorHAnsi" w:hAnsiTheme="majorHAnsi" w:cs="Tahoma"/>
        </w:rPr>
        <w:tab/>
      </w:r>
      <w:r w:rsidRPr="003F0C1F">
        <w:rPr>
          <w:rFonts w:asciiTheme="majorHAnsi" w:hAnsiTheme="majorHAnsi" w:cs="Tahoma"/>
        </w:rPr>
        <w:tab/>
        <w:t>wartość księgowa brutto, wartość odtworzeniowa (zgodnie z załącznikiem nr 7)</w:t>
      </w:r>
    </w:p>
    <w:p w:rsidR="003F0C1F" w:rsidRPr="003F0C1F" w:rsidRDefault="003F0C1F" w:rsidP="003F0C1F">
      <w:pPr>
        <w:shd w:val="clear" w:color="auto" w:fill="FFFFFF"/>
        <w:tabs>
          <w:tab w:val="left" w:pos="284"/>
        </w:tabs>
        <w:autoSpaceDE w:val="0"/>
        <w:autoSpaceDN w:val="0"/>
        <w:adjustRightInd w:val="0"/>
        <w:spacing w:after="0" w:line="240" w:lineRule="auto"/>
        <w:jc w:val="both"/>
        <w:rPr>
          <w:rFonts w:asciiTheme="majorHAnsi" w:hAnsiTheme="majorHAnsi" w:cs="Tahoma"/>
        </w:rPr>
      </w:pPr>
      <w:r w:rsidRPr="003F0C1F">
        <w:rPr>
          <w:rFonts w:asciiTheme="majorHAnsi" w:hAnsiTheme="majorHAnsi" w:cs="Tahoma"/>
        </w:rPr>
        <w:t xml:space="preserve">system ubezpieczenia: </w:t>
      </w:r>
      <w:r w:rsidRPr="003F0C1F">
        <w:rPr>
          <w:rFonts w:asciiTheme="majorHAnsi" w:hAnsiTheme="majorHAnsi" w:cs="Tahoma"/>
        </w:rPr>
        <w:tab/>
        <w:t>na sumy stałe,</w:t>
      </w:r>
    </w:p>
    <w:p w:rsidR="003F0C1F" w:rsidRPr="003F0C1F" w:rsidRDefault="003F0C1F" w:rsidP="003F0C1F">
      <w:pPr>
        <w:shd w:val="clear" w:color="auto" w:fill="FFFFFF"/>
        <w:tabs>
          <w:tab w:val="left" w:pos="284"/>
        </w:tabs>
        <w:autoSpaceDE w:val="0"/>
        <w:autoSpaceDN w:val="0"/>
        <w:adjustRightInd w:val="0"/>
        <w:spacing w:after="0" w:line="240" w:lineRule="auto"/>
        <w:jc w:val="both"/>
        <w:rPr>
          <w:rFonts w:asciiTheme="majorHAnsi" w:hAnsiTheme="majorHAnsi" w:cs="Tahoma"/>
        </w:rPr>
      </w:pPr>
      <w:r w:rsidRPr="003F0C1F">
        <w:rPr>
          <w:rFonts w:asciiTheme="majorHAnsi" w:hAnsiTheme="majorHAnsi" w:cs="Tahoma"/>
        </w:rPr>
        <w:t>Wykaz budynków i budowli w tabeli – wykaz budynków i budowli w załączniku nr 7</w:t>
      </w:r>
    </w:p>
    <w:p w:rsidR="003F0C1F" w:rsidRPr="003F0C1F" w:rsidRDefault="003F0C1F" w:rsidP="003F0C1F">
      <w:pPr>
        <w:shd w:val="clear" w:color="auto" w:fill="FFFFFF"/>
        <w:tabs>
          <w:tab w:val="left" w:pos="284"/>
        </w:tabs>
        <w:autoSpaceDE w:val="0"/>
        <w:autoSpaceDN w:val="0"/>
        <w:adjustRightInd w:val="0"/>
        <w:spacing w:after="0" w:line="240" w:lineRule="auto"/>
        <w:jc w:val="both"/>
        <w:rPr>
          <w:rFonts w:asciiTheme="majorHAnsi" w:hAnsiTheme="majorHAnsi" w:cs="Tahoma"/>
          <w:b/>
          <w:bCs/>
        </w:rPr>
      </w:pPr>
      <w:r w:rsidRPr="003F0C1F">
        <w:rPr>
          <w:rFonts w:asciiTheme="majorHAnsi" w:hAnsiTheme="majorHAnsi" w:cs="Tahoma"/>
          <w:b/>
          <w:bCs/>
        </w:rPr>
        <w:t>Łączna suma ubezpieczenia:  425</w:t>
      </w:r>
      <w:r>
        <w:rPr>
          <w:rFonts w:asciiTheme="majorHAnsi" w:hAnsiTheme="majorHAnsi" w:cs="Tahoma"/>
          <w:b/>
          <w:bCs/>
        </w:rPr>
        <w:t> </w:t>
      </w:r>
      <w:r w:rsidRPr="003F0C1F">
        <w:rPr>
          <w:rFonts w:asciiTheme="majorHAnsi" w:hAnsiTheme="majorHAnsi" w:cs="Tahoma"/>
          <w:b/>
          <w:bCs/>
        </w:rPr>
        <w:t>530159,57zł</w:t>
      </w:r>
    </w:p>
    <w:p w:rsidR="003F0C1F" w:rsidRPr="003F0C1F" w:rsidRDefault="003F0C1F" w:rsidP="003F0C1F">
      <w:pPr>
        <w:pStyle w:val="Nagwek1"/>
        <w:keepNext/>
        <w:suppressAutoHyphens/>
        <w:spacing w:before="0"/>
        <w:jc w:val="both"/>
        <w:rPr>
          <w:rFonts w:ascii="Tahoma" w:hAnsi="Tahoma" w:cs="Tahoma"/>
          <w:b w:val="0"/>
          <w:sz w:val="20"/>
        </w:rPr>
      </w:pPr>
      <w:r w:rsidRPr="003F0C1F">
        <w:rPr>
          <w:rFonts w:ascii="Tahoma" w:hAnsi="Tahoma" w:cs="Tahoma"/>
          <w:b w:val="0"/>
          <w:sz w:val="20"/>
        </w:rPr>
        <w:t>Limity odpowiedzialności w ryzyku kradzieży z włamaniem i rabunku z rozszerzeniem o ryzyko wandalizmu/dewastacji w ramach ubezpieczenia od wszystkich ryzyk (wspólne dla wszystkich Ubezpieczonych).</w:t>
      </w:r>
    </w:p>
    <w:p w:rsidR="00275830" w:rsidRDefault="00275830" w:rsidP="00E50969">
      <w:pPr>
        <w:spacing w:after="0" w:line="240" w:lineRule="auto"/>
        <w:jc w:val="both"/>
        <w:rPr>
          <w:rFonts w:asciiTheme="majorHAnsi" w:eastAsia="Calibri" w:hAnsiTheme="majorHAnsi" w:cs="Tahoma"/>
          <w:i/>
          <w:iCs/>
        </w:rPr>
      </w:pPr>
    </w:p>
    <w:p w:rsidR="00275830" w:rsidRDefault="00715C8A" w:rsidP="00E50969">
      <w:pPr>
        <w:spacing w:after="0" w:line="240" w:lineRule="auto"/>
        <w:jc w:val="both"/>
        <w:rPr>
          <w:rFonts w:asciiTheme="majorHAnsi" w:eastAsia="Calibri" w:hAnsiTheme="majorHAnsi" w:cs="Tahoma"/>
          <w:i/>
          <w:iCs/>
        </w:rPr>
      </w:pPr>
      <w:r>
        <w:rPr>
          <w:rFonts w:asciiTheme="majorHAnsi" w:eastAsia="Calibri" w:hAnsiTheme="majorHAnsi" w:cs="Tahoma"/>
          <w:i/>
          <w:iCs/>
        </w:rPr>
        <w:lastRenderedPageBreak/>
        <w:t>Zmianie ulega również termin składania i otwarcia ofert:</w:t>
      </w:r>
    </w:p>
    <w:p w:rsidR="00715C8A" w:rsidRDefault="00715C8A" w:rsidP="00E50969">
      <w:pPr>
        <w:spacing w:after="0" w:line="240" w:lineRule="auto"/>
        <w:jc w:val="both"/>
        <w:rPr>
          <w:rFonts w:asciiTheme="majorHAnsi" w:eastAsia="Calibri" w:hAnsiTheme="majorHAnsi" w:cs="Tahoma"/>
          <w:i/>
          <w:iCs/>
        </w:rPr>
      </w:pPr>
    </w:p>
    <w:p w:rsidR="00715C8A" w:rsidRDefault="00715C8A" w:rsidP="00E50969">
      <w:pPr>
        <w:spacing w:after="0" w:line="240" w:lineRule="auto"/>
        <w:jc w:val="both"/>
        <w:rPr>
          <w:rFonts w:asciiTheme="majorHAnsi" w:eastAsia="Calibri" w:hAnsiTheme="majorHAnsi" w:cs="Tahoma"/>
          <w:i/>
          <w:iCs/>
        </w:rPr>
      </w:pPr>
      <w:r>
        <w:rPr>
          <w:rFonts w:asciiTheme="majorHAnsi" w:eastAsia="Calibri" w:hAnsiTheme="majorHAnsi" w:cs="Tahoma"/>
          <w:i/>
          <w:iCs/>
        </w:rPr>
        <w:t>Było:</w:t>
      </w:r>
    </w:p>
    <w:p w:rsidR="00715C8A" w:rsidRDefault="00715C8A" w:rsidP="00E50969">
      <w:pPr>
        <w:spacing w:after="0" w:line="240" w:lineRule="auto"/>
        <w:jc w:val="both"/>
        <w:rPr>
          <w:rFonts w:asciiTheme="majorHAnsi" w:eastAsia="Calibri" w:hAnsiTheme="majorHAnsi" w:cs="Tahoma"/>
          <w:i/>
          <w:iCs/>
        </w:rPr>
      </w:pPr>
    </w:p>
    <w:p w:rsidR="00715C8A" w:rsidRPr="00962676" w:rsidRDefault="00715C8A" w:rsidP="00715C8A">
      <w:pPr>
        <w:pStyle w:val="Nagwek1"/>
        <w:numPr>
          <w:ilvl w:val="0"/>
          <w:numId w:val="10"/>
        </w:numPr>
        <w:pBdr>
          <w:top w:val="single" w:sz="4" w:space="1" w:color="auto"/>
          <w:bottom w:val="single" w:sz="4" w:space="1" w:color="auto"/>
        </w:pBdr>
        <w:shd w:val="clear" w:color="auto" w:fill="F3F3F3"/>
        <w:tabs>
          <w:tab w:val="left" w:pos="426"/>
        </w:tabs>
        <w:ind w:left="426" w:hanging="426"/>
        <w:jc w:val="both"/>
        <w:rPr>
          <w:rFonts w:ascii="Tahoma" w:hAnsi="Tahoma" w:cs="Tahoma"/>
          <w:bCs/>
          <w:sz w:val="20"/>
          <w:u w:val="none"/>
        </w:rPr>
      </w:pPr>
      <w:bookmarkStart w:id="1" w:name="_Toc62732209"/>
      <w:r>
        <w:rPr>
          <w:rFonts w:ascii="Tahoma" w:hAnsi="Tahoma" w:cs="Tahoma"/>
          <w:bCs/>
          <w:sz w:val="20"/>
          <w:u w:val="none"/>
        </w:rPr>
        <w:t>Termin związania ofertą</w:t>
      </w:r>
      <w:bookmarkEnd w:id="1"/>
    </w:p>
    <w:p w:rsidR="00715C8A" w:rsidRDefault="00715C8A" w:rsidP="00715C8A">
      <w:pPr>
        <w:pStyle w:val="Akapitzlist"/>
        <w:numPr>
          <w:ilvl w:val="1"/>
          <w:numId w:val="10"/>
        </w:numPr>
        <w:spacing w:after="0" w:line="240" w:lineRule="auto"/>
        <w:ind w:left="567" w:hanging="567"/>
        <w:contextualSpacing w:val="0"/>
      </w:pPr>
      <w:bookmarkStart w:id="2" w:name="_Hlk63409690"/>
      <w:bookmarkStart w:id="3" w:name="_Hlk62822862"/>
      <w:bookmarkStart w:id="4" w:name="_Hlk63067405"/>
      <w:r w:rsidRPr="007F1E53">
        <w:rPr>
          <w:rFonts w:ascii="Tahoma" w:hAnsi="Tahoma" w:cs="Tahoma"/>
          <w:color w:val="000000"/>
          <w:sz w:val="20"/>
          <w:szCs w:val="20"/>
        </w:rPr>
        <w:t xml:space="preserve">Termin związania ofertą upływa </w:t>
      </w:r>
      <w:r w:rsidRPr="006E6F68">
        <w:rPr>
          <w:rFonts w:ascii="Tahoma" w:hAnsi="Tahoma" w:cs="Tahoma"/>
          <w:color w:val="000000"/>
          <w:sz w:val="20"/>
          <w:szCs w:val="20"/>
          <w:highlight w:val="yellow"/>
        </w:rPr>
        <w:t>dnia 15-10-2022</w:t>
      </w:r>
    </w:p>
    <w:p w:rsidR="00715C8A" w:rsidRPr="00CE2B8D" w:rsidRDefault="00715C8A" w:rsidP="00715C8A">
      <w:pPr>
        <w:pStyle w:val="Akapitzlist"/>
        <w:numPr>
          <w:ilvl w:val="1"/>
          <w:numId w:val="10"/>
        </w:numPr>
        <w:autoSpaceDE w:val="0"/>
        <w:autoSpaceDN w:val="0"/>
        <w:spacing w:after="0" w:line="240" w:lineRule="auto"/>
        <w:ind w:left="567" w:hanging="567"/>
        <w:contextualSpacing w:val="0"/>
      </w:pPr>
      <w:bookmarkStart w:id="5" w:name="_Hlk62663862"/>
      <w:bookmarkEnd w:id="2"/>
      <w:r w:rsidRPr="00CE2B8D">
        <w:rPr>
          <w:rFonts w:ascii="Tahoma" w:hAnsi="Tahoma" w:cs="Tahoma"/>
          <w:color w:val="000000"/>
          <w:sz w:val="20"/>
          <w:szCs w:val="20"/>
        </w:rPr>
        <w:t xml:space="preserve">W przypadku gdy wybór najkorzystniejszej oferty nie nastąpi przed upływem terminu związania ofertą określonego w dokumentach zamówienia, zamawiający przed upływem terminu związania ofertą zwraca się jednokrotnie do wykonawców o wyrażenie zgody na przedłużenie tego terminu o wskazywany przez niego okres, nie dłuższy niż 30 dni </w:t>
      </w:r>
      <w:r w:rsidRPr="00CE2B8D">
        <w:rPr>
          <w:rFonts w:ascii="Tahoma" w:hAnsi="Tahoma" w:cs="Tahoma"/>
          <w:b/>
          <w:bCs/>
          <w:color w:val="000000"/>
          <w:sz w:val="20"/>
          <w:szCs w:val="20"/>
        </w:rPr>
        <w:t>(art. 307 ust. 2 Ustawy).</w:t>
      </w:r>
    </w:p>
    <w:p w:rsidR="00715C8A" w:rsidRPr="00CE2B8D" w:rsidRDefault="00715C8A" w:rsidP="00715C8A">
      <w:pPr>
        <w:pStyle w:val="Akapitzlist"/>
        <w:numPr>
          <w:ilvl w:val="1"/>
          <w:numId w:val="10"/>
        </w:numPr>
        <w:autoSpaceDE w:val="0"/>
        <w:autoSpaceDN w:val="0"/>
        <w:spacing w:after="0" w:line="240" w:lineRule="auto"/>
        <w:ind w:left="567" w:hanging="567"/>
        <w:contextualSpacing w:val="0"/>
      </w:pPr>
      <w:r w:rsidRPr="00CE2B8D">
        <w:rPr>
          <w:rFonts w:ascii="Tahoma" w:hAnsi="Tahoma" w:cs="Tahoma"/>
          <w:color w:val="000000"/>
          <w:sz w:val="20"/>
          <w:szCs w:val="20"/>
        </w:rPr>
        <w:t xml:space="preserve">Przedłużenie terminu związania ofertą, o którym mowa w art. 307 ust. 2 Ustawy, wymaga złożenia przez wykonawcę pisemnego oświadczenia o wyrażeniu zgody na przedłużenie terminu związania ofertą </w:t>
      </w:r>
      <w:r w:rsidRPr="00CE2B8D">
        <w:rPr>
          <w:rFonts w:ascii="Tahoma" w:hAnsi="Tahoma" w:cs="Tahoma"/>
          <w:b/>
          <w:bCs/>
          <w:color w:val="000000"/>
          <w:sz w:val="20"/>
          <w:szCs w:val="20"/>
        </w:rPr>
        <w:t>(art. 307 ust. 3 Ustawy).</w:t>
      </w:r>
    </w:p>
    <w:bookmarkEnd w:id="3"/>
    <w:bookmarkEnd w:id="4"/>
    <w:bookmarkEnd w:id="5"/>
    <w:p w:rsidR="00715C8A" w:rsidRPr="00FF30C2" w:rsidRDefault="00715C8A" w:rsidP="00715C8A">
      <w:pPr>
        <w:pStyle w:val="Nagwek1"/>
        <w:numPr>
          <w:ilvl w:val="0"/>
          <w:numId w:val="10"/>
        </w:numPr>
        <w:pBdr>
          <w:top w:val="single" w:sz="4" w:space="1" w:color="auto"/>
          <w:bottom w:val="single" w:sz="4" w:space="1" w:color="auto"/>
        </w:pBdr>
        <w:shd w:val="clear" w:color="auto" w:fill="F3F3F3"/>
        <w:tabs>
          <w:tab w:val="left" w:pos="426"/>
        </w:tabs>
        <w:spacing w:after="120"/>
        <w:ind w:left="425" w:hanging="425"/>
        <w:jc w:val="both"/>
        <w:rPr>
          <w:rFonts w:ascii="Tahoma" w:hAnsi="Tahoma" w:cs="Tahoma"/>
          <w:bCs/>
          <w:sz w:val="20"/>
          <w:u w:val="none"/>
        </w:rPr>
      </w:pPr>
      <w:r w:rsidRPr="00D60FB3">
        <w:rPr>
          <w:rFonts w:ascii="Tahoma" w:hAnsi="Tahoma" w:cs="Tahoma"/>
          <w:bCs/>
          <w:sz w:val="20"/>
          <w:u w:val="none"/>
        </w:rPr>
        <w:t>Wymagania dotyczące wadium, w tym jego kwota</w:t>
      </w:r>
    </w:p>
    <w:p w:rsidR="00715C8A" w:rsidRPr="00F923F4" w:rsidRDefault="00715C8A" w:rsidP="00715C8A">
      <w:pPr>
        <w:jc w:val="both"/>
        <w:rPr>
          <w:rFonts w:ascii="Tahoma" w:hAnsi="Tahoma" w:cs="Tahoma"/>
          <w:sz w:val="20"/>
          <w:szCs w:val="20"/>
        </w:rPr>
      </w:pPr>
      <w:r w:rsidRPr="00F923F4">
        <w:rPr>
          <w:rFonts w:ascii="Tahoma" w:hAnsi="Tahoma" w:cs="Tahoma"/>
          <w:sz w:val="20"/>
          <w:szCs w:val="20"/>
        </w:rPr>
        <w:t>Zamawiający nie wymaga od Wykonawców wnoszenia wadium.</w:t>
      </w:r>
    </w:p>
    <w:p w:rsidR="00715C8A" w:rsidRPr="00962676" w:rsidRDefault="00715C8A" w:rsidP="00715C8A">
      <w:pPr>
        <w:pStyle w:val="Nagwek1"/>
        <w:numPr>
          <w:ilvl w:val="0"/>
          <w:numId w:val="10"/>
        </w:numPr>
        <w:pBdr>
          <w:top w:val="single" w:sz="4" w:space="1" w:color="auto"/>
          <w:bottom w:val="single" w:sz="4" w:space="1" w:color="auto"/>
        </w:pBdr>
        <w:shd w:val="clear" w:color="auto" w:fill="F3F3F3"/>
        <w:tabs>
          <w:tab w:val="left" w:pos="426"/>
        </w:tabs>
        <w:ind w:left="426" w:hanging="426"/>
        <w:jc w:val="both"/>
        <w:rPr>
          <w:rFonts w:ascii="Tahoma" w:hAnsi="Tahoma" w:cs="Tahoma"/>
          <w:bCs/>
          <w:sz w:val="20"/>
          <w:u w:val="none"/>
        </w:rPr>
      </w:pPr>
      <w:r>
        <w:rPr>
          <w:rFonts w:ascii="Tahoma" w:hAnsi="Tahoma" w:cs="Tahoma"/>
          <w:bCs/>
          <w:sz w:val="20"/>
          <w:u w:val="none"/>
        </w:rPr>
        <w:t>Opis sposobu przygotowania oferty</w:t>
      </w:r>
    </w:p>
    <w:p w:rsidR="00715C8A" w:rsidRPr="00422353" w:rsidRDefault="00715C8A" w:rsidP="00715C8A">
      <w:pPr>
        <w:pStyle w:val="Akapitzlist"/>
        <w:numPr>
          <w:ilvl w:val="0"/>
          <w:numId w:val="11"/>
        </w:numPr>
        <w:spacing w:after="0" w:line="240" w:lineRule="auto"/>
        <w:contextualSpacing w:val="0"/>
        <w:jc w:val="both"/>
        <w:rPr>
          <w:rFonts w:ascii="Tahoma" w:hAnsi="Tahoma" w:cs="Tahoma"/>
          <w:vanish/>
          <w:sz w:val="20"/>
          <w:szCs w:val="20"/>
        </w:rPr>
      </w:pPr>
    </w:p>
    <w:p w:rsidR="00715C8A" w:rsidRPr="00422353" w:rsidRDefault="00715C8A" w:rsidP="00715C8A">
      <w:pPr>
        <w:pStyle w:val="Akapitzlist"/>
        <w:ind w:left="444"/>
        <w:jc w:val="both"/>
        <w:rPr>
          <w:rFonts w:ascii="Tahoma" w:hAnsi="Tahoma" w:cs="Tahoma"/>
          <w:sz w:val="20"/>
          <w:szCs w:val="20"/>
        </w:rPr>
      </w:pPr>
    </w:p>
    <w:p w:rsidR="00715C8A" w:rsidRDefault="00715C8A" w:rsidP="00715C8A">
      <w:pPr>
        <w:pStyle w:val="Akapitzlist"/>
        <w:numPr>
          <w:ilvl w:val="1"/>
          <w:numId w:val="10"/>
        </w:numPr>
        <w:shd w:val="clear" w:color="auto" w:fill="FFFFFF"/>
        <w:tabs>
          <w:tab w:val="left" w:pos="709"/>
        </w:tabs>
        <w:autoSpaceDE w:val="0"/>
        <w:autoSpaceDN w:val="0"/>
        <w:adjustRightInd w:val="0"/>
        <w:spacing w:after="120" w:line="240" w:lineRule="auto"/>
        <w:ind w:left="0" w:firstLine="0"/>
        <w:contextualSpacing w:val="0"/>
        <w:jc w:val="both"/>
        <w:rPr>
          <w:rFonts w:ascii="Tahoma" w:hAnsi="Tahoma" w:cs="Tahoma"/>
          <w:sz w:val="20"/>
          <w:szCs w:val="20"/>
        </w:rPr>
      </w:pPr>
      <w:r>
        <w:rPr>
          <w:rFonts w:ascii="Tahoma" w:hAnsi="Tahoma" w:cs="Tahoma"/>
          <w:sz w:val="20"/>
          <w:szCs w:val="20"/>
        </w:rPr>
        <w:t>O</w:t>
      </w:r>
      <w:r w:rsidRPr="00757C4C">
        <w:rPr>
          <w:rFonts w:ascii="Tahoma" w:hAnsi="Tahoma" w:cs="Tahoma"/>
          <w:sz w:val="20"/>
          <w:szCs w:val="20"/>
        </w:rPr>
        <w:t>ferta powinna być sporządzona zgodnie z załączonym wzorem oraz powinna zawierać wszystkie wymagane dokumenty, oświadczenia i załączniki o których mowa w SWZ;</w:t>
      </w:r>
    </w:p>
    <w:p w:rsidR="00715C8A" w:rsidRDefault="00715C8A" w:rsidP="00715C8A">
      <w:pPr>
        <w:pStyle w:val="Akapitzlist"/>
        <w:numPr>
          <w:ilvl w:val="1"/>
          <w:numId w:val="10"/>
        </w:numPr>
        <w:shd w:val="clear" w:color="auto" w:fill="FFFFFF"/>
        <w:tabs>
          <w:tab w:val="left" w:pos="709"/>
        </w:tabs>
        <w:autoSpaceDE w:val="0"/>
        <w:autoSpaceDN w:val="0"/>
        <w:adjustRightInd w:val="0"/>
        <w:spacing w:after="120" w:line="240" w:lineRule="auto"/>
        <w:ind w:left="0" w:firstLine="0"/>
        <w:contextualSpacing w:val="0"/>
        <w:jc w:val="both"/>
        <w:rPr>
          <w:rFonts w:ascii="Tahoma" w:hAnsi="Tahoma" w:cs="Tahoma"/>
          <w:sz w:val="20"/>
          <w:szCs w:val="20"/>
        </w:rPr>
      </w:pPr>
      <w:r w:rsidRPr="00303C05">
        <w:rPr>
          <w:rFonts w:ascii="Tahoma" w:hAnsi="Tahoma" w:cs="Tahoma"/>
          <w:sz w:val="20"/>
          <w:szCs w:val="20"/>
        </w:rPr>
        <w:t xml:space="preserve">Oferta musi być przygotowana zgodnie z wzorami, które stanowią załączniki do SWZ i zgodnie </w:t>
      </w:r>
      <w:r w:rsidRPr="00303C05">
        <w:rPr>
          <w:rFonts w:ascii="Tahoma" w:hAnsi="Tahoma" w:cs="Tahoma"/>
          <w:sz w:val="20"/>
          <w:szCs w:val="20"/>
        </w:rPr>
        <w:br/>
        <w:t>z wymaganiami SWZ;</w:t>
      </w:r>
    </w:p>
    <w:p w:rsidR="00715C8A" w:rsidRDefault="00715C8A" w:rsidP="00715C8A">
      <w:pPr>
        <w:pStyle w:val="Akapitzlist"/>
        <w:numPr>
          <w:ilvl w:val="1"/>
          <w:numId w:val="10"/>
        </w:numPr>
        <w:shd w:val="clear" w:color="auto" w:fill="FFFFFF"/>
        <w:tabs>
          <w:tab w:val="left" w:pos="709"/>
        </w:tabs>
        <w:autoSpaceDE w:val="0"/>
        <w:autoSpaceDN w:val="0"/>
        <w:adjustRightInd w:val="0"/>
        <w:spacing w:after="120" w:line="240" w:lineRule="auto"/>
        <w:ind w:left="0" w:firstLine="0"/>
        <w:contextualSpacing w:val="0"/>
        <w:jc w:val="both"/>
        <w:rPr>
          <w:rFonts w:ascii="Tahoma" w:hAnsi="Tahoma" w:cs="Tahoma"/>
          <w:sz w:val="20"/>
          <w:szCs w:val="20"/>
        </w:rPr>
      </w:pPr>
      <w:r w:rsidRPr="00303C05">
        <w:rPr>
          <w:rFonts w:ascii="Tahoma" w:hAnsi="Tahoma" w:cs="Tahoma"/>
          <w:sz w:val="20"/>
          <w:szCs w:val="20"/>
        </w:rPr>
        <w:t>Wykonawca jest zobowiązany uzupełnić formularz ofertowy, jeżeli zabraknie miejsca, należy dołączyć dodatkowe strony;</w:t>
      </w:r>
    </w:p>
    <w:p w:rsidR="00715C8A" w:rsidRDefault="00715C8A" w:rsidP="00715C8A">
      <w:pPr>
        <w:pStyle w:val="Akapitzlist"/>
        <w:numPr>
          <w:ilvl w:val="1"/>
          <w:numId w:val="10"/>
        </w:numPr>
        <w:shd w:val="clear" w:color="auto" w:fill="FFFFFF"/>
        <w:tabs>
          <w:tab w:val="left" w:pos="709"/>
        </w:tabs>
        <w:autoSpaceDE w:val="0"/>
        <w:autoSpaceDN w:val="0"/>
        <w:adjustRightInd w:val="0"/>
        <w:spacing w:after="120" w:line="240" w:lineRule="auto"/>
        <w:ind w:left="0" w:firstLine="0"/>
        <w:contextualSpacing w:val="0"/>
        <w:jc w:val="both"/>
        <w:rPr>
          <w:rFonts w:ascii="Tahoma" w:hAnsi="Tahoma" w:cs="Tahoma"/>
          <w:sz w:val="20"/>
          <w:szCs w:val="20"/>
        </w:rPr>
      </w:pPr>
      <w:r w:rsidRPr="00303C05">
        <w:rPr>
          <w:rFonts w:ascii="Tahoma" w:hAnsi="Tahoma" w:cs="Tahoma"/>
          <w:sz w:val="20"/>
          <w:szCs w:val="20"/>
        </w:rPr>
        <w:t>Oferta musi być przygotowana zgodnie z Ustawą oraz z wymogami SWZ;</w:t>
      </w:r>
    </w:p>
    <w:p w:rsidR="00715C8A" w:rsidRDefault="00715C8A" w:rsidP="00715C8A">
      <w:pPr>
        <w:pStyle w:val="Akapitzlist"/>
        <w:numPr>
          <w:ilvl w:val="1"/>
          <w:numId w:val="10"/>
        </w:numPr>
        <w:shd w:val="clear" w:color="auto" w:fill="FFFFFF"/>
        <w:tabs>
          <w:tab w:val="left" w:pos="709"/>
        </w:tabs>
        <w:autoSpaceDE w:val="0"/>
        <w:autoSpaceDN w:val="0"/>
        <w:adjustRightInd w:val="0"/>
        <w:spacing w:after="120" w:line="240" w:lineRule="auto"/>
        <w:ind w:left="0" w:firstLine="0"/>
        <w:contextualSpacing w:val="0"/>
        <w:jc w:val="both"/>
        <w:rPr>
          <w:rFonts w:ascii="Tahoma" w:hAnsi="Tahoma" w:cs="Tahoma"/>
          <w:sz w:val="20"/>
          <w:szCs w:val="20"/>
        </w:rPr>
      </w:pPr>
      <w:r w:rsidRPr="00303C05">
        <w:rPr>
          <w:rFonts w:ascii="Tahoma" w:hAnsi="Tahoma" w:cs="Tahoma"/>
          <w:sz w:val="20"/>
          <w:szCs w:val="20"/>
        </w:rPr>
        <w:t>Oferta musi być sporządzona w języku polskim.</w:t>
      </w:r>
    </w:p>
    <w:p w:rsidR="00715C8A" w:rsidRDefault="00715C8A" w:rsidP="00715C8A">
      <w:pPr>
        <w:pStyle w:val="Akapitzlist"/>
        <w:numPr>
          <w:ilvl w:val="1"/>
          <w:numId w:val="10"/>
        </w:numPr>
        <w:shd w:val="clear" w:color="auto" w:fill="FFFFFF"/>
        <w:tabs>
          <w:tab w:val="left" w:pos="709"/>
        </w:tabs>
        <w:autoSpaceDE w:val="0"/>
        <w:autoSpaceDN w:val="0"/>
        <w:adjustRightInd w:val="0"/>
        <w:spacing w:after="120" w:line="240" w:lineRule="auto"/>
        <w:ind w:left="0" w:firstLine="0"/>
        <w:contextualSpacing w:val="0"/>
        <w:jc w:val="both"/>
        <w:rPr>
          <w:rFonts w:ascii="Tahoma" w:hAnsi="Tahoma" w:cs="Tahoma"/>
          <w:sz w:val="20"/>
          <w:szCs w:val="20"/>
        </w:rPr>
      </w:pPr>
      <w:r w:rsidRPr="00303C05">
        <w:rPr>
          <w:rFonts w:ascii="Tahoma" w:hAnsi="Tahoma" w:cs="Tahoma"/>
          <w:sz w:val="20"/>
          <w:szCs w:val="20"/>
        </w:rPr>
        <w:t>Oferta musi być sporządzona w postaci elektro</w:t>
      </w:r>
      <w:r w:rsidRPr="00E75CFE">
        <w:rPr>
          <w:rFonts w:ascii="Tahoma" w:hAnsi="Tahoma" w:cs="Tahoma"/>
          <w:sz w:val="20"/>
          <w:szCs w:val="20"/>
        </w:rPr>
        <w:t>nicznej – w tym przypadku zamawiający rekomenduje następujący format przesyłanych danych: .</w:t>
      </w:r>
      <w:proofErr w:type="spellStart"/>
      <w:r w:rsidRPr="00E75CFE">
        <w:rPr>
          <w:rFonts w:ascii="Tahoma" w:hAnsi="Tahoma" w:cs="Tahoma"/>
          <w:sz w:val="20"/>
          <w:szCs w:val="20"/>
        </w:rPr>
        <w:t>doc</w:t>
      </w:r>
      <w:proofErr w:type="spellEnd"/>
      <w:r w:rsidRPr="00E75CFE">
        <w:rPr>
          <w:rFonts w:ascii="Tahoma" w:hAnsi="Tahoma" w:cs="Tahoma"/>
          <w:sz w:val="20"/>
          <w:szCs w:val="20"/>
        </w:rPr>
        <w:t>, .</w:t>
      </w:r>
      <w:proofErr w:type="spellStart"/>
      <w:r w:rsidRPr="00E75CFE">
        <w:rPr>
          <w:rFonts w:ascii="Tahoma" w:hAnsi="Tahoma" w:cs="Tahoma"/>
          <w:sz w:val="20"/>
          <w:szCs w:val="20"/>
        </w:rPr>
        <w:t>docx,.pdf</w:t>
      </w:r>
      <w:proofErr w:type="spellEnd"/>
      <w:r w:rsidRPr="00E75CFE">
        <w:rPr>
          <w:rFonts w:ascii="Tahoma" w:hAnsi="Tahoma" w:cs="Tahoma"/>
          <w:sz w:val="20"/>
          <w:szCs w:val="20"/>
        </w:rPr>
        <w:t>.</w:t>
      </w:r>
    </w:p>
    <w:p w:rsidR="00715C8A" w:rsidRDefault="00715C8A" w:rsidP="00715C8A">
      <w:pPr>
        <w:pStyle w:val="Akapitzlist"/>
        <w:numPr>
          <w:ilvl w:val="1"/>
          <w:numId w:val="10"/>
        </w:numPr>
        <w:shd w:val="clear" w:color="auto" w:fill="FFFFFF"/>
        <w:tabs>
          <w:tab w:val="left" w:pos="709"/>
        </w:tabs>
        <w:autoSpaceDE w:val="0"/>
        <w:autoSpaceDN w:val="0"/>
        <w:adjustRightInd w:val="0"/>
        <w:spacing w:after="120" w:line="240" w:lineRule="auto"/>
        <w:ind w:left="0" w:firstLine="0"/>
        <w:contextualSpacing w:val="0"/>
        <w:jc w:val="both"/>
        <w:rPr>
          <w:rFonts w:ascii="Tahoma" w:hAnsi="Tahoma" w:cs="Tahoma"/>
          <w:sz w:val="20"/>
          <w:szCs w:val="20"/>
        </w:rPr>
      </w:pPr>
      <w:r w:rsidRPr="00303C05">
        <w:rPr>
          <w:rFonts w:ascii="Tahoma" w:hAnsi="Tahoma" w:cs="Tahoma"/>
          <w:sz w:val="20"/>
          <w:szCs w:val="20"/>
        </w:rPr>
        <w:t xml:space="preserve">Treść oferty musi odpowiadać treści </w:t>
      </w:r>
      <w:r>
        <w:rPr>
          <w:rFonts w:ascii="Tahoma" w:hAnsi="Tahoma" w:cs="Tahoma"/>
          <w:sz w:val="20"/>
          <w:szCs w:val="20"/>
        </w:rPr>
        <w:t>SWZ</w:t>
      </w:r>
      <w:r w:rsidRPr="00303C05">
        <w:rPr>
          <w:rFonts w:ascii="Tahoma" w:hAnsi="Tahoma" w:cs="Tahoma"/>
          <w:sz w:val="20"/>
          <w:szCs w:val="20"/>
        </w:rPr>
        <w:t>;</w:t>
      </w:r>
    </w:p>
    <w:p w:rsidR="00715C8A" w:rsidRDefault="00715C8A" w:rsidP="00715C8A">
      <w:pPr>
        <w:pStyle w:val="Akapitzlist"/>
        <w:numPr>
          <w:ilvl w:val="1"/>
          <w:numId w:val="10"/>
        </w:numPr>
        <w:shd w:val="clear" w:color="auto" w:fill="FFFFFF"/>
        <w:tabs>
          <w:tab w:val="left" w:pos="709"/>
        </w:tabs>
        <w:autoSpaceDE w:val="0"/>
        <w:autoSpaceDN w:val="0"/>
        <w:adjustRightInd w:val="0"/>
        <w:spacing w:after="120" w:line="240" w:lineRule="auto"/>
        <w:ind w:left="0" w:firstLine="0"/>
        <w:contextualSpacing w:val="0"/>
        <w:jc w:val="both"/>
        <w:rPr>
          <w:rFonts w:ascii="Tahoma" w:hAnsi="Tahoma" w:cs="Tahoma"/>
          <w:sz w:val="20"/>
          <w:szCs w:val="20"/>
        </w:rPr>
      </w:pPr>
      <w:r w:rsidRPr="00303C05">
        <w:rPr>
          <w:rFonts w:ascii="Tahoma" w:hAnsi="Tahoma" w:cs="Tahoma"/>
          <w:sz w:val="20"/>
          <w:szCs w:val="20"/>
        </w:rPr>
        <w:t>Oferta musi być podpisana przez osoby wskazane w dokumencie upoważniającym</w:t>
      </w:r>
      <w:r w:rsidRPr="00303C05">
        <w:rPr>
          <w:rFonts w:ascii="Tahoma" w:hAnsi="Tahoma" w:cs="Tahoma"/>
          <w:sz w:val="20"/>
          <w:szCs w:val="20"/>
        </w:rPr>
        <w:br/>
        <w:t xml:space="preserve">do występowania </w:t>
      </w:r>
      <w:r w:rsidRPr="00FF30C2">
        <w:rPr>
          <w:rFonts w:ascii="Tahoma" w:hAnsi="Tahoma" w:cs="Tahoma"/>
          <w:sz w:val="20"/>
          <w:szCs w:val="20"/>
        </w:rPr>
        <w:t xml:space="preserve">w obrocie prawnym lub posiadające stosowne pełnomocnictwo. Oferta musi być złożona w </w:t>
      </w:r>
      <w:r>
        <w:rPr>
          <w:rFonts w:ascii="Tahoma" w:hAnsi="Tahoma" w:cs="Tahoma"/>
          <w:sz w:val="20"/>
          <w:szCs w:val="20"/>
        </w:rPr>
        <w:t xml:space="preserve">formie elektronicznej (tj. w </w:t>
      </w:r>
      <w:r w:rsidRPr="00FF30C2">
        <w:rPr>
          <w:rFonts w:ascii="Tahoma" w:hAnsi="Tahoma" w:cs="Tahoma"/>
          <w:sz w:val="20"/>
          <w:szCs w:val="20"/>
        </w:rPr>
        <w:t>postaci elektronicznej i opatrzona kwalifikowanym podpisem elektronicznym</w:t>
      </w:r>
      <w:r>
        <w:rPr>
          <w:rFonts w:ascii="Tahoma" w:hAnsi="Tahoma" w:cs="Tahoma"/>
          <w:sz w:val="20"/>
          <w:szCs w:val="20"/>
        </w:rPr>
        <w:t>) lub w postaci elektronicznej opatrzonej podpisem zaufanym lub podpisem osobistym.</w:t>
      </w:r>
    </w:p>
    <w:p w:rsidR="00715C8A" w:rsidRDefault="00715C8A" w:rsidP="00715C8A">
      <w:pPr>
        <w:pStyle w:val="Akapitzlist"/>
        <w:numPr>
          <w:ilvl w:val="1"/>
          <w:numId w:val="10"/>
        </w:numPr>
        <w:shd w:val="clear" w:color="auto" w:fill="FFFFFF"/>
        <w:tabs>
          <w:tab w:val="left" w:pos="709"/>
        </w:tabs>
        <w:autoSpaceDE w:val="0"/>
        <w:autoSpaceDN w:val="0"/>
        <w:adjustRightInd w:val="0"/>
        <w:spacing w:after="120" w:line="240" w:lineRule="auto"/>
        <w:ind w:left="0" w:firstLine="0"/>
        <w:contextualSpacing w:val="0"/>
        <w:jc w:val="both"/>
        <w:rPr>
          <w:rFonts w:ascii="Tahoma" w:hAnsi="Tahoma" w:cs="Tahoma"/>
          <w:sz w:val="20"/>
          <w:szCs w:val="20"/>
        </w:rPr>
      </w:pPr>
      <w:r w:rsidRPr="00303C05">
        <w:rPr>
          <w:rFonts w:ascii="Tahoma" w:hAnsi="Tahoma" w:cs="Tahoma"/>
          <w:sz w:val="20"/>
          <w:szCs w:val="20"/>
        </w:rPr>
        <w:t xml:space="preserve">Ofertę składaną przez podmioty wspólnie ubiegające się o udzielenie zamówienia (konsorcjum, koasekuracja) podpisują wszyscy </w:t>
      </w:r>
      <w:proofErr w:type="spellStart"/>
      <w:r w:rsidRPr="00303C05">
        <w:rPr>
          <w:rFonts w:ascii="Tahoma" w:hAnsi="Tahoma" w:cs="Tahoma"/>
          <w:sz w:val="20"/>
          <w:szCs w:val="20"/>
        </w:rPr>
        <w:t>wykonawcy</w:t>
      </w:r>
      <w:proofErr w:type="spellEnd"/>
      <w:r w:rsidRPr="00303C05">
        <w:rPr>
          <w:rFonts w:ascii="Tahoma" w:hAnsi="Tahoma" w:cs="Tahoma"/>
          <w:sz w:val="20"/>
          <w:szCs w:val="20"/>
        </w:rPr>
        <w:t xml:space="preserve"> lub ustanowiony pełnomocnik.</w:t>
      </w:r>
    </w:p>
    <w:p w:rsidR="00715C8A" w:rsidRDefault="00715C8A" w:rsidP="00715C8A">
      <w:pPr>
        <w:pStyle w:val="Akapitzlist"/>
        <w:numPr>
          <w:ilvl w:val="1"/>
          <w:numId w:val="10"/>
        </w:numPr>
        <w:shd w:val="clear" w:color="auto" w:fill="FFFFFF"/>
        <w:tabs>
          <w:tab w:val="left" w:pos="709"/>
        </w:tabs>
        <w:autoSpaceDE w:val="0"/>
        <w:autoSpaceDN w:val="0"/>
        <w:adjustRightInd w:val="0"/>
        <w:spacing w:after="120" w:line="240" w:lineRule="auto"/>
        <w:ind w:left="0" w:firstLine="0"/>
        <w:contextualSpacing w:val="0"/>
        <w:jc w:val="both"/>
        <w:rPr>
          <w:rFonts w:ascii="Tahoma" w:hAnsi="Tahoma" w:cs="Tahoma"/>
          <w:sz w:val="20"/>
          <w:szCs w:val="20"/>
        </w:rPr>
      </w:pPr>
      <w:r w:rsidRPr="00303C05">
        <w:rPr>
          <w:rFonts w:ascii="Tahoma" w:hAnsi="Tahoma" w:cs="Tahoma"/>
          <w:sz w:val="20"/>
          <w:szCs w:val="20"/>
        </w:rPr>
        <w:t>Wykonawca może złożyć tylko jedną ofertę z jedną ostateczną ceną (art. 218 ust. 1 Ustawy);</w:t>
      </w:r>
    </w:p>
    <w:p w:rsidR="00715C8A" w:rsidRPr="000D3531" w:rsidRDefault="00715C8A" w:rsidP="00715C8A">
      <w:pPr>
        <w:pStyle w:val="Akapitzlist"/>
        <w:numPr>
          <w:ilvl w:val="1"/>
          <w:numId w:val="10"/>
        </w:numPr>
        <w:shd w:val="clear" w:color="auto" w:fill="FFFFFF"/>
        <w:tabs>
          <w:tab w:val="left" w:pos="709"/>
        </w:tabs>
        <w:autoSpaceDE w:val="0"/>
        <w:autoSpaceDN w:val="0"/>
        <w:adjustRightInd w:val="0"/>
        <w:spacing w:after="120" w:line="240" w:lineRule="auto"/>
        <w:ind w:left="0" w:firstLine="0"/>
        <w:contextualSpacing w:val="0"/>
        <w:jc w:val="both"/>
        <w:rPr>
          <w:rFonts w:ascii="Tahoma" w:hAnsi="Tahoma" w:cs="Tahoma"/>
          <w:sz w:val="20"/>
          <w:szCs w:val="20"/>
        </w:rPr>
      </w:pPr>
      <w:r w:rsidRPr="00303C05">
        <w:rPr>
          <w:rFonts w:ascii="Tahoma" w:hAnsi="Tahoma" w:cs="Tahoma"/>
          <w:sz w:val="20"/>
          <w:szCs w:val="20"/>
        </w:rPr>
        <w:t xml:space="preserve">Wykonawca poniesie wszelkie koszty związane z </w:t>
      </w:r>
      <w:r w:rsidRPr="000D3531">
        <w:rPr>
          <w:rFonts w:ascii="Tahoma" w:hAnsi="Tahoma" w:cs="Tahoma"/>
          <w:sz w:val="20"/>
          <w:szCs w:val="20"/>
        </w:rPr>
        <w:t>przygotowaniem i złożeniem  oferty;</w:t>
      </w:r>
    </w:p>
    <w:p w:rsidR="00715C8A" w:rsidRPr="00303C05" w:rsidRDefault="00715C8A" w:rsidP="00715C8A">
      <w:pPr>
        <w:pStyle w:val="Akapitzlist"/>
        <w:numPr>
          <w:ilvl w:val="1"/>
          <w:numId w:val="10"/>
        </w:numPr>
        <w:shd w:val="clear" w:color="auto" w:fill="FFFFFF"/>
        <w:tabs>
          <w:tab w:val="left" w:pos="709"/>
        </w:tabs>
        <w:autoSpaceDE w:val="0"/>
        <w:autoSpaceDN w:val="0"/>
        <w:adjustRightInd w:val="0"/>
        <w:spacing w:after="120" w:line="240" w:lineRule="auto"/>
        <w:ind w:left="0" w:firstLine="0"/>
        <w:contextualSpacing w:val="0"/>
        <w:jc w:val="both"/>
        <w:rPr>
          <w:rFonts w:ascii="Tahoma" w:hAnsi="Tahoma" w:cs="Tahoma"/>
          <w:sz w:val="20"/>
          <w:szCs w:val="20"/>
        </w:rPr>
      </w:pPr>
      <w:r w:rsidRPr="000D3531">
        <w:rPr>
          <w:rFonts w:ascii="Tahoma" w:hAnsi="Tahoma" w:cs="Tahoma"/>
          <w:sz w:val="20"/>
          <w:szCs w:val="20"/>
        </w:rPr>
        <w:t>Nie ujawnia się informacji stanowiących tajemnicę przedsiębiorstwa w rozumieniu przepisów ustawy z dnia 16 kwietnia 1993 r. o zwalczaniu nieuczciwej konkurencji (</w:t>
      </w:r>
      <w:bookmarkStart w:id="6" w:name="_Hlk81809122"/>
      <w:r w:rsidRPr="000D3531">
        <w:rPr>
          <w:rFonts w:ascii="Tahoma" w:hAnsi="Tahoma" w:cs="Tahoma"/>
          <w:sz w:val="20"/>
          <w:szCs w:val="20"/>
        </w:rPr>
        <w:t>Dz. U. z 2020 r. poz. 1913</w:t>
      </w:r>
      <w:bookmarkEnd w:id="6"/>
      <w:r w:rsidRPr="000D3531">
        <w:rPr>
          <w:rFonts w:ascii="Tahoma" w:hAnsi="Tahoma" w:cs="Tahoma"/>
          <w:sz w:val="20"/>
          <w:szCs w:val="20"/>
        </w:rPr>
        <w:t>), jeżeli wykonawca, wraz z przekazaniem takich informacji, zastrzegł, że nie mogą być one udostępniane oraz</w:t>
      </w:r>
      <w:r w:rsidRPr="00303C05">
        <w:rPr>
          <w:rFonts w:ascii="Tahoma" w:hAnsi="Tahoma" w:cs="Tahoma"/>
          <w:sz w:val="20"/>
          <w:szCs w:val="20"/>
        </w:rPr>
        <w:t xml:space="preserve"> wykazał, że zastrzeżone informacje stanowią tajemnicę przedsiębiorstwa. W takim przypadku wszelkie informacje które Wykonawca zastrzeże jako tajemnicę przedsiębiorstwa powinny zostać złożone w </w:t>
      </w:r>
      <w:bookmarkStart w:id="7" w:name="_Hlk55230507"/>
      <w:r w:rsidRPr="00303C05">
        <w:rPr>
          <w:rFonts w:ascii="Tahoma" w:hAnsi="Tahoma" w:cs="Tahoma"/>
          <w:sz w:val="20"/>
          <w:szCs w:val="20"/>
        </w:rPr>
        <w:t xml:space="preserve">sposób określony w </w:t>
      </w:r>
      <w:proofErr w:type="spellStart"/>
      <w:r>
        <w:rPr>
          <w:rFonts w:ascii="Tahoma" w:hAnsi="Tahoma" w:cs="Tahoma"/>
          <w:sz w:val="20"/>
          <w:szCs w:val="20"/>
        </w:rPr>
        <w:t>pkt</w:t>
      </w:r>
      <w:proofErr w:type="spellEnd"/>
      <w:r w:rsidRPr="00303C05">
        <w:rPr>
          <w:rFonts w:ascii="Tahoma" w:hAnsi="Tahoma" w:cs="Tahoma"/>
          <w:sz w:val="20"/>
          <w:szCs w:val="20"/>
        </w:rPr>
        <w:t xml:space="preserve"> 12.4. SWZ.</w:t>
      </w:r>
    </w:p>
    <w:bookmarkEnd w:id="7"/>
    <w:p w:rsidR="00715C8A" w:rsidRPr="00422353" w:rsidRDefault="00715C8A" w:rsidP="00715C8A">
      <w:pPr>
        <w:tabs>
          <w:tab w:val="left" w:pos="993"/>
          <w:tab w:val="left" w:pos="1134"/>
        </w:tabs>
        <w:jc w:val="both"/>
        <w:rPr>
          <w:rFonts w:ascii="Tahoma" w:hAnsi="Tahoma" w:cs="Tahoma"/>
          <w:sz w:val="20"/>
          <w:szCs w:val="20"/>
        </w:rPr>
      </w:pPr>
      <w:r w:rsidRPr="00422353">
        <w:rPr>
          <w:rFonts w:ascii="Tahoma" w:hAnsi="Tahoma" w:cs="Tahoma"/>
          <w:b/>
          <w:sz w:val="20"/>
          <w:szCs w:val="20"/>
        </w:rPr>
        <w:t>Wykonawca nie może zastrzec informacji, o których mowa w art. 222 ust. 5 Ustawy</w:t>
      </w:r>
    </w:p>
    <w:p w:rsidR="00715C8A" w:rsidRPr="00303C05" w:rsidRDefault="00715C8A" w:rsidP="00715C8A">
      <w:pPr>
        <w:pStyle w:val="Nagwek1"/>
        <w:numPr>
          <w:ilvl w:val="0"/>
          <w:numId w:val="10"/>
        </w:numPr>
        <w:pBdr>
          <w:top w:val="single" w:sz="4" w:space="1" w:color="auto"/>
          <w:bottom w:val="single" w:sz="4" w:space="1" w:color="auto"/>
        </w:pBdr>
        <w:shd w:val="clear" w:color="auto" w:fill="F3F3F3"/>
        <w:tabs>
          <w:tab w:val="left" w:pos="426"/>
        </w:tabs>
        <w:spacing w:after="120"/>
        <w:ind w:left="425" w:hanging="425"/>
        <w:jc w:val="both"/>
        <w:rPr>
          <w:rFonts w:ascii="Tahoma" w:hAnsi="Tahoma" w:cs="Tahoma"/>
          <w:bCs/>
          <w:sz w:val="20"/>
          <w:u w:val="none"/>
        </w:rPr>
      </w:pPr>
      <w:r w:rsidRPr="00970768">
        <w:rPr>
          <w:rFonts w:ascii="Tahoma" w:hAnsi="Tahoma" w:cs="Tahoma"/>
          <w:bCs/>
          <w:sz w:val="20"/>
          <w:u w:val="none"/>
        </w:rPr>
        <w:t>Sposób oraz termin składania ofert</w:t>
      </w:r>
    </w:p>
    <w:p w:rsidR="00715C8A" w:rsidRDefault="00715C8A" w:rsidP="00715C8A">
      <w:pPr>
        <w:pStyle w:val="Akapitzlist"/>
        <w:numPr>
          <w:ilvl w:val="1"/>
          <w:numId w:val="10"/>
        </w:numPr>
        <w:shd w:val="clear" w:color="auto" w:fill="FFFFFF"/>
        <w:tabs>
          <w:tab w:val="left" w:pos="709"/>
        </w:tabs>
        <w:autoSpaceDE w:val="0"/>
        <w:autoSpaceDN w:val="0"/>
        <w:adjustRightInd w:val="0"/>
        <w:spacing w:after="0" w:line="240" w:lineRule="auto"/>
        <w:ind w:left="0" w:firstLine="0"/>
        <w:contextualSpacing w:val="0"/>
        <w:jc w:val="both"/>
        <w:rPr>
          <w:rFonts w:ascii="Tahoma" w:hAnsi="Tahoma" w:cs="Tahoma"/>
          <w:sz w:val="20"/>
          <w:szCs w:val="20"/>
        </w:rPr>
      </w:pPr>
      <w:bookmarkStart w:id="8" w:name="_Hlk108508542"/>
      <w:r w:rsidRPr="00303C05">
        <w:rPr>
          <w:rFonts w:ascii="Tahoma" w:hAnsi="Tahoma" w:cs="Tahoma"/>
          <w:sz w:val="20"/>
          <w:szCs w:val="20"/>
        </w:rPr>
        <w:lastRenderedPageBreak/>
        <w:t>Do</w:t>
      </w:r>
      <w:r w:rsidRPr="00970768">
        <w:rPr>
          <w:rFonts w:ascii="Tahoma" w:hAnsi="Tahoma" w:cs="Tahoma"/>
          <w:sz w:val="20"/>
          <w:szCs w:val="20"/>
        </w:rPr>
        <w:t xml:space="preserve"> oferty składanej w odpowiedzi na ogłoszenie o zamówieniu wykonawca dołącza</w:t>
      </w:r>
      <w:r>
        <w:rPr>
          <w:rFonts w:ascii="Tahoma" w:hAnsi="Tahoma" w:cs="Tahoma"/>
          <w:sz w:val="20"/>
          <w:szCs w:val="20"/>
        </w:rPr>
        <w:t>:</w:t>
      </w:r>
    </w:p>
    <w:p w:rsidR="00715C8A" w:rsidRDefault="00715C8A" w:rsidP="00715C8A">
      <w:pPr>
        <w:pStyle w:val="Akapitzlist"/>
        <w:numPr>
          <w:ilvl w:val="2"/>
          <w:numId w:val="12"/>
        </w:numPr>
        <w:shd w:val="clear" w:color="auto" w:fill="FFFFFF"/>
        <w:tabs>
          <w:tab w:val="left" w:pos="709"/>
        </w:tabs>
        <w:autoSpaceDE w:val="0"/>
        <w:autoSpaceDN w:val="0"/>
        <w:adjustRightInd w:val="0"/>
        <w:spacing w:after="0" w:line="240" w:lineRule="auto"/>
        <w:ind w:hanging="2056"/>
        <w:contextualSpacing w:val="0"/>
        <w:jc w:val="both"/>
        <w:rPr>
          <w:rFonts w:ascii="Tahoma" w:hAnsi="Tahoma" w:cs="Tahoma"/>
          <w:sz w:val="20"/>
          <w:szCs w:val="20"/>
        </w:rPr>
      </w:pPr>
      <w:r w:rsidRPr="00970768">
        <w:rPr>
          <w:rFonts w:ascii="Tahoma" w:hAnsi="Tahoma" w:cs="Tahoma"/>
          <w:sz w:val="20"/>
          <w:szCs w:val="20"/>
        </w:rPr>
        <w:t xml:space="preserve">oświadczenie, o którym mowa w </w:t>
      </w:r>
      <w:r>
        <w:rPr>
          <w:rFonts w:ascii="Tahoma" w:hAnsi="Tahoma" w:cs="Tahoma"/>
          <w:sz w:val="20"/>
          <w:szCs w:val="20"/>
        </w:rPr>
        <w:t>pkt10</w:t>
      </w:r>
      <w:r w:rsidRPr="00970768">
        <w:rPr>
          <w:rFonts w:ascii="Tahoma" w:hAnsi="Tahoma" w:cs="Tahoma"/>
          <w:sz w:val="20"/>
          <w:szCs w:val="20"/>
        </w:rPr>
        <w:t>.1. SWZ.</w:t>
      </w:r>
    </w:p>
    <w:p w:rsidR="00715C8A" w:rsidRDefault="00715C8A" w:rsidP="00715C8A">
      <w:pPr>
        <w:pStyle w:val="Akapitzlist"/>
        <w:numPr>
          <w:ilvl w:val="2"/>
          <w:numId w:val="12"/>
        </w:numPr>
        <w:shd w:val="clear" w:color="auto" w:fill="FFFFFF"/>
        <w:tabs>
          <w:tab w:val="left" w:pos="709"/>
        </w:tabs>
        <w:autoSpaceDE w:val="0"/>
        <w:autoSpaceDN w:val="0"/>
        <w:adjustRightInd w:val="0"/>
        <w:spacing w:after="0" w:line="240" w:lineRule="auto"/>
        <w:ind w:left="284" w:firstLine="0"/>
        <w:contextualSpacing w:val="0"/>
        <w:jc w:val="both"/>
        <w:rPr>
          <w:rFonts w:ascii="Tahoma" w:hAnsi="Tahoma" w:cs="Tahoma"/>
          <w:sz w:val="20"/>
          <w:szCs w:val="20"/>
        </w:rPr>
      </w:pPr>
      <w:r w:rsidRPr="002C3A5E">
        <w:rPr>
          <w:rFonts w:ascii="Tahoma" w:hAnsi="Tahoma" w:cs="Tahoma"/>
          <w:sz w:val="20"/>
          <w:szCs w:val="20"/>
        </w:rPr>
        <w:t>pełnomocnictw</w:t>
      </w:r>
      <w:r>
        <w:rPr>
          <w:rFonts w:ascii="Tahoma" w:hAnsi="Tahoma" w:cs="Tahoma"/>
          <w:sz w:val="20"/>
          <w:szCs w:val="20"/>
        </w:rPr>
        <w:t>o</w:t>
      </w:r>
      <w:r w:rsidRPr="002C3A5E">
        <w:rPr>
          <w:rFonts w:ascii="Tahoma" w:hAnsi="Tahoma" w:cs="Tahoma"/>
          <w:sz w:val="20"/>
          <w:szCs w:val="20"/>
        </w:rPr>
        <w:t xml:space="preserve"> lub inn</w:t>
      </w:r>
      <w:r>
        <w:rPr>
          <w:rFonts w:ascii="Tahoma" w:hAnsi="Tahoma" w:cs="Tahoma"/>
          <w:sz w:val="20"/>
          <w:szCs w:val="20"/>
        </w:rPr>
        <w:t>y</w:t>
      </w:r>
      <w:r w:rsidRPr="002C3A5E">
        <w:rPr>
          <w:rFonts w:ascii="Tahoma" w:hAnsi="Tahoma" w:cs="Tahoma"/>
          <w:sz w:val="20"/>
          <w:szCs w:val="20"/>
        </w:rPr>
        <w:t xml:space="preserve"> dokument potwierdzając</w:t>
      </w:r>
      <w:r>
        <w:rPr>
          <w:rFonts w:ascii="Tahoma" w:hAnsi="Tahoma" w:cs="Tahoma"/>
          <w:sz w:val="20"/>
          <w:szCs w:val="20"/>
        </w:rPr>
        <w:t>y</w:t>
      </w:r>
      <w:r w:rsidRPr="002C3A5E">
        <w:rPr>
          <w:rFonts w:ascii="Tahoma" w:hAnsi="Tahoma" w:cs="Tahoma"/>
          <w:sz w:val="20"/>
          <w:szCs w:val="20"/>
        </w:rPr>
        <w:t xml:space="preserve"> umocowanie do reprezentowania </w:t>
      </w:r>
      <w:proofErr w:type="spellStart"/>
      <w:r w:rsidRPr="002C3A5E">
        <w:rPr>
          <w:rFonts w:ascii="Tahoma" w:hAnsi="Tahoma" w:cs="Tahoma"/>
          <w:sz w:val="20"/>
          <w:szCs w:val="20"/>
        </w:rPr>
        <w:t>wykonawcy</w:t>
      </w:r>
      <w:proofErr w:type="spellEnd"/>
      <w:r>
        <w:rPr>
          <w:rFonts w:ascii="Tahoma" w:hAnsi="Tahoma" w:cs="Tahoma"/>
          <w:sz w:val="20"/>
          <w:szCs w:val="20"/>
        </w:rPr>
        <w:t xml:space="preserve"> - j</w:t>
      </w:r>
      <w:r w:rsidRPr="001F09F6">
        <w:rPr>
          <w:rFonts w:ascii="Tahoma" w:hAnsi="Tahoma" w:cs="Tahoma"/>
          <w:sz w:val="20"/>
          <w:szCs w:val="20"/>
        </w:rPr>
        <w:t xml:space="preserve">eżeli w imieniu </w:t>
      </w:r>
      <w:proofErr w:type="spellStart"/>
      <w:r w:rsidRPr="001F09F6">
        <w:rPr>
          <w:rFonts w:ascii="Tahoma" w:hAnsi="Tahoma" w:cs="Tahoma"/>
          <w:sz w:val="20"/>
          <w:szCs w:val="20"/>
        </w:rPr>
        <w:t>wykonawcy</w:t>
      </w:r>
      <w:proofErr w:type="spellEnd"/>
      <w:r w:rsidRPr="001F09F6">
        <w:rPr>
          <w:rFonts w:ascii="Tahoma" w:hAnsi="Tahoma" w:cs="Tahoma"/>
          <w:sz w:val="20"/>
          <w:szCs w:val="20"/>
        </w:rPr>
        <w:t xml:space="preserve"> działa osoba, której umocowanie do jego reprezentowania nie wynika z dokumentów, o których mowa w </w:t>
      </w:r>
      <w:proofErr w:type="spellStart"/>
      <w:r w:rsidRPr="001F09F6">
        <w:rPr>
          <w:rFonts w:ascii="Tahoma" w:hAnsi="Tahoma" w:cs="Tahoma"/>
          <w:sz w:val="20"/>
          <w:szCs w:val="20"/>
        </w:rPr>
        <w:t>pkt</w:t>
      </w:r>
      <w:proofErr w:type="spellEnd"/>
      <w:r w:rsidRPr="001F09F6">
        <w:rPr>
          <w:rFonts w:ascii="Tahoma" w:hAnsi="Tahoma" w:cs="Tahoma"/>
          <w:sz w:val="20"/>
          <w:szCs w:val="20"/>
        </w:rPr>
        <w:t xml:space="preserve"> 1</w:t>
      </w:r>
      <w:r>
        <w:rPr>
          <w:rFonts w:ascii="Tahoma" w:hAnsi="Tahoma" w:cs="Tahoma"/>
          <w:sz w:val="20"/>
          <w:szCs w:val="20"/>
        </w:rPr>
        <w:t>1</w:t>
      </w:r>
      <w:r w:rsidRPr="001F09F6">
        <w:rPr>
          <w:rFonts w:ascii="Tahoma" w:hAnsi="Tahoma" w:cs="Tahoma"/>
          <w:sz w:val="20"/>
          <w:szCs w:val="20"/>
        </w:rPr>
        <w:t>.1</w:t>
      </w:r>
      <w:r>
        <w:rPr>
          <w:rFonts w:ascii="Tahoma" w:hAnsi="Tahoma" w:cs="Tahoma"/>
          <w:sz w:val="20"/>
          <w:szCs w:val="20"/>
        </w:rPr>
        <w:t xml:space="preserve"> SWZ.</w:t>
      </w:r>
    </w:p>
    <w:bookmarkEnd w:id="8"/>
    <w:p w:rsidR="00715C8A" w:rsidRDefault="00715C8A" w:rsidP="00715C8A">
      <w:pPr>
        <w:pStyle w:val="Akapitzlist"/>
        <w:shd w:val="clear" w:color="auto" w:fill="FFFFFF"/>
        <w:tabs>
          <w:tab w:val="left" w:pos="709"/>
        </w:tabs>
        <w:autoSpaceDE w:val="0"/>
        <w:autoSpaceDN w:val="0"/>
        <w:adjustRightInd w:val="0"/>
        <w:ind w:left="284"/>
        <w:jc w:val="both"/>
        <w:rPr>
          <w:rFonts w:ascii="Tahoma" w:hAnsi="Tahoma" w:cs="Tahoma"/>
          <w:sz w:val="20"/>
          <w:szCs w:val="20"/>
        </w:rPr>
      </w:pPr>
    </w:p>
    <w:p w:rsidR="00715C8A" w:rsidRDefault="00715C8A" w:rsidP="00715C8A">
      <w:pPr>
        <w:pStyle w:val="Akapitzlist"/>
        <w:numPr>
          <w:ilvl w:val="1"/>
          <w:numId w:val="10"/>
        </w:numPr>
        <w:shd w:val="clear" w:color="auto" w:fill="FFFFFF"/>
        <w:tabs>
          <w:tab w:val="left" w:pos="0"/>
        </w:tabs>
        <w:autoSpaceDE w:val="0"/>
        <w:autoSpaceDN w:val="0"/>
        <w:adjustRightInd w:val="0"/>
        <w:spacing w:after="120" w:line="240" w:lineRule="auto"/>
        <w:ind w:left="0" w:firstLine="0"/>
        <w:contextualSpacing w:val="0"/>
        <w:jc w:val="both"/>
        <w:rPr>
          <w:rFonts w:ascii="Tahoma" w:hAnsi="Tahoma" w:cs="Tahoma"/>
          <w:sz w:val="20"/>
          <w:szCs w:val="20"/>
        </w:rPr>
      </w:pPr>
      <w:r w:rsidRPr="00303C05">
        <w:rPr>
          <w:rFonts w:ascii="Tahoma" w:hAnsi="Tahoma" w:cs="Tahoma"/>
          <w:sz w:val="20"/>
          <w:szCs w:val="20"/>
        </w:rPr>
        <w:t xml:space="preserve">Ofertę oraz oświadczenie, o którym mowa w </w:t>
      </w:r>
      <w:r>
        <w:rPr>
          <w:rFonts w:ascii="Tahoma" w:hAnsi="Tahoma" w:cs="Tahoma"/>
          <w:sz w:val="20"/>
          <w:szCs w:val="20"/>
        </w:rPr>
        <w:t>pkt</w:t>
      </w:r>
      <w:r w:rsidRPr="00303C05">
        <w:rPr>
          <w:rFonts w:ascii="Tahoma" w:hAnsi="Tahoma" w:cs="Tahoma"/>
          <w:sz w:val="20"/>
          <w:szCs w:val="20"/>
        </w:rPr>
        <w:t>1</w:t>
      </w:r>
      <w:r>
        <w:rPr>
          <w:rFonts w:ascii="Tahoma" w:hAnsi="Tahoma" w:cs="Tahoma"/>
          <w:sz w:val="20"/>
          <w:szCs w:val="20"/>
        </w:rPr>
        <w:t>0</w:t>
      </w:r>
      <w:r w:rsidRPr="00303C05">
        <w:rPr>
          <w:rFonts w:ascii="Tahoma" w:hAnsi="Tahoma" w:cs="Tahoma"/>
          <w:sz w:val="20"/>
          <w:szCs w:val="20"/>
        </w:rPr>
        <w:t>.1 SWZ, składa się, pod rygorem nieważności, w formie elektronicznej lub w postaci elektronicznej opatrzonej podpisem zaufanym</w:t>
      </w:r>
      <w:r>
        <w:rPr>
          <w:rFonts w:ascii="Tahoma" w:hAnsi="Tahoma" w:cs="Tahoma"/>
          <w:sz w:val="20"/>
          <w:szCs w:val="20"/>
        </w:rPr>
        <w:t xml:space="preserve">, </w:t>
      </w:r>
      <w:r w:rsidRPr="00303C05">
        <w:rPr>
          <w:rFonts w:ascii="Tahoma" w:hAnsi="Tahoma" w:cs="Tahoma"/>
          <w:sz w:val="20"/>
          <w:szCs w:val="20"/>
        </w:rPr>
        <w:t>podpisem osobistym</w:t>
      </w:r>
      <w:r>
        <w:rPr>
          <w:rFonts w:ascii="Tahoma" w:hAnsi="Tahoma" w:cs="Tahoma"/>
          <w:sz w:val="20"/>
          <w:szCs w:val="20"/>
        </w:rPr>
        <w:t xml:space="preserve"> lub kwalifikowanym</w:t>
      </w:r>
      <w:r w:rsidRPr="00303C05">
        <w:rPr>
          <w:rFonts w:ascii="Tahoma" w:hAnsi="Tahoma" w:cs="Tahoma"/>
          <w:sz w:val="20"/>
          <w:szCs w:val="20"/>
        </w:rPr>
        <w:t>.</w:t>
      </w:r>
    </w:p>
    <w:p w:rsidR="00715C8A" w:rsidRPr="00A10CC1" w:rsidRDefault="00715C8A" w:rsidP="00715C8A">
      <w:pPr>
        <w:pStyle w:val="Akapitzlist"/>
        <w:numPr>
          <w:ilvl w:val="1"/>
          <w:numId w:val="10"/>
        </w:numPr>
        <w:shd w:val="clear" w:color="auto" w:fill="FFFFFF"/>
        <w:tabs>
          <w:tab w:val="left" w:pos="709"/>
        </w:tabs>
        <w:autoSpaceDE w:val="0"/>
        <w:autoSpaceDN w:val="0"/>
        <w:adjustRightInd w:val="0"/>
        <w:spacing w:after="120" w:line="240" w:lineRule="auto"/>
        <w:ind w:left="0" w:firstLine="0"/>
        <w:contextualSpacing w:val="0"/>
        <w:jc w:val="both"/>
        <w:rPr>
          <w:rFonts w:ascii="Tahoma" w:hAnsi="Tahoma" w:cs="Tahoma"/>
          <w:sz w:val="20"/>
          <w:szCs w:val="20"/>
        </w:rPr>
      </w:pPr>
      <w:r w:rsidRPr="00A10CC1">
        <w:rPr>
          <w:rFonts w:ascii="Tahoma" w:hAnsi="Tahoma" w:cs="Tahoma"/>
          <w:b/>
          <w:bCs/>
          <w:sz w:val="20"/>
          <w:szCs w:val="20"/>
        </w:rPr>
        <w:t>Sposób składania ofert.</w:t>
      </w:r>
    </w:p>
    <w:p w:rsidR="00715C8A" w:rsidRDefault="00715C8A" w:rsidP="00715C8A">
      <w:pPr>
        <w:pStyle w:val="Akapitzlist"/>
        <w:numPr>
          <w:ilvl w:val="2"/>
          <w:numId w:val="13"/>
        </w:numPr>
        <w:shd w:val="clear" w:color="auto" w:fill="FFFFFF"/>
        <w:tabs>
          <w:tab w:val="left" w:pos="0"/>
        </w:tabs>
        <w:autoSpaceDE w:val="0"/>
        <w:autoSpaceDN w:val="0"/>
        <w:adjustRightInd w:val="0"/>
        <w:spacing w:after="120" w:line="240" w:lineRule="auto"/>
        <w:ind w:left="0" w:firstLine="0"/>
        <w:contextualSpacing w:val="0"/>
        <w:jc w:val="both"/>
        <w:rPr>
          <w:rFonts w:ascii="Tahoma" w:hAnsi="Tahoma" w:cs="Tahoma"/>
          <w:sz w:val="20"/>
          <w:szCs w:val="20"/>
        </w:rPr>
      </w:pPr>
      <w:r w:rsidRPr="00A10CC1">
        <w:rPr>
          <w:rFonts w:ascii="Tahoma" w:hAnsi="Tahoma" w:cs="Tahoma"/>
          <w:sz w:val="20"/>
          <w:szCs w:val="20"/>
        </w:rPr>
        <w:t xml:space="preserve">Wykonawca składa </w:t>
      </w:r>
      <w:proofErr w:type="spellStart"/>
      <w:r w:rsidRPr="00A10CC1">
        <w:rPr>
          <w:rFonts w:ascii="Tahoma" w:hAnsi="Tahoma" w:cs="Tahoma"/>
          <w:sz w:val="20"/>
          <w:szCs w:val="20"/>
        </w:rPr>
        <w:t>ofertęza</w:t>
      </w:r>
      <w:proofErr w:type="spellEnd"/>
      <w:r w:rsidRPr="00A10CC1">
        <w:rPr>
          <w:rFonts w:ascii="Tahoma" w:hAnsi="Tahoma" w:cs="Tahoma"/>
          <w:sz w:val="20"/>
          <w:szCs w:val="20"/>
        </w:rPr>
        <w:t xml:space="preserve"> pośrednictwem „Formularza do złożenia, zmiany, wycofania oferty lub wniosku” dostępnego na </w:t>
      </w:r>
      <w:proofErr w:type="spellStart"/>
      <w:r w:rsidRPr="00A10CC1">
        <w:rPr>
          <w:rFonts w:ascii="Tahoma" w:hAnsi="Tahoma" w:cs="Tahoma"/>
          <w:sz w:val="20"/>
          <w:szCs w:val="20"/>
        </w:rPr>
        <w:t>ePUAP</w:t>
      </w:r>
      <w:proofErr w:type="spellEnd"/>
      <w:r w:rsidRPr="00A10CC1">
        <w:rPr>
          <w:rFonts w:ascii="Tahoma" w:hAnsi="Tahoma" w:cs="Tahoma"/>
          <w:sz w:val="20"/>
          <w:szCs w:val="20"/>
        </w:rPr>
        <w:t xml:space="preserve"> i udostępnionego również na </w:t>
      </w:r>
      <w:proofErr w:type="spellStart"/>
      <w:r w:rsidRPr="00A10CC1">
        <w:rPr>
          <w:rFonts w:ascii="Tahoma" w:hAnsi="Tahoma" w:cs="Tahoma"/>
          <w:sz w:val="20"/>
          <w:szCs w:val="20"/>
        </w:rPr>
        <w:t>miniPortalu</w:t>
      </w:r>
      <w:proofErr w:type="spellEnd"/>
      <w:r w:rsidRPr="00A10CC1">
        <w:rPr>
          <w:rFonts w:ascii="Tahoma" w:hAnsi="Tahoma" w:cs="Tahoma"/>
          <w:sz w:val="20"/>
          <w:szCs w:val="20"/>
        </w:rPr>
        <w:t xml:space="preserve">. Funkcjonalność do zaszyfrowania oferty przez Wykonawcę jest dostępna dla wykonawców na </w:t>
      </w:r>
      <w:proofErr w:type="spellStart"/>
      <w:r w:rsidRPr="00A10CC1">
        <w:rPr>
          <w:rFonts w:ascii="Tahoma" w:hAnsi="Tahoma" w:cs="Tahoma"/>
          <w:sz w:val="20"/>
          <w:szCs w:val="20"/>
        </w:rPr>
        <w:t>miniPortalu</w:t>
      </w:r>
      <w:proofErr w:type="spellEnd"/>
      <w:r w:rsidRPr="00A10CC1">
        <w:rPr>
          <w:rFonts w:ascii="Tahoma" w:hAnsi="Tahoma" w:cs="Tahoma"/>
          <w:sz w:val="20"/>
          <w:szCs w:val="20"/>
        </w:rPr>
        <w:t xml:space="preserve">, w szczegółach danego postępowania. W formularzu oferty Wykonawca zobowiązany jest podać adres skrzynki </w:t>
      </w:r>
      <w:proofErr w:type="spellStart"/>
      <w:r w:rsidRPr="00A10CC1">
        <w:rPr>
          <w:rFonts w:ascii="Tahoma" w:hAnsi="Tahoma" w:cs="Tahoma"/>
          <w:sz w:val="20"/>
          <w:szCs w:val="20"/>
        </w:rPr>
        <w:t>ePUAP</w:t>
      </w:r>
      <w:proofErr w:type="spellEnd"/>
      <w:r w:rsidRPr="00A10CC1">
        <w:rPr>
          <w:rFonts w:ascii="Tahoma" w:hAnsi="Tahoma" w:cs="Tahoma"/>
          <w:sz w:val="20"/>
          <w:szCs w:val="20"/>
        </w:rPr>
        <w:t>, na którym prowadzona będzie korespondencja związana z postępowaniem.</w:t>
      </w:r>
    </w:p>
    <w:p w:rsidR="00715C8A" w:rsidRDefault="00715C8A" w:rsidP="00715C8A">
      <w:pPr>
        <w:pStyle w:val="Akapitzlist"/>
        <w:numPr>
          <w:ilvl w:val="2"/>
          <w:numId w:val="13"/>
        </w:numPr>
        <w:shd w:val="clear" w:color="auto" w:fill="FFFFFF"/>
        <w:tabs>
          <w:tab w:val="left" w:pos="0"/>
        </w:tabs>
        <w:autoSpaceDE w:val="0"/>
        <w:autoSpaceDN w:val="0"/>
        <w:adjustRightInd w:val="0"/>
        <w:spacing w:after="120" w:line="240" w:lineRule="auto"/>
        <w:ind w:left="0" w:firstLine="0"/>
        <w:contextualSpacing w:val="0"/>
        <w:jc w:val="both"/>
        <w:rPr>
          <w:rFonts w:ascii="Tahoma" w:hAnsi="Tahoma" w:cs="Tahoma"/>
          <w:sz w:val="20"/>
          <w:szCs w:val="20"/>
        </w:rPr>
      </w:pPr>
      <w:r w:rsidRPr="00A10CC1">
        <w:rPr>
          <w:rFonts w:ascii="Tahoma" w:hAnsi="Tahoma" w:cs="Tahoma"/>
          <w:sz w:val="20"/>
          <w:szCs w:val="20"/>
        </w:rPr>
        <w:t xml:space="preserve">Sposób złożenia oferty, w tym zaszyfrowania oferty opisany został w „Instrukcji użytkownika”, dostępnej na stronie: </w:t>
      </w:r>
      <w:hyperlink r:id="rId5" w:history="1">
        <w:r w:rsidRPr="00A10CC1">
          <w:rPr>
            <w:rStyle w:val="Hipercze"/>
            <w:rFonts w:ascii="Tahoma" w:hAnsi="Tahoma" w:cs="Tahoma"/>
            <w:sz w:val="20"/>
            <w:szCs w:val="20"/>
          </w:rPr>
          <w:t>https://miniportal.uzp.gov.pl/</w:t>
        </w:r>
      </w:hyperlink>
      <w:r w:rsidRPr="00A10CC1">
        <w:rPr>
          <w:rFonts w:ascii="Tahoma" w:hAnsi="Tahoma" w:cs="Tahoma"/>
          <w:sz w:val="20"/>
          <w:szCs w:val="20"/>
        </w:rPr>
        <w:t>.</w:t>
      </w:r>
    </w:p>
    <w:p w:rsidR="00715C8A" w:rsidRDefault="00715C8A" w:rsidP="00715C8A">
      <w:pPr>
        <w:pStyle w:val="Akapitzlist"/>
        <w:numPr>
          <w:ilvl w:val="2"/>
          <w:numId w:val="13"/>
        </w:numPr>
        <w:shd w:val="clear" w:color="auto" w:fill="FFFFFF"/>
        <w:tabs>
          <w:tab w:val="left" w:pos="0"/>
        </w:tabs>
        <w:autoSpaceDE w:val="0"/>
        <w:autoSpaceDN w:val="0"/>
        <w:adjustRightInd w:val="0"/>
        <w:spacing w:after="120" w:line="240" w:lineRule="auto"/>
        <w:ind w:left="0" w:firstLine="0"/>
        <w:contextualSpacing w:val="0"/>
        <w:jc w:val="both"/>
        <w:rPr>
          <w:rFonts w:ascii="Tahoma" w:hAnsi="Tahoma" w:cs="Tahoma"/>
          <w:sz w:val="20"/>
          <w:szCs w:val="20"/>
        </w:rPr>
      </w:pPr>
      <w:r w:rsidRPr="00A10CC1">
        <w:rPr>
          <w:rFonts w:ascii="Tahoma" w:hAnsi="Tahoma" w:cs="Tahoma"/>
          <w:sz w:val="20"/>
          <w:szCs w:val="20"/>
        </w:rPr>
        <w:t>Jeżeli dokumenty elektroniczne, przekazywane przy użyciu środków komunikacji elektronicznej, zawierają informacje stanowiące tajemnicę przedsiębiorstwa w rozumieniu przepisów ustawy z dnia 16 kwietnia 1993 r. o zwalczaniu nieuczciwej konkurencji, wykonawca, w celu utrzymania w poufności tych informacji, przekazuje je w wydzielonym i odpowiednio oznaczonym pliku, wraz z jednoczesnym zaznaczeniem polecenia „Załącznik stanowiący tajemnicę przedsiębiorstwa” a następnie wraz z plikami stanowiącymi jawną część należy ten plik zaszyfrować.</w:t>
      </w:r>
    </w:p>
    <w:p w:rsidR="00715C8A" w:rsidRDefault="00715C8A" w:rsidP="00715C8A">
      <w:pPr>
        <w:pStyle w:val="Akapitzlist"/>
        <w:numPr>
          <w:ilvl w:val="2"/>
          <w:numId w:val="13"/>
        </w:numPr>
        <w:shd w:val="clear" w:color="auto" w:fill="FFFFFF"/>
        <w:tabs>
          <w:tab w:val="left" w:pos="0"/>
        </w:tabs>
        <w:autoSpaceDE w:val="0"/>
        <w:autoSpaceDN w:val="0"/>
        <w:adjustRightInd w:val="0"/>
        <w:spacing w:after="120" w:line="240" w:lineRule="auto"/>
        <w:ind w:left="0" w:firstLine="0"/>
        <w:contextualSpacing w:val="0"/>
        <w:jc w:val="both"/>
        <w:rPr>
          <w:rFonts w:ascii="Tahoma" w:hAnsi="Tahoma" w:cs="Tahoma"/>
          <w:sz w:val="20"/>
          <w:szCs w:val="20"/>
        </w:rPr>
      </w:pPr>
      <w:r w:rsidRPr="00A10CC1">
        <w:rPr>
          <w:rFonts w:ascii="Tahoma" w:hAnsi="Tahoma" w:cs="Tahoma"/>
          <w:sz w:val="20"/>
          <w:szCs w:val="20"/>
        </w:rPr>
        <w:t>Do oferty należy dołączyć dokumenty wymienione w pkt. 18.1 w formie elektronicznej lub w postaci elektronicznej opatrzonej podpisem zaufanym lub podpisem osobistym</w:t>
      </w:r>
      <w:r>
        <w:rPr>
          <w:rFonts w:ascii="Tahoma" w:hAnsi="Tahoma" w:cs="Tahoma"/>
          <w:sz w:val="20"/>
          <w:szCs w:val="20"/>
        </w:rPr>
        <w:t xml:space="preserve">, </w:t>
      </w:r>
      <w:r w:rsidRPr="009C7B39">
        <w:rPr>
          <w:rFonts w:ascii="Tahoma" w:hAnsi="Tahoma" w:cs="Tahoma"/>
          <w:sz w:val="20"/>
          <w:szCs w:val="20"/>
        </w:rPr>
        <w:t>albo podpisem kwalifikowanym</w:t>
      </w:r>
      <w:r>
        <w:rPr>
          <w:rFonts w:ascii="Tahoma" w:hAnsi="Tahoma" w:cs="Tahoma"/>
          <w:sz w:val="20"/>
          <w:szCs w:val="20"/>
        </w:rPr>
        <w:t>,</w:t>
      </w:r>
      <w:r w:rsidRPr="00A10CC1">
        <w:rPr>
          <w:rFonts w:ascii="Tahoma" w:hAnsi="Tahoma" w:cs="Tahoma"/>
          <w:sz w:val="20"/>
          <w:szCs w:val="20"/>
        </w:rPr>
        <w:t xml:space="preserve"> a następnie zaszyfrować wraz z plikami stanowiącymi ofertę.</w:t>
      </w:r>
    </w:p>
    <w:p w:rsidR="00715C8A" w:rsidRDefault="00715C8A" w:rsidP="00715C8A">
      <w:pPr>
        <w:pStyle w:val="Akapitzlist"/>
        <w:numPr>
          <w:ilvl w:val="2"/>
          <w:numId w:val="13"/>
        </w:numPr>
        <w:shd w:val="clear" w:color="auto" w:fill="FFFFFF"/>
        <w:tabs>
          <w:tab w:val="left" w:pos="0"/>
        </w:tabs>
        <w:autoSpaceDE w:val="0"/>
        <w:autoSpaceDN w:val="0"/>
        <w:adjustRightInd w:val="0"/>
        <w:spacing w:after="120" w:line="240" w:lineRule="auto"/>
        <w:ind w:left="0" w:firstLine="0"/>
        <w:contextualSpacing w:val="0"/>
        <w:jc w:val="both"/>
        <w:rPr>
          <w:rFonts w:ascii="Tahoma" w:hAnsi="Tahoma" w:cs="Tahoma"/>
          <w:sz w:val="20"/>
          <w:szCs w:val="20"/>
        </w:rPr>
      </w:pPr>
      <w:r w:rsidRPr="00A10CC1">
        <w:rPr>
          <w:rFonts w:ascii="Tahoma" w:hAnsi="Tahoma" w:cs="Tahoma"/>
          <w:sz w:val="20"/>
          <w:szCs w:val="20"/>
        </w:rPr>
        <w:t>Oferta może być złożona tylko do upływu terminu składania ofert.</w:t>
      </w:r>
    </w:p>
    <w:p w:rsidR="00715C8A" w:rsidRDefault="00715C8A" w:rsidP="00715C8A">
      <w:pPr>
        <w:pStyle w:val="Akapitzlist"/>
        <w:numPr>
          <w:ilvl w:val="2"/>
          <w:numId w:val="13"/>
        </w:numPr>
        <w:shd w:val="clear" w:color="auto" w:fill="FFFFFF"/>
        <w:tabs>
          <w:tab w:val="left" w:pos="0"/>
        </w:tabs>
        <w:autoSpaceDE w:val="0"/>
        <w:autoSpaceDN w:val="0"/>
        <w:adjustRightInd w:val="0"/>
        <w:spacing w:after="120" w:line="240" w:lineRule="auto"/>
        <w:ind w:left="0" w:firstLine="0"/>
        <w:contextualSpacing w:val="0"/>
        <w:jc w:val="both"/>
        <w:rPr>
          <w:rFonts w:ascii="Tahoma" w:hAnsi="Tahoma" w:cs="Tahoma"/>
          <w:sz w:val="20"/>
          <w:szCs w:val="20"/>
        </w:rPr>
      </w:pPr>
      <w:r w:rsidRPr="00A10CC1">
        <w:rPr>
          <w:rFonts w:ascii="Tahoma" w:hAnsi="Tahoma" w:cs="Tahoma"/>
          <w:sz w:val="20"/>
          <w:szCs w:val="20"/>
        </w:rPr>
        <w:t xml:space="preserve">Wykonawca może przed upływem terminu do składania ofert wycofać ofertę </w:t>
      </w:r>
      <w:proofErr w:type="spellStart"/>
      <w:r w:rsidRPr="00A10CC1">
        <w:rPr>
          <w:rFonts w:ascii="Tahoma" w:hAnsi="Tahoma" w:cs="Tahoma"/>
          <w:sz w:val="20"/>
          <w:szCs w:val="20"/>
        </w:rPr>
        <w:t>zapośrednictwem</w:t>
      </w:r>
      <w:proofErr w:type="spellEnd"/>
      <w:r w:rsidRPr="00A10CC1">
        <w:rPr>
          <w:rFonts w:ascii="Tahoma" w:hAnsi="Tahoma" w:cs="Tahoma"/>
          <w:sz w:val="20"/>
          <w:szCs w:val="20"/>
        </w:rPr>
        <w:t xml:space="preserve"> „Formularza do złożenia, zmiany, wycofania oferty lub </w:t>
      </w:r>
      <w:proofErr w:type="spellStart"/>
      <w:r w:rsidRPr="00A10CC1">
        <w:rPr>
          <w:rFonts w:ascii="Tahoma" w:hAnsi="Tahoma" w:cs="Tahoma"/>
          <w:sz w:val="20"/>
          <w:szCs w:val="20"/>
        </w:rPr>
        <w:t>wniosku”dostępnego</w:t>
      </w:r>
      <w:proofErr w:type="spellEnd"/>
      <w:r w:rsidRPr="00A10CC1">
        <w:rPr>
          <w:rFonts w:ascii="Tahoma" w:hAnsi="Tahoma" w:cs="Tahoma"/>
          <w:sz w:val="20"/>
          <w:szCs w:val="20"/>
        </w:rPr>
        <w:t xml:space="preserve"> na </w:t>
      </w:r>
      <w:proofErr w:type="spellStart"/>
      <w:r w:rsidRPr="00A10CC1">
        <w:rPr>
          <w:rFonts w:ascii="Tahoma" w:hAnsi="Tahoma" w:cs="Tahoma"/>
          <w:sz w:val="20"/>
          <w:szCs w:val="20"/>
        </w:rPr>
        <w:t>ePUAP</w:t>
      </w:r>
      <w:proofErr w:type="spellEnd"/>
      <w:r w:rsidRPr="00A10CC1">
        <w:rPr>
          <w:rFonts w:ascii="Tahoma" w:hAnsi="Tahoma" w:cs="Tahoma"/>
          <w:sz w:val="20"/>
          <w:szCs w:val="20"/>
        </w:rPr>
        <w:t xml:space="preserve"> i udostępnionego również na </w:t>
      </w:r>
      <w:proofErr w:type="spellStart"/>
      <w:r w:rsidRPr="00A10CC1">
        <w:rPr>
          <w:rFonts w:ascii="Tahoma" w:hAnsi="Tahoma" w:cs="Tahoma"/>
          <w:sz w:val="20"/>
          <w:szCs w:val="20"/>
        </w:rPr>
        <w:t>miniPortalu</w:t>
      </w:r>
      <w:proofErr w:type="spellEnd"/>
      <w:r w:rsidRPr="00A10CC1">
        <w:rPr>
          <w:rFonts w:ascii="Tahoma" w:hAnsi="Tahoma" w:cs="Tahoma"/>
          <w:sz w:val="20"/>
          <w:szCs w:val="20"/>
        </w:rPr>
        <w:t xml:space="preserve">. Sposób </w:t>
      </w:r>
      <w:proofErr w:type="spellStart"/>
      <w:r w:rsidRPr="00A10CC1">
        <w:rPr>
          <w:rFonts w:ascii="Tahoma" w:hAnsi="Tahoma" w:cs="Tahoma"/>
          <w:sz w:val="20"/>
          <w:szCs w:val="20"/>
        </w:rPr>
        <w:t>wycofaniaoferty</w:t>
      </w:r>
      <w:proofErr w:type="spellEnd"/>
      <w:r w:rsidRPr="00A10CC1">
        <w:rPr>
          <w:rFonts w:ascii="Tahoma" w:hAnsi="Tahoma" w:cs="Tahoma"/>
          <w:sz w:val="20"/>
          <w:szCs w:val="20"/>
        </w:rPr>
        <w:t xml:space="preserve"> został opisany w „Instrukcji użytkownika” dostępnej na </w:t>
      </w:r>
      <w:proofErr w:type="spellStart"/>
      <w:r w:rsidRPr="00A10CC1">
        <w:rPr>
          <w:rFonts w:ascii="Tahoma" w:hAnsi="Tahoma" w:cs="Tahoma"/>
          <w:sz w:val="20"/>
          <w:szCs w:val="20"/>
        </w:rPr>
        <w:t>miniPortalu</w:t>
      </w:r>
      <w:proofErr w:type="spellEnd"/>
      <w:r>
        <w:rPr>
          <w:rFonts w:ascii="Tahoma" w:hAnsi="Tahoma" w:cs="Tahoma"/>
          <w:sz w:val="20"/>
          <w:szCs w:val="20"/>
        </w:rPr>
        <w:t>.</w:t>
      </w:r>
    </w:p>
    <w:p w:rsidR="00715C8A" w:rsidRPr="00A10CC1" w:rsidRDefault="00715C8A" w:rsidP="00715C8A">
      <w:pPr>
        <w:pStyle w:val="Akapitzlist"/>
        <w:numPr>
          <w:ilvl w:val="2"/>
          <w:numId w:val="13"/>
        </w:numPr>
        <w:shd w:val="clear" w:color="auto" w:fill="FFFFFF"/>
        <w:tabs>
          <w:tab w:val="left" w:pos="0"/>
        </w:tabs>
        <w:autoSpaceDE w:val="0"/>
        <w:autoSpaceDN w:val="0"/>
        <w:adjustRightInd w:val="0"/>
        <w:spacing w:after="120" w:line="240" w:lineRule="auto"/>
        <w:ind w:left="0" w:firstLine="0"/>
        <w:contextualSpacing w:val="0"/>
        <w:jc w:val="both"/>
        <w:rPr>
          <w:rFonts w:ascii="Tahoma" w:hAnsi="Tahoma" w:cs="Tahoma"/>
          <w:sz w:val="20"/>
          <w:szCs w:val="20"/>
        </w:rPr>
      </w:pPr>
      <w:r w:rsidRPr="00A10CC1">
        <w:rPr>
          <w:rFonts w:ascii="Tahoma" w:hAnsi="Tahoma" w:cs="Tahoma"/>
          <w:sz w:val="20"/>
          <w:szCs w:val="20"/>
        </w:rPr>
        <w:t xml:space="preserve">Wykonawca po upływie terminu do składania ofert nie może skutecznie </w:t>
      </w:r>
      <w:proofErr w:type="spellStart"/>
      <w:r w:rsidRPr="00A10CC1">
        <w:rPr>
          <w:rFonts w:ascii="Tahoma" w:hAnsi="Tahoma" w:cs="Tahoma"/>
          <w:sz w:val="20"/>
          <w:szCs w:val="20"/>
        </w:rPr>
        <w:t>dokonaćzmiany</w:t>
      </w:r>
      <w:proofErr w:type="spellEnd"/>
      <w:r w:rsidRPr="00A10CC1">
        <w:rPr>
          <w:rFonts w:ascii="Tahoma" w:hAnsi="Tahoma" w:cs="Tahoma"/>
          <w:sz w:val="20"/>
          <w:szCs w:val="20"/>
        </w:rPr>
        <w:t xml:space="preserve"> ani wycofać złożonej oferty.</w:t>
      </w:r>
    </w:p>
    <w:p w:rsidR="00715C8A" w:rsidRPr="00F86A2E" w:rsidRDefault="00715C8A" w:rsidP="00715C8A">
      <w:pPr>
        <w:pStyle w:val="Akapitzlist"/>
        <w:numPr>
          <w:ilvl w:val="1"/>
          <w:numId w:val="13"/>
        </w:numPr>
        <w:shd w:val="clear" w:color="auto" w:fill="FFFFFF"/>
        <w:tabs>
          <w:tab w:val="left" w:pos="709"/>
        </w:tabs>
        <w:autoSpaceDE w:val="0"/>
        <w:autoSpaceDN w:val="0"/>
        <w:adjustRightInd w:val="0"/>
        <w:spacing w:after="120" w:line="240" w:lineRule="auto"/>
        <w:ind w:left="0" w:firstLine="0"/>
        <w:contextualSpacing w:val="0"/>
        <w:jc w:val="both"/>
        <w:rPr>
          <w:rFonts w:ascii="Tahoma" w:hAnsi="Tahoma" w:cs="Tahoma"/>
          <w:b/>
          <w:bCs/>
          <w:sz w:val="20"/>
          <w:szCs w:val="20"/>
        </w:rPr>
      </w:pPr>
      <w:r w:rsidRPr="00F86A2E">
        <w:rPr>
          <w:rFonts w:ascii="Tahoma" w:hAnsi="Tahoma" w:cs="Tahoma"/>
          <w:b/>
          <w:bCs/>
          <w:sz w:val="20"/>
          <w:szCs w:val="20"/>
        </w:rPr>
        <w:t>Termin składania ofert.</w:t>
      </w:r>
    </w:p>
    <w:p w:rsidR="00715C8A" w:rsidRPr="00F86A2E" w:rsidRDefault="00715C8A" w:rsidP="00715C8A">
      <w:pPr>
        <w:rPr>
          <w:rFonts w:ascii="Tahoma" w:hAnsi="Tahoma" w:cs="Tahoma"/>
          <w:sz w:val="20"/>
          <w:szCs w:val="20"/>
        </w:rPr>
      </w:pPr>
      <w:r>
        <w:rPr>
          <w:rFonts w:ascii="Tahoma" w:hAnsi="Tahoma" w:cs="Tahoma"/>
          <w:sz w:val="20"/>
          <w:szCs w:val="20"/>
        </w:rPr>
        <w:t xml:space="preserve">Oferty należy składać do dnia </w:t>
      </w:r>
      <w:r w:rsidRPr="006E6F68">
        <w:rPr>
          <w:rFonts w:ascii="Tahoma" w:hAnsi="Tahoma" w:cs="Tahoma"/>
          <w:sz w:val="20"/>
          <w:szCs w:val="20"/>
          <w:highlight w:val="yellow"/>
        </w:rPr>
        <w:t>16-09-2022 r. do godz. 9</w:t>
      </w:r>
      <w:r w:rsidRPr="006E6F68">
        <w:rPr>
          <w:rFonts w:ascii="Tahoma" w:hAnsi="Tahoma" w:cs="Tahoma"/>
          <w:sz w:val="20"/>
          <w:szCs w:val="20"/>
          <w:highlight w:val="yellow"/>
          <w:vertAlign w:val="superscript"/>
        </w:rPr>
        <w:t>30</w:t>
      </w:r>
    </w:p>
    <w:p w:rsidR="00715C8A" w:rsidRPr="00303C05" w:rsidRDefault="00715C8A" w:rsidP="00715C8A">
      <w:pPr>
        <w:pStyle w:val="Nagwek1"/>
        <w:numPr>
          <w:ilvl w:val="0"/>
          <w:numId w:val="13"/>
        </w:numPr>
        <w:pBdr>
          <w:top w:val="single" w:sz="4" w:space="1" w:color="auto"/>
          <w:bottom w:val="single" w:sz="4" w:space="1" w:color="auto"/>
        </w:pBdr>
        <w:shd w:val="clear" w:color="auto" w:fill="F3F3F3"/>
        <w:tabs>
          <w:tab w:val="num" w:pos="360"/>
          <w:tab w:val="left" w:pos="426"/>
        </w:tabs>
        <w:spacing w:after="120"/>
        <w:ind w:left="425" w:hanging="425"/>
        <w:jc w:val="both"/>
        <w:rPr>
          <w:rFonts w:ascii="Tahoma" w:hAnsi="Tahoma" w:cs="Tahoma"/>
          <w:bCs/>
          <w:sz w:val="20"/>
          <w:u w:val="none"/>
        </w:rPr>
      </w:pPr>
      <w:r w:rsidRPr="00F86A2E">
        <w:rPr>
          <w:rFonts w:ascii="Tahoma" w:hAnsi="Tahoma" w:cs="Tahoma"/>
          <w:bCs/>
          <w:sz w:val="20"/>
          <w:u w:val="none"/>
        </w:rPr>
        <w:t>Termin otwarcia ofert</w:t>
      </w:r>
    </w:p>
    <w:p w:rsidR="00715C8A" w:rsidRDefault="00715C8A" w:rsidP="00715C8A">
      <w:pPr>
        <w:pStyle w:val="Akapitzlist"/>
        <w:numPr>
          <w:ilvl w:val="1"/>
          <w:numId w:val="14"/>
        </w:numPr>
        <w:shd w:val="clear" w:color="auto" w:fill="FFFFFF"/>
        <w:tabs>
          <w:tab w:val="left" w:pos="709"/>
        </w:tabs>
        <w:autoSpaceDE w:val="0"/>
        <w:autoSpaceDN w:val="0"/>
        <w:adjustRightInd w:val="0"/>
        <w:spacing w:after="120" w:line="240" w:lineRule="auto"/>
        <w:contextualSpacing w:val="0"/>
        <w:jc w:val="both"/>
        <w:rPr>
          <w:rFonts w:ascii="Tahoma" w:hAnsi="Tahoma" w:cs="Tahoma"/>
          <w:sz w:val="20"/>
          <w:szCs w:val="20"/>
        </w:rPr>
      </w:pPr>
      <w:r w:rsidRPr="00303C05">
        <w:rPr>
          <w:rFonts w:ascii="Tahoma" w:hAnsi="Tahoma" w:cs="Tahoma"/>
          <w:b/>
          <w:bCs/>
          <w:sz w:val="20"/>
          <w:szCs w:val="20"/>
        </w:rPr>
        <w:t>Otwarcie</w:t>
      </w:r>
      <w:r>
        <w:rPr>
          <w:rFonts w:ascii="Tahoma" w:hAnsi="Tahoma" w:cs="Tahoma"/>
          <w:sz w:val="20"/>
          <w:szCs w:val="20"/>
        </w:rPr>
        <w:t xml:space="preserve"> ofert nastąpi  w dniu </w:t>
      </w:r>
      <w:r w:rsidRPr="006E6F68">
        <w:rPr>
          <w:rFonts w:ascii="Tahoma" w:hAnsi="Tahoma" w:cs="Tahoma"/>
          <w:sz w:val="20"/>
          <w:szCs w:val="20"/>
          <w:highlight w:val="yellow"/>
        </w:rPr>
        <w:t>16-09-2022 r. o godz</w:t>
      </w:r>
      <w:r w:rsidRPr="000D3531">
        <w:rPr>
          <w:rFonts w:ascii="Tahoma" w:hAnsi="Tahoma" w:cs="Tahoma"/>
          <w:sz w:val="20"/>
          <w:szCs w:val="20"/>
          <w:highlight w:val="yellow"/>
        </w:rPr>
        <w:t xml:space="preserve">. </w:t>
      </w:r>
      <w:r>
        <w:rPr>
          <w:rFonts w:ascii="Tahoma" w:hAnsi="Tahoma" w:cs="Tahoma"/>
          <w:sz w:val="20"/>
          <w:szCs w:val="20"/>
          <w:highlight w:val="yellow"/>
        </w:rPr>
        <w:t>10</w:t>
      </w:r>
      <w:r>
        <w:rPr>
          <w:rFonts w:ascii="Tahoma" w:hAnsi="Tahoma" w:cs="Tahoma"/>
          <w:sz w:val="20"/>
          <w:szCs w:val="20"/>
          <w:highlight w:val="yellow"/>
          <w:vertAlign w:val="superscript"/>
        </w:rPr>
        <w:t>00</w:t>
      </w:r>
      <w:r w:rsidRPr="000D3531">
        <w:rPr>
          <w:rFonts w:ascii="Tahoma" w:hAnsi="Tahoma" w:cs="Tahoma"/>
          <w:sz w:val="20"/>
          <w:szCs w:val="20"/>
          <w:highlight w:val="yellow"/>
        </w:rPr>
        <w:t>.</w:t>
      </w:r>
    </w:p>
    <w:p w:rsidR="00715C8A" w:rsidRPr="007E0D5B" w:rsidRDefault="00715C8A" w:rsidP="00715C8A">
      <w:pPr>
        <w:pStyle w:val="Akapitzlist"/>
        <w:numPr>
          <w:ilvl w:val="1"/>
          <w:numId w:val="14"/>
        </w:numPr>
        <w:shd w:val="clear" w:color="auto" w:fill="FFFFFF"/>
        <w:tabs>
          <w:tab w:val="left" w:pos="0"/>
        </w:tabs>
        <w:autoSpaceDE w:val="0"/>
        <w:autoSpaceDN w:val="0"/>
        <w:adjustRightInd w:val="0"/>
        <w:spacing w:after="120" w:line="240" w:lineRule="auto"/>
        <w:ind w:left="0" w:firstLine="0"/>
        <w:contextualSpacing w:val="0"/>
        <w:jc w:val="both"/>
        <w:rPr>
          <w:rFonts w:ascii="Tahoma" w:hAnsi="Tahoma" w:cs="Tahoma"/>
          <w:sz w:val="20"/>
          <w:szCs w:val="20"/>
        </w:rPr>
      </w:pPr>
      <w:bookmarkStart w:id="9" w:name="_Hlk61364430"/>
      <w:r w:rsidRPr="007E0D5B">
        <w:rPr>
          <w:rFonts w:ascii="Tahoma" w:hAnsi="Tahoma" w:cs="Tahoma"/>
          <w:sz w:val="20"/>
          <w:szCs w:val="20"/>
        </w:rPr>
        <w:t xml:space="preserve">Otwarcie ofert następuje poprzez użycie mechanizmu do odszyfrowania </w:t>
      </w:r>
      <w:proofErr w:type="spellStart"/>
      <w:r w:rsidRPr="007E0D5B">
        <w:rPr>
          <w:rFonts w:ascii="Tahoma" w:hAnsi="Tahoma" w:cs="Tahoma"/>
          <w:sz w:val="20"/>
          <w:szCs w:val="20"/>
        </w:rPr>
        <w:t>ofertdostępnego</w:t>
      </w:r>
      <w:proofErr w:type="spellEnd"/>
      <w:r w:rsidRPr="007E0D5B">
        <w:rPr>
          <w:rFonts w:ascii="Tahoma" w:hAnsi="Tahoma" w:cs="Tahoma"/>
          <w:sz w:val="20"/>
          <w:szCs w:val="20"/>
        </w:rPr>
        <w:t xml:space="preserve"> po zalogowaniu w zakładce Deszyfrowanie na </w:t>
      </w:r>
      <w:proofErr w:type="spellStart"/>
      <w:r w:rsidRPr="007E0D5B">
        <w:rPr>
          <w:rFonts w:ascii="Tahoma" w:hAnsi="Tahoma" w:cs="Tahoma"/>
          <w:sz w:val="20"/>
          <w:szCs w:val="20"/>
        </w:rPr>
        <w:t>miniPortalu</w:t>
      </w:r>
      <w:proofErr w:type="spellEnd"/>
      <w:r w:rsidRPr="007E0D5B">
        <w:rPr>
          <w:rFonts w:ascii="Tahoma" w:hAnsi="Tahoma" w:cs="Tahoma"/>
          <w:sz w:val="20"/>
          <w:szCs w:val="20"/>
        </w:rPr>
        <w:t xml:space="preserve"> i </w:t>
      </w:r>
      <w:proofErr w:type="spellStart"/>
      <w:r w:rsidRPr="007E0D5B">
        <w:rPr>
          <w:rFonts w:ascii="Tahoma" w:hAnsi="Tahoma" w:cs="Tahoma"/>
          <w:sz w:val="20"/>
          <w:szCs w:val="20"/>
        </w:rPr>
        <w:t>następujepoprzez</w:t>
      </w:r>
      <w:proofErr w:type="spellEnd"/>
      <w:r w:rsidRPr="007E0D5B">
        <w:rPr>
          <w:rFonts w:ascii="Tahoma" w:hAnsi="Tahoma" w:cs="Tahoma"/>
          <w:sz w:val="20"/>
          <w:szCs w:val="20"/>
        </w:rPr>
        <w:t xml:space="preserve"> wskazanie pliku do odszyfrowania.</w:t>
      </w:r>
    </w:p>
    <w:bookmarkEnd w:id="9"/>
    <w:p w:rsidR="00715C8A" w:rsidRPr="00303C05" w:rsidRDefault="00715C8A" w:rsidP="00715C8A">
      <w:pPr>
        <w:pStyle w:val="Akapitzlist"/>
        <w:numPr>
          <w:ilvl w:val="1"/>
          <w:numId w:val="14"/>
        </w:numPr>
        <w:shd w:val="clear" w:color="auto" w:fill="FFFFFF"/>
        <w:tabs>
          <w:tab w:val="left" w:pos="709"/>
        </w:tabs>
        <w:autoSpaceDE w:val="0"/>
        <w:autoSpaceDN w:val="0"/>
        <w:adjustRightInd w:val="0"/>
        <w:spacing w:after="120" w:line="240" w:lineRule="auto"/>
        <w:ind w:left="0" w:firstLine="0"/>
        <w:contextualSpacing w:val="0"/>
        <w:jc w:val="both"/>
        <w:rPr>
          <w:rFonts w:ascii="Tahoma" w:hAnsi="Tahoma" w:cs="Tahoma"/>
          <w:sz w:val="20"/>
          <w:szCs w:val="20"/>
        </w:rPr>
      </w:pPr>
      <w:r w:rsidRPr="00303C05">
        <w:rPr>
          <w:rFonts w:ascii="Tahoma" w:hAnsi="Tahoma" w:cs="Tahoma"/>
          <w:sz w:val="20"/>
          <w:szCs w:val="20"/>
        </w:rPr>
        <w:t>Jeżeli otwarcie ofert następuje przy użyciu systemu teleinformatycznego, w przypadku awarii tego systemu, która powoduje brak możliwości otwarcia ofert w terminie określonym przez zamawiającego, otwarcie ofert następuje niezwłocznie po usunięciu awarii.</w:t>
      </w:r>
    </w:p>
    <w:p w:rsidR="00715C8A" w:rsidRPr="000F6FB5" w:rsidRDefault="00715C8A" w:rsidP="00715C8A">
      <w:pPr>
        <w:tabs>
          <w:tab w:val="left" w:pos="567"/>
        </w:tabs>
        <w:spacing w:after="120" w:line="240" w:lineRule="auto"/>
        <w:jc w:val="both"/>
        <w:rPr>
          <w:rFonts w:ascii="Tahoma" w:hAnsi="Tahoma" w:cs="Tahoma"/>
          <w:sz w:val="20"/>
          <w:szCs w:val="20"/>
        </w:rPr>
      </w:pPr>
      <w:r w:rsidRPr="000F6FB5">
        <w:rPr>
          <w:rFonts w:ascii="Tahoma" w:hAnsi="Tahoma" w:cs="Tahoma"/>
          <w:sz w:val="20"/>
          <w:szCs w:val="20"/>
        </w:rPr>
        <w:t>Zamawiający informuje o zmianie terminu otwarcia ofert na stronie internetowej prowadzonego postępowania.</w:t>
      </w:r>
    </w:p>
    <w:p w:rsidR="00715C8A" w:rsidRPr="007E0D5B" w:rsidRDefault="00715C8A" w:rsidP="00715C8A">
      <w:pPr>
        <w:pStyle w:val="Akapitzlist"/>
        <w:numPr>
          <w:ilvl w:val="1"/>
          <w:numId w:val="14"/>
        </w:numPr>
        <w:shd w:val="clear" w:color="auto" w:fill="FFFFFF"/>
        <w:tabs>
          <w:tab w:val="left" w:pos="709"/>
        </w:tabs>
        <w:autoSpaceDE w:val="0"/>
        <w:autoSpaceDN w:val="0"/>
        <w:adjustRightInd w:val="0"/>
        <w:spacing w:after="120" w:line="240" w:lineRule="auto"/>
        <w:ind w:left="0" w:firstLine="0"/>
        <w:contextualSpacing w:val="0"/>
        <w:jc w:val="both"/>
        <w:rPr>
          <w:rFonts w:ascii="Tahoma" w:hAnsi="Tahoma" w:cs="Tahoma"/>
          <w:sz w:val="20"/>
          <w:szCs w:val="20"/>
        </w:rPr>
      </w:pPr>
      <w:r w:rsidRPr="000F6FB5">
        <w:rPr>
          <w:rFonts w:ascii="Tahoma" w:hAnsi="Tahoma" w:cs="Tahoma"/>
          <w:sz w:val="20"/>
          <w:szCs w:val="20"/>
        </w:rPr>
        <w:t>Zamawiający, najpóźniej przed otwarciem ofert, udostępni na stronie internetowej prowadzonego postępowania informację o kwocie, jaką zamierza przeznaczyć na sfinansowanie zamówienia.</w:t>
      </w:r>
    </w:p>
    <w:p w:rsidR="00715C8A" w:rsidRDefault="00715C8A" w:rsidP="00E50969">
      <w:pPr>
        <w:spacing w:after="0" w:line="240" w:lineRule="auto"/>
        <w:jc w:val="both"/>
        <w:rPr>
          <w:rFonts w:asciiTheme="majorHAnsi" w:eastAsia="Calibri" w:hAnsiTheme="majorHAnsi" w:cs="Tahoma"/>
          <w:i/>
          <w:iCs/>
        </w:rPr>
      </w:pPr>
      <w:r>
        <w:rPr>
          <w:rFonts w:asciiTheme="majorHAnsi" w:eastAsia="Calibri" w:hAnsiTheme="majorHAnsi" w:cs="Tahoma"/>
          <w:i/>
          <w:iCs/>
        </w:rPr>
        <w:lastRenderedPageBreak/>
        <w:t>JEST:</w:t>
      </w:r>
    </w:p>
    <w:p w:rsidR="00715C8A" w:rsidRDefault="00715C8A" w:rsidP="00E50969">
      <w:pPr>
        <w:spacing w:after="0" w:line="240" w:lineRule="auto"/>
        <w:jc w:val="both"/>
        <w:rPr>
          <w:rFonts w:asciiTheme="majorHAnsi" w:eastAsia="Calibri" w:hAnsiTheme="majorHAnsi" w:cs="Tahoma"/>
          <w:i/>
          <w:iCs/>
        </w:rPr>
      </w:pPr>
    </w:p>
    <w:p w:rsidR="00715C8A" w:rsidRPr="00962676" w:rsidRDefault="00715C8A" w:rsidP="00715C8A">
      <w:pPr>
        <w:pStyle w:val="Nagwek1"/>
        <w:numPr>
          <w:ilvl w:val="0"/>
          <w:numId w:val="10"/>
        </w:numPr>
        <w:pBdr>
          <w:top w:val="single" w:sz="4" w:space="1" w:color="auto"/>
          <w:bottom w:val="single" w:sz="4" w:space="1" w:color="auto"/>
        </w:pBdr>
        <w:shd w:val="clear" w:color="auto" w:fill="F3F3F3"/>
        <w:tabs>
          <w:tab w:val="left" w:pos="426"/>
        </w:tabs>
        <w:ind w:left="426" w:hanging="426"/>
        <w:jc w:val="both"/>
        <w:rPr>
          <w:rFonts w:ascii="Tahoma" w:hAnsi="Tahoma" w:cs="Tahoma"/>
          <w:bCs/>
          <w:sz w:val="20"/>
          <w:u w:val="none"/>
        </w:rPr>
      </w:pPr>
      <w:r>
        <w:rPr>
          <w:rFonts w:ascii="Tahoma" w:hAnsi="Tahoma" w:cs="Tahoma"/>
          <w:bCs/>
          <w:sz w:val="20"/>
          <w:u w:val="none"/>
        </w:rPr>
        <w:t>Termin związania ofertą</w:t>
      </w:r>
    </w:p>
    <w:p w:rsidR="00715C8A" w:rsidRDefault="00715C8A" w:rsidP="00715C8A">
      <w:pPr>
        <w:pStyle w:val="Akapitzlist"/>
        <w:numPr>
          <w:ilvl w:val="1"/>
          <w:numId w:val="10"/>
        </w:numPr>
        <w:spacing w:after="0" w:line="240" w:lineRule="auto"/>
        <w:ind w:left="567" w:hanging="567"/>
        <w:contextualSpacing w:val="0"/>
      </w:pPr>
      <w:r w:rsidRPr="007F1E53">
        <w:rPr>
          <w:rFonts w:ascii="Tahoma" w:hAnsi="Tahoma" w:cs="Tahoma"/>
          <w:color w:val="000000"/>
          <w:sz w:val="20"/>
          <w:szCs w:val="20"/>
        </w:rPr>
        <w:t xml:space="preserve">Termin związania ofertą upływa </w:t>
      </w:r>
      <w:r w:rsidRPr="006E6F68">
        <w:rPr>
          <w:rFonts w:ascii="Tahoma" w:hAnsi="Tahoma" w:cs="Tahoma"/>
          <w:color w:val="000000"/>
          <w:sz w:val="20"/>
          <w:szCs w:val="20"/>
          <w:highlight w:val="yellow"/>
        </w:rPr>
        <w:t xml:space="preserve">dnia </w:t>
      </w:r>
      <w:r>
        <w:rPr>
          <w:rFonts w:ascii="Tahoma" w:hAnsi="Tahoma" w:cs="Tahoma"/>
          <w:color w:val="000000"/>
          <w:sz w:val="20"/>
          <w:szCs w:val="20"/>
          <w:highlight w:val="yellow"/>
        </w:rPr>
        <w:t>21</w:t>
      </w:r>
      <w:r w:rsidRPr="006E6F68">
        <w:rPr>
          <w:rFonts w:ascii="Tahoma" w:hAnsi="Tahoma" w:cs="Tahoma"/>
          <w:color w:val="000000"/>
          <w:sz w:val="20"/>
          <w:szCs w:val="20"/>
          <w:highlight w:val="yellow"/>
        </w:rPr>
        <w:t>-10-2022</w:t>
      </w:r>
    </w:p>
    <w:p w:rsidR="00715C8A" w:rsidRPr="00CE2B8D" w:rsidRDefault="00715C8A" w:rsidP="00715C8A">
      <w:pPr>
        <w:pStyle w:val="Akapitzlist"/>
        <w:numPr>
          <w:ilvl w:val="1"/>
          <w:numId w:val="10"/>
        </w:numPr>
        <w:autoSpaceDE w:val="0"/>
        <w:autoSpaceDN w:val="0"/>
        <w:spacing w:after="0" w:line="240" w:lineRule="auto"/>
        <w:ind w:left="567" w:hanging="567"/>
        <w:contextualSpacing w:val="0"/>
      </w:pPr>
      <w:r w:rsidRPr="00CE2B8D">
        <w:rPr>
          <w:rFonts w:ascii="Tahoma" w:hAnsi="Tahoma" w:cs="Tahoma"/>
          <w:color w:val="000000"/>
          <w:sz w:val="20"/>
          <w:szCs w:val="20"/>
        </w:rPr>
        <w:t xml:space="preserve">W przypadku gdy wybór najkorzystniejszej oferty nie nastąpi przed upływem terminu związania ofertą określonego w dokumentach zamówienia, zamawiający przed upływem terminu związania ofertą zwraca się jednokrotnie do wykonawców o wyrażenie zgody na przedłużenie tego terminu o wskazywany przez niego okres, nie dłuższy niż 30 dni </w:t>
      </w:r>
      <w:r w:rsidRPr="00CE2B8D">
        <w:rPr>
          <w:rFonts w:ascii="Tahoma" w:hAnsi="Tahoma" w:cs="Tahoma"/>
          <w:b/>
          <w:bCs/>
          <w:color w:val="000000"/>
          <w:sz w:val="20"/>
          <w:szCs w:val="20"/>
        </w:rPr>
        <w:t>(art. 307 ust. 2 Ustawy).</w:t>
      </w:r>
    </w:p>
    <w:p w:rsidR="00715C8A" w:rsidRPr="00CE2B8D" w:rsidRDefault="00715C8A" w:rsidP="00715C8A">
      <w:pPr>
        <w:pStyle w:val="Akapitzlist"/>
        <w:numPr>
          <w:ilvl w:val="1"/>
          <w:numId w:val="10"/>
        </w:numPr>
        <w:autoSpaceDE w:val="0"/>
        <w:autoSpaceDN w:val="0"/>
        <w:spacing w:after="0" w:line="240" w:lineRule="auto"/>
        <w:ind w:left="567" w:hanging="567"/>
        <w:contextualSpacing w:val="0"/>
      </w:pPr>
      <w:r w:rsidRPr="00CE2B8D">
        <w:rPr>
          <w:rFonts w:ascii="Tahoma" w:hAnsi="Tahoma" w:cs="Tahoma"/>
          <w:color w:val="000000"/>
          <w:sz w:val="20"/>
          <w:szCs w:val="20"/>
        </w:rPr>
        <w:t xml:space="preserve">Przedłużenie terminu związania ofertą, o którym mowa w art. 307 ust. 2 Ustawy, wymaga złożenia przez wykonawcę pisemnego oświadczenia o wyrażeniu zgody na przedłużenie terminu związania ofertą </w:t>
      </w:r>
      <w:r w:rsidRPr="00CE2B8D">
        <w:rPr>
          <w:rFonts w:ascii="Tahoma" w:hAnsi="Tahoma" w:cs="Tahoma"/>
          <w:b/>
          <w:bCs/>
          <w:color w:val="000000"/>
          <w:sz w:val="20"/>
          <w:szCs w:val="20"/>
        </w:rPr>
        <w:t>(art. 307 ust. 3 Ustawy).</w:t>
      </w:r>
    </w:p>
    <w:p w:rsidR="00715C8A" w:rsidRPr="00FF30C2" w:rsidRDefault="00715C8A" w:rsidP="00715C8A">
      <w:pPr>
        <w:pStyle w:val="Nagwek1"/>
        <w:numPr>
          <w:ilvl w:val="0"/>
          <w:numId w:val="10"/>
        </w:numPr>
        <w:pBdr>
          <w:top w:val="single" w:sz="4" w:space="1" w:color="auto"/>
          <w:bottom w:val="single" w:sz="4" w:space="1" w:color="auto"/>
        </w:pBdr>
        <w:shd w:val="clear" w:color="auto" w:fill="F3F3F3"/>
        <w:tabs>
          <w:tab w:val="left" w:pos="426"/>
        </w:tabs>
        <w:spacing w:after="120"/>
        <w:ind w:left="425" w:hanging="425"/>
        <w:jc w:val="both"/>
        <w:rPr>
          <w:rFonts w:ascii="Tahoma" w:hAnsi="Tahoma" w:cs="Tahoma"/>
          <w:bCs/>
          <w:sz w:val="20"/>
          <w:u w:val="none"/>
        </w:rPr>
      </w:pPr>
      <w:r w:rsidRPr="00D60FB3">
        <w:rPr>
          <w:rFonts w:ascii="Tahoma" w:hAnsi="Tahoma" w:cs="Tahoma"/>
          <w:bCs/>
          <w:sz w:val="20"/>
          <w:u w:val="none"/>
        </w:rPr>
        <w:t>Wymagania dotyczące wadium, w tym jego kwota</w:t>
      </w:r>
    </w:p>
    <w:p w:rsidR="00715C8A" w:rsidRPr="00F923F4" w:rsidRDefault="00715C8A" w:rsidP="00715C8A">
      <w:pPr>
        <w:jc w:val="both"/>
        <w:rPr>
          <w:rFonts w:ascii="Tahoma" w:hAnsi="Tahoma" w:cs="Tahoma"/>
          <w:sz w:val="20"/>
          <w:szCs w:val="20"/>
        </w:rPr>
      </w:pPr>
      <w:r w:rsidRPr="00F923F4">
        <w:rPr>
          <w:rFonts w:ascii="Tahoma" w:hAnsi="Tahoma" w:cs="Tahoma"/>
          <w:sz w:val="20"/>
          <w:szCs w:val="20"/>
        </w:rPr>
        <w:t>Zamawiający nie wymaga od Wykonawców wnoszenia wadium.</w:t>
      </w:r>
    </w:p>
    <w:p w:rsidR="00715C8A" w:rsidRPr="00962676" w:rsidRDefault="00715C8A" w:rsidP="00715C8A">
      <w:pPr>
        <w:pStyle w:val="Nagwek1"/>
        <w:numPr>
          <w:ilvl w:val="0"/>
          <w:numId w:val="10"/>
        </w:numPr>
        <w:pBdr>
          <w:top w:val="single" w:sz="4" w:space="1" w:color="auto"/>
          <w:bottom w:val="single" w:sz="4" w:space="1" w:color="auto"/>
        </w:pBdr>
        <w:shd w:val="clear" w:color="auto" w:fill="F3F3F3"/>
        <w:tabs>
          <w:tab w:val="left" w:pos="426"/>
        </w:tabs>
        <w:ind w:left="426" w:hanging="426"/>
        <w:jc w:val="both"/>
        <w:rPr>
          <w:rFonts w:ascii="Tahoma" w:hAnsi="Tahoma" w:cs="Tahoma"/>
          <w:bCs/>
          <w:sz w:val="20"/>
          <w:u w:val="none"/>
        </w:rPr>
      </w:pPr>
      <w:r>
        <w:rPr>
          <w:rFonts w:ascii="Tahoma" w:hAnsi="Tahoma" w:cs="Tahoma"/>
          <w:bCs/>
          <w:sz w:val="20"/>
          <w:u w:val="none"/>
        </w:rPr>
        <w:t>Opis sposobu przygotowania oferty</w:t>
      </w:r>
    </w:p>
    <w:p w:rsidR="00715C8A" w:rsidRPr="00422353" w:rsidRDefault="00715C8A" w:rsidP="00715C8A">
      <w:pPr>
        <w:pStyle w:val="Akapitzlist"/>
        <w:numPr>
          <w:ilvl w:val="0"/>
          <w:numId w:val="11"/>
        </w:numPr>
        <w:spacing w:after="0" w:line="240" w:lineRule="auto"/>
        <w:contextualSpacing w:val="0"/>
        <w:jc w:val="both"/>
        <w:rPr>
          <w:rFonts w:ascii="Tahoma" w:hAnsi="Tahoma" w:cs="Tahoma"/>
          <w:vanish/>
          <w:sz w:val="20"/>
          <w:szCs w:val="20"/>
        </w:rPr>
      </w:pPr>
    </w:p>
    <w:p w:rsidR="00715C8A" w:rsidRPr="00422353" w:rsidRDefault="00715C8A" w:rsidP="00715C8A">
      <w:pPr>
        <w:pStyle w:val="Akapitzlist"/>
        <w:ind w:left="444"/>
        <w:jc w:val="both"/>
        <w:rPr>
          <w:rFonts w:ascii="Tahoma" w:hAnsi="Tahoma" w:cs="Tahoma"/>
          <w:sz w:val="20"/>
          <w:szCs w:val="20"/>
        </w:rPr>
      </w:pPr>
    </w:p>
    <w:p w:rsidR="00715C8A" w:rsidRDefault="00715C8A" w:rsidP="00715C8A">
      <w:pPr>
        <w:pStyle w:val="Akapitzlist"/>
        <w:numPr>
          <w:ilvl w:val="1"/>
          <w:numId w:val="10"/>
        </w:numPr>
        <w:shd w:val="clear" w:color="auto" w:fill="FFFFFF"/>
        <w:tabs>
          <w:tab w:val="left" w:pos="709"/>
        </w:tabs>
        <w:autoSpaceDE w:val="0"/>
        <w:autoSpaceDN w:val="0"/>
        <w:adjustRightInd w:val="0"/>
        <w:spacing w:after="120" w:line="240" w:lineRule="auto"/>
        <w:ind w:left="0" w:firstLine="0"/>
        <w:contextualSpacing w:val="0"/>
        <w:jc w:val="both"/>
        <w:rPr>
          <w:rFonts w:ascii="Tahoma" w:hAnsi="Tahoma" w:cs="Tahoma"/>
          <w:sz w:val="20"/>
          <w:szCs w:val="20"/>
        </w:rPr>
      </w:pPr>
      <w:r>
        <w:rPr>
          <w:rFonts w:ascii="Tahoma" w:hAnsi="Tahoma" w:cs="Tahoma"/>
          <w:sz w:val="20"/>
          <w:szCs w:val="20"/>
        </w:rPr>
        <w:t>O</w:t>
      </w:r>
      <w:r w:rsidRPr="00757C4C">
        <w:rPr>
          <w:rFonts w:ascii="Tahoma" w:hAnsi="Tahoma" w:cs="Tahoma"/>
          <w:sz w:val="20"/>
          <w:szCs w:val="20"/>
        </w:rPr>
        <w:t>ferta powinna być sporządzona zgodnie z załączonym wzorem oraz powinna zawierać wszystkie wymagane dokumenty, oświadczenia i załączniki o których mowa w SWZ;</w:t>
      </w:r>
    </w:p>
    <w:p w:rsidR="00715C8A" w:rsidRDefault="00715C8A" w:rsidP="00715C8A">
      <w:pPr>
        <w:pStyle w:val="Akapitzlist"/>
        <w:numPr>
          <w:ilvl w:val="1"/>
          <w:numId w:val="10"/>
        </w:numPr>
        <w:shd w:val="clear" w:color="auto" w:fill="FFFFFF"/>
        <w:tabs>
          <w:tab w:val="left" w:pos="709"/>
        </w:tabs>
        <w:autoSpaceDE w:val="0"/>
        <w:autoSpaceDN w:val="0"/>
        <w:adjustRightInd w:val="0"/>
        <w:spacing w:after="120" w:line="240" w:lineRule="auto"/>
        <w:ind w:left="0" w:firstLine="0"/>
        <w:contextualSpacing w:val="0"/>
        <w:jc w:val="both"/>
        <w:rPr>
          <w:rFonts w:ascii="Tahoma" w:hAnsi="Tahoma" w:cs="Tahoma"/>
          <w:sz w:val="20"/>
          <w:szCs w:val="20"/>
        </w:rPr>
      </w:pPr>
      <w:r w:rsidRPr="00303C05">
        <w:rPr>
          <w:rFonts w:ascii="Tahoma" w:hAnsi="Tahoma" w:cs="Tahoma"/>
          <w:sz w:val="20"/>
          <w:szCs w:val="20"/>
        </w:rPr>
        <w:t xml:space="preserve">Oferta musi być przygotowana zgodnie z wzorami, które stanowią załączniki do SWZ i zgodnie </w:t>
      </w:r>
      <w:r w:rsidRPr="00303C05">
        <w:rPr>
          <w:rFonts w:ascii="Tahoma" w:hAnsi="Tahoma" w:cs="Tahoma"/>
          <w:sz w:val="20"/>
          <w:szCs w:val="20"/>
        </w:rPr>
        <w:br/>
        <w:t>z wymaganiami SWZ;</w:t>
      </w:r>
    </w:p>
    <w:p w:rsidR="00715C8A" w:rsidRDefault="00715C8A" w:rsidP="00715C8A">
      <w:pPr>
        <w:pStyle w:val="Akapitzlist"/>
        <w:numPr>
          <w:ilvl w:val="1"/>
          <w:numId w:val="10"/>
        </w:numPr>
        <w:shd w:val="clear" w:color="auto" w:fill="FFFFFF"/>
        <w:tabs>
          <w:tab w:val="left" w:pos="709"/>
        </w:tabs>
        <w:autoSpaceDE w:val="0"/>
        <w:autoSpaceDN w:val="0"/>
        <w:adjustRightInd w:val="0"/>
        <w:spacing w:after="120" w:line="240" w:lineRule="auto"/>
        <w:ind w:left="0" w:firstLine="0"/>
        <w:contextualSpacing w:val="0"/>
        <w:jc w:val="both"/>
        <w:rPr>
          <w:rFonts w:ascii="Tahoma" w:hAnsi="Tahoma" w:cs="Tahoma"/>
          <w:sz w:val="20"/>
          <w:szCs w:val="20"/>
        </w:rPr>
      </w:pPr>
      <w:r w:rsidRPr="00303C05">
        <w:rPr>
          <w:rFonts w:ascii="Tahoma" w:hAnsi="Tahoma" w:cs="Tahoma"/>
          <w:sz w:val="20"/>
          <w:szCs w:val="20"/>
        </w:rPr>
        <w:t>Wykonawca jest zobowiązany uzupełnić formularz ofertowy, jeżeli zabraknie miejsca, należy dołączyć dodatkowe strony;</w:t>
      </w:r>
    </w:p>
    <w:p w:rsidR="00715C8A" w:rsidRDefault="00715C8A" w:rsidP="00715C8A">
      <w:pPr>
        <w:pStyle w:val="Akapitzlist"/>
        <w:numPr>
          <w:ilvl w:val="1"/>
          <w:numId w:val="10"/>
        </w:numPr>
        <w:shd w:val="clear" w:color="auto" w:fill="FFFFFF"/>
        <w:tabs>
          <w:tab w:val="left" w:pos="709"/>
        </w:tabs>
        <w:autoSpaceDE w:val="0"/>
        <w:autoSpaceDN w:val="0"/>
        <w:adjustRightInd w:val="0"/>
        <w:spacing w:after="120" w:line="240" w:lineRule="auto"/>
        <w:ind w:left="0" w:firstLine="0"/>
        <w:contextualSpacing w:val="0"/>
        <w:jc w:val="both"/>
        <w:rPr>
          <w:rFonts w:ascii="Tahoma" w:hAnsi="Tahoma" w:cs="Tahoma"/>
          <w:sz w:val="20"/>
          <w:szCs w:val="20"/>
        </w:rPr>
      </w:pPr>
      <w:r w:rsidRPr="00303C05">
        <w:rPr>
          <w:rFonts w:ascii="Tahoma" w:hAnsi="Tahoma" w:cs="Tahoma"/>
          <w:sz w:val="20"/>
          <w:szCs w:val="20"/>
        </w:rPr>
        <w:t>Oferta musi być przygotowana zgodnie z Ustawą oraz z wymogami SWZ;</w:t>
      </w:r>
    </w:p>
    <w:p w:rsidR="00715C8A" w:rsidRDefault="00715C8A" w:rsidP="00715C8A">
      <w:pPr>
        <w:pStyle w:val="Akapitzlist"/>
        <w:numPr>
          <w:ilvl w:val="1"/>
          <w:numId w:val="10"/>
        </w:numPr>
        <w:shd w:val="clear" w:color="auto" w:fill="FFFFFF"/>
        <w:tabs>
          <w:tab w:val="left" w:pos="709"/>
        </w:tabs>
        <w:autoSpaceDE w:val="0"/>
        <w:autoSpaceDN w:val="0"/>
        <w:adjustRightInd w:val="0"/>
        <w:spacing w:after="120" w:line="240" w:lineRule="auto"/>
        <w:ind w:left="0" w:firstLine="0"/>
        <w:contextualSpacing w:val="0"/>
        <w:jc w:val="both"/>
        <w:rPr>
          <w:rFonts w:ascii="Tahoma" w:hAnsi="Tahoma" w:cs="Tahoma"/>
          <w:sz w:val="20"/>
          <w:szCs w:val="20"/>
        </w:rPr>
      </w:pPr>
      <w:r w:rsidRPr="00303C05">
        <w:rPr>
          <w:rFonts w:ascii="Tahoma" w:hAnsi="Tahoma" w:cs="Tahoma"/>
          <w:sz w:val="20"/>
          <w:szCs w:val="20"/>
        </w:rPr>
        <w:t>Oferta musi być sporządzona w języku polskim.</w:t>
      </w:r>
    </w:p>
    <w:p w:rsidR="00715C8A" w:rsidRDefault="00715C8A" w:rsidP="00715C8A">
      <w:pPr>
        <w:pStyle w:val="Akapitzlist"/>
        <w:numPr>
          <w:ilvl w:val="1"/>
          <w:numId w:val="10"/>
        </w:numPr>
        <w:shd w:val="clear" w:color="auto" w:fill="FFFFFF"/>
        <w:tabs>
          <w:tab w:val="left" w:pos="709"/>
        </w:tabs>
        <w:autoSpaceDE w:val="0"/>
        <w:autoSpaceDN w:val="0"/>
        <w:adjustRightInd w:val="0"/>
        <w:spacing w:after="120" w:line="240" w:lineRule="auto"/>
        <w:ind w:left="0" w:firstLine="0"/>
        <w:contextualSpacing w:val="0"/>
        <w:jc w:val="both"/>
        <w:rPr>
          <w:rFonts w:ascii="Tahoma" w:hAnsi="Tahoma" w:cs="Tahoma"/>
          <w:sz w:val="20"/>
          <w:szCs w:val="20"/>
        </w:rPr>
      </w:pPr>
      <w:r w:rsidRPr="00303C05">
        <w:rPr>
          <w:rFonts w:ascii="Tahoma" w:hAnsi="Tahoma" w:cs="Tahoma"/>
          <w:sz w:val="20"/>
          <w:szCs w:val="20"/>
        </w:rPr>
        <w:t>Oferta musi być sporządzona w postaci elektro</w:t>
      </w:r>
      <w:r w:rsidRPr="00E75CFE">
        <w:rPr>
          <w:rFonts w:ascii="Tahoma" w:hAnsi="Tahoma" w:cs="Tahoma"/>
          <w:sz w:val="20"/>
          <w:szCs w:val="20"/>
        </w:rPr>
        <w:t>nicznej – w tym przypadku zamawiający rekomenduje następujący format przesyłanych danych: .</w:t>
      </w:r>
      <w:proofErr w:type="spellStart"/>
      <w:r w:rsidRPr="00E75CFE">
        <w:rPr>
          <w:rFonts w:ascii="Tahoma" w:hAnsi="Tahoma" w:cs="Tahoma"/>
          <w:sz w:val="20"/>
          <w:szCs w:val="20"/>
        </w:rPr>
        <w:t>doc</w:t>
      </w:r>
      <w:proofErr w:type="spellEnd"/>
      <w:r w:rsidRPr="00E75CFE">
        <w:rPr>
          <w:rFonts w:ascii="Tahoma" w:hAnsi="Tahoma" w:cs="Tahoma"/>
          <w:sz w:val="20"/>
          <w:szCs w:val="20"/>
        </w:rPr>
        <w:t>, .</w:t>
      </w:r>
      <w:proofErr w:type="spellStart"/>
      <w:r w:rsidRPr="00E75CFE">
        <w:rPr>
          <w:rFonts w:ascii="Tahoma" w:hAnsi="Tahoma" w:cs="Tahoma"/>
          <w:sz w:val="20"/>
          <w:szCs w:val="20"/>
        </w:rPr>
        <w:t>docx,.pdf</w:t>
      </w:r>
      <w:proofErr w:type="spellEnd"/>
      <w:r w:rsidRPr="00E75CFE">
        <w:rPr>
          <w:rFonts w:ascii="Tahoma" w:hAnsi="Tahoma" w:cs="Tahoma"/>
          <w:sz w:val="20"/>
          <w:szCs w:val="20"/>
        </w:rPr>
        <w:t>.</w:t>
      </w:r>
    </w:p>
    <w:p w:rsidR="00715C8A" w:rsidRDefault="00715C8A" w:rsidP="00715C8A">
      <w:pPr>
        <w:pStyle w:val="Akapitzlist"/>
        <w:numPr>
          <w:ilvl w:val="1"/>
          <w:numId w:val="10"/>
        </w:numPr>
        <w:shd w:val="clear" w:color="auto" w:fill="FFFFFF"/>
        <w:tabs>
          <w:tab w:val="left" w:pos="709"/>
        </w:tabs>
        <w:autoSpaceDE w:val="0"/>
        <w:autoSpaceDN w:val="0"/>
        <w:adjustRightInd w:val="0"/>
        <w:spacing w:after="120" w:line="240" w:lineRule="auto"/>
        <w:ind w:left="0" w:firstLine="0"/>
        <w:contextualSpacing w:val="0"/>
        <w:jc w:val="both"/>
        <w:rPr>
          <w:rFonts w:ascii="Tahoma" w:hAnsi="Tahoma" w:cs="Tahoma"/>
          <w:sz w:val="20"/>
          <w:szCs w:val="20"/>
        </w:rPr>
      </w:pPr>
      <w:r w:rsidRPr="00303C05">
        <w:rPr>
          <w:rFonts w:ascii="Tahoma" w:hAnsi="Tahoma" w:cs="Tahoma"/>
          <w:sz w:val="20"/>
          <w:szCs w:val="20"/>
        </w:rPr>
        <w:t xml:space="preserve">Treść oferty musi odpowiadać treści </w:t>
      </w:r>
      <w:r>
        <w:rPr>
          <w:rFonts w:ascii="Tahoma" w:hAnsi="Tahoma" w:cs="Tahoma"/>
          <w:sz w:val="20"/>
          <w:szCs w:val="20"/>
        </w:rPr>
        <w:t>SWZ</w:t>
      </w:r>
      <w:r w:rsidRPr="00303C05">
        <w:rPr>
          <w:rFonts w:ascii="Tahoma" w:hAnsi="Tahoma" w:cs="Tahoma"/>
          <w:sz w:val="20"/>
          <w:szCs w:val="20"/>
        </w:rPr>
        <w:t>;</w:t>
      </w:r>
    </w:p>
    <w:p w:rsidR="00715C8A" w:rsidRDefault="00715C8A" w:rsidP="00715C8A">
      <w:pPr>
        <w:pStyle w:val="Akapitzlist"/>
        <w:numPr>
          <w:ilvl w:val="1"/>
          <w:numId w:val="10"/>
        </w:numPr>
        <w:shd w:val="clear" w:color="auto" w:fill="FFFFFF"/>
        <w:tabs>
          <w:tab w:val="left" w:pos="709"/>
        </w:tabs>
        <w:autoSpaceDE w:val="0"/>
        <w:autoSpaceDN w:val="0"/>
        <w:adjustRightInd w:val="0"/>
        <w:spacing w:after="120" w:line="240" w:lineRule="auto"/>
        <w:ind w:left="0" w:firstLine="0"/>
        <w:contextualSpacing w:val="0"/>
        <w:jc w:val="both"/>
        <w:rPr>
          <w:rFonts w:ascii="Tahoma" w:hAnsi="Tahoma" w:cs="Tahoma"/>
          <w:sz w:val="20"/>
          <w:szCs w:val="20"/>
        </w:rPr>
      </w:pPr>
      <w:r w:rsidRPr="00303C05">
        <w:rPr>
          <w:rFonts w:ascii="Tahoma" w:hAnsi="Tahoma" w:cs="Tahoma"/>
          <w:sz w:val="20"/>
          <w:szCs w:val="20"/>
        </w:rPr>
        <w:t>Oferta musi być podpisana przez osoby wskazane w dokumencie upoważniającym</w:t>
      </w:r>
      <w:r w:rsidRPr="00303C05">
        <w:rPr>
          <w:rFonts w:ascii="Tahoma" w:hAnsi="Tahoma" w:cs="Tahoma"/>
          <w:sz w:val="20"/>
          <w:szCs w:val="20"/>
        </w:rPr>
        <w:br/>
        <w:t xml:space="preserve">do występowania </w:t>
      </w:r>
      <w:r w:rsidRPr="00FF30C2">
        <w:rPr>
          <w:rFonts w:ascii="Tahoma" w:hAnsi="Tahoma" w:cs="Tahoma"/>
          <w:sz w:val="20"/>
          <w:szCs w:val="20"/>
        </w:rPr>
        <w:t xml:space="preserve">w obrocie prawnym lub posiadające stosowne pełnomocnictwo. Oferta musi być złożona w </w:t>
      </w:r>
      <w:r>
        <w:rPr>
          <w:rFonts w:ascii="Tahoma" w:hAnsi="Tahoma" w:cs="Tahoma"/>
          <w:sz w:val="20"/>
          <w:szCs w:val="20"/>
        </w:rPr>
        <w:t xml:space="preserve">formie elektronicznej (tj. w </w:t>
      </w:r>
      <w:r w:rsidRPr="00FF30C2">
        <w:rPr>
          <w:rFonts w:ascii="Tahoma" w:hAnsi="Tahoma" w:cs="Tahoma"/>
          <w:sz w:val="20"/>
          <w:szCs w:val="20"/>
        </w:rPr>
        <w:t>postaci elektronicznej i opatrzona kwalifikowanym podpisem elektronicznym</w:t>
      </w:r>
      <w:r>
        <w:rPr>
          <w:rFonts w:ascii="Tahoma" w:hAnsi="Tahoma" w:cs="Tahoma"/>
          <w:sz w:val="20"/>
          <w:szCs w:val="20"/>
        </w:rPr>
        <w:t>) lub w postaci elektronicznej opatrzonej podpisem zaufanym lub podpisem osobistym.</w:t>
      </w:r>
    </w:p>
    <w:p w:rsidR="00715C8A" w:rsidRDefault="00715C8A" w:rsidP="00715C8A">
      <w:pPr>
        <w:pStyle w:val="Akapitzlist"/>
        <w:numPr>
          <w:ilvl w:val="1"/>
          <w:numId w:val="10"/>
        </w:numPr>
        <w:shd w:val="clear" w:color="auto" w:fill="FFFFFF"/>
        <w:tabs>
          <w:tab w:val="left" w:pos="709"/>
        </w:tabs>
        <w:autoSpaceDE w:val="0"/>
        <w:autoSpaceDN w:val="0"/>
        <w:adjustRightInd w:val="0"/>
        <w:spacing w:after="120" w:line="240" w:lineRule="auto"/>
        <w:ind w:left="0" w:firstLine="0"/>
        <w:contextualSpacing w:val="0"/>
        <w:jc w:val="both"/>
        <w:rPr>
          <w:rFonts w:ascii="Tahoma" w:hAnsi="Tahoma" w:cs="Tahoma"/>
          <w:sz w:val="20"/>
          <w:szCs w:val="20"/>
        </w:rPr>
      </w:pPr>
      <w:r w:rsidRPr="00303C05">
        <w:rPr>
          <w:rFonts w:ascii="Tahoma" w:hAnsi="Tahoma" w:cs="Tahoma"/>
          <w:sz w:val="20"/>
          <w:szCs w:val="20"/>
        </w:rPr>
        <w:t xml:space="preserve">Ofertę składaną przez podmioty wspólnie ubiegające się o udzielenie zamówienia (konsorcjum, koasekuracja) podpisują wszyscy </w:t>
      </w:r>
      <w:proofErr w:type="spellStart"/>
      <w:r w:rsidRPr="00303C05">
        <w:rPr>
          <w:rFonts w:ascii="Tahoma" w:hAnsi="Tahoma" w:cs="Tahoma"/>
          <w:sz w:val="20"/>
          <w:szCs w:val="20"/>
        </w:rPr>
        <w:t>wykonawcy</w:t>
      </w:r>
      <w:proofErr w:type="spellEnd"/>
      <w:r w:rsidRPr="00303C05">
        <w:rPr>
          <w:rFonts w:ascii="Tahoma" w:hAnsi="Tahoma" w:cs="Tahoma"/>
          <w:sz w:val="20"/>
          <w:szCs w:val="20"/>
        </w:rPr>
        <w:t xml:space="preserve"> lub ustanowiony pełnomocnik.</w:t>
      </w:r>
    </w:p>
    <w:p w:rsidR="00715C8A" w:rsidRDefault="00715C8A" w:rsidP="00715C8A">
      <w:pPr>
        <w:pStyle w:val="Akapitzlist"/>
        <w:numPr>
          <w:ilvl w:val="1"/>
          <w:numId w:val="10"/>
        </w:numPr>
        <w:shd w:val="clear" w:color="auto" w:fill="FFFFFF"/>
        <w:tabs>
          <w:tab w:val="left" w:pos="709"/>
        </w:tabs>
        <w:autoSpaceDE w:val="0"/>
        <w:autoSpaceDN w:val="0"/>
        <w:adjustRightInd w:val="0"/>
        <w:spacing w:after="120" w:line="240" w:lineRule="auto"/>
        <w:ind w:left="0" w:firstLine="0"/>
        <w:contextualSpacing w:val="0"/>
        <w:jc w:val="both"/>
        <w:rPr>
          <w:rFonts w:ascii="Tahoma" w:hAnsi="Tahoma" w:cs="Tahoma"/>
          <w:sz w:val="20"/>
          <w:szCs w:val="20"/>
        </w:rPr>
      </w:pPr>
      <w:r w:rsidRPr="00303C05">
        <w:rPr>
          <w:rFonts w:ascii="Tahoma" w:hAnsi="Tahoma" w:cs="Tahoma"/>
          <w:sz w:val="20"/>
          <w:szCs w:val="20"/>
        </w:rPr>
        <w:t>Wykonawca może złożyć tylko jedną ofertę z jedną ostateczną ceną (art. 218 ust. 1 Ustawy);</w:t>
      </w:r>
    </w:p>
    <w:p w:rsidR="00715C8A" w:rsidRPr="000D3531" w:rsidRDefault="00715C8A" w:rsidP="00715C8A">
      <w:pPr>
        <w:pStyle w:val="Akapitzlist"/>
        <w:numPr>
          <w:ilvl w:val="1"/>
          <w:numId w:val="10"/>
        </w:numPr>
        <w:shd w:val="clear" w:color="auto" w:fill="FFFFFF"/>
        <w:tabs>
          <w:tab w:val="left" w:pos="709"/>
        </w:tabs>
        <w:autoSpaceDE w:val="0"/>
        <w:autoSpaceDN w:val="0"/>
        <w:adjustRightInd w:val="0"/>
        <w:spacing w:after="120" w:line="240" w:lineRule="auto"/>
        <w:ind w:left="0" w:firstLine="0"/>
        <w:contextualSpacing w:val="0"/>
        <w:jc w:val="both"/>
        <w:rPr>
          <w:rFonts w:ascii="Tahoma" w:hAnsi="Tahoma" w:cs="Tahoma"/>
          <w:sz w:val="20"/>
          <w:szCs w:val="20"/>
        </w:rPr>
      </w:pPr>
      <w:r w:rsidRPr="00303C05">
        <w:rPr>
          <w:rFonts w:ascii="Tahoma" w:hAnsi="Tahoma" w:cs="Tahoma"/>
          <w:sz w:val="20"/>
          <w:szCs w:val="20"/>
        </w:rPr>
        <w:t xml:space="preserve">Wykonawca poniesie wszelkie koszty związane z </w:t>
      </w:r>
      <w:r w:rsidRPr="000D3531">
        <w:rPr>
          <w:rFonts w:ascii="Tahoma" w:hAnsi="Tahoma" w:cs="Tahoma"/>
          <w:sz w:val="20"/>
          <w:szCs w:val="20"/>
        </w:rPr>
        <w:t>przygotowaniem i złożeniem  oferty;</w:t>
      </w:r>
    </w:p>
    <w:p w:rsidR="00715C8A" w:rsidRPr="00303C05" w:rsidRDefault="00715C8A" w:rsidP="00715C8A">
      <w:pPr>
        <w:pStyle w:val="Akapitzlist"/>
        <w:numPr>
          <w:ilvl w:val="1"/>
          <w:numId w:val="10"/>
        </w:numPr>
        <w:shd w:val="clear" w:color="auto" w:fill="FFFFFF"/>
        <w:tabs>
          <w:tab w:val="left" w:pos="709"/>
        </w:tabs>
        <w:autoSpaceDE w:val="0"/>
        <w:autoSpaceDN w:val="0"/>
        <w:adjustRightInd w:val="0"/>
        <w:spacing w:after="120" w:line="240" w:lineRule="auto"/>
        <w:ind w:left="0" w:firstLine="0"/>
        <w:contextualSpacing w:val="0"/>
        <w:jc w:val="both"/>
        <w:rPr>
          <w:rFonts w:ascii="Tahoma" w:hAnsi="Tahoma" w:cs="Tahoma"/>
          <w:sz w:val="20"/>
          <w:szCs w:val="20"/>
        </w:rPr>
      </w:pPr>
      <w:r w:rsidRPr="000D3531">
        <w:rPr>
          <w:rFonts w:ascii="Tahoma" w:hAnsi="Tahoma" w:cs="Tahoma"/>
          <w:sz w:val="20"/>
          <w:szCs w:val="20"/>
        </w:rPr>
        <w:t>Nie ujawnia się informacji stanowiących tajemnicę przedsiębiorstwa w rozumieniu przepisów ustawy z dnia 16 kwietnia 1993 r. o zwalczaniu nieuczciwej konkurencji (Dz. U. z 2020 r. poz. 1913), jeżeli wykonawca, wraz z przekazaniem takich informacji, zastrzegł, że nie mogą być one udostępniane oraz</w:t>
      </w:r>
      <w:r w:rsidRPr="00303C05">
        <w:rPr>
          <w:rFonts w:ascii="Tahoma" w:hAnsi="Tahoma" w:cs="Tahoma"/>
          <w:sz w:val="20"/>
          <w:szCs w:val="20"/>
        </w:rPr>
        <w:t xml:space="preserve"> wykazał, że zastrzeżone informacje stanowią tajemnicę przedsiębiorstwa. W takim przypadku wszelkie informacje które Wykonawca zastrzeże jako tajemnicę przedsiębiorstwa powinny zostać złożone w sposób określony w </w:t>
      </w:r>
      <w:proofErr w:type="spellStart"/>
      <w:r>
        <w:rPr>
          <w:rFonts w:ascii="Tahoma" w:hAnsi="Tahoma" w:cs="Tahoma"/>
          <w:sz w:val="20"/>
          <w:szCs w:val="20"/>
        </w:rPr>
        <w:t>pkt</w:t>
      </w:r>
      <w:proofErr w:type="spellEnd"/>
      <w:r w:rsidRPr="00303C05">
        <w:rPr>
          <w:rFonts w:ascii="Tahoma" w:hAnsi="Tahoma" w:cs="Tahoma"/>
          <w:sz w:val="20"/>
          <w:szCs w:val="20"/>
        </w:rPr>
        <w:t xml:space="preserve"> 12.4. SWZ.</w:t>
      </w:r>
    </w:p>
    <w:p w:rsidR="00715C8A" w:rsidRPr="00422353" w:rsidRDefault="00715C8A" w:rsidP="00715C8A">
      <w:pPr>
        <w:tabs>
          <w:tab w:val="left" w:pos="993"/>
          <w:tab w:val="left" w:pos="1134"/>
        </w:tabs>
        <w:jc w:val="both"/>
        <w:rPr>
          <w:rFonts w:ascii="Tahoma" w:hAnsi="Tahoma" w:cs="Tahoma"/>
          <w:sz w:val="20"/>
          <w:szCs w:val="20"/>
        </w:rPr>
      </w:pPr>
      <w:r w:rsidRPr="00422353">
        <w:rPr>
          <w:rFonts w:ascii="Tahoma" w:hAnsi="Tahoma" w:cs="Tahoma"/>
          <w:b/>
          <w:sz w:val="20"/>
          <w:szCs w:val="20"/>
        </w:rPr>
        <w:t>Wykonawca nie może zastrzec informacji, o których mowa w art. 222 ust. 5 Ustawy</w:t>
      </w:r>
    </w:p>
    <w:p w:rsidR="00715C8A" w:rsidRPr="00303C05" w:rsidRDefault="00715C8A" w:rsidP="00715C8A">
      <w:pPr>
        <w:pStyle w:val="Nagwek1"/>
        <w:numPr>
          <w:ilvl w:val="0"/>
          <w:numId w:val="10"/>
        </w:numPr>
        <w:pBdr>
          <w:top w:val="single" w:sz="4" w:space="1" w:color="auto"/>
          <w:bottom w:val="single" w:sz="4" w:space="1" w:color="auto"/>
        </w:pBdr>
        <w:shd w:val="clear" w:color="auto" w:fill="F3F3F3"/>
        <w:tabs>
          <w:tab w:val="left" w:pos="426"/>
        </w:tabs>
        <w:spacing w:after="120"/>
        <w:ind w:left="425" w:hanging="425"/>
        <w:jc w:val="both"/>
        <w:rPr>
          <w:rFonts w:ascii="Tahoma" w:hAnsi="Tahoma" w:cs="Tahoma"/>
          <w:bCs/>
          <w:sz w:val="20"/>
          <w:u w:val="none"/>
        </w:rPr>
      </w:pPr>
      <w:r w:rsidRPr="00970768">
        <w:rPr>
          <w:rFonts w:ascii="Tahoma" w:hAnsi="Tahoma" w:cs="Tahoma"/>
          <w:bCs/>
          <w:sz w:val="20"/>
          <w:u w:val="none"/>
        </w:rPr>
        <w:t>Sposób oraz termin składania ofert</w:t>
      </w:r>
    </w:p>
    <w:p w:rsidR="00715C8A" w:rsidRDefault="00715C8A" w:rsidP="00715C8A">
      <w:pPr>
        <w:pStyle w:val="Akapitzlist"/>
        <w:numPr>
          <w:ilvl w:val="1"/>
          <w:numId w:val="10"/>
        </w:numPr>
        <w:shd w:val="clear" w:color="auto" w:fill="FFFFFF"/>
        <w:tabs>
          <w:tab w:val="left" w:pos="709"/>
        </w:tabs>
        <w:autoSpaceDE w:val="0"/>
        <w:autoSpaceDN w:val="0"/>
        <w:adjustRightInd w:val="0"/>
        <w:spacing w:after="0" w:line="240" w:lineRule="auto"/>
        <w:ind w:left="0" w:firstLine="0"/>
        <w:contextualSpacing w:val="0"/>
        <w:jc w:val="both"/>
        <w:rPr>
          <w:rFonts w:ascii="Tahoma" w:hAnsi="Tahoma" w:cs="Tahoma"/>
          <w:sz w:val="20"/>
          <w:szCs w:val="20"/>
        </w:rPr>
      </w:pPr>
      <w:r w:rsidRPr="00303C05">
        <w:rPr>
          <w:rFonts w:ascii="Tahoma" w:hAnsi="Tahoma" w:cs="Tahoma"/>
          <w:sz w:val="20"/>
          <w:szCs w:val="20"/>
        </w:rPr>
        <w:t>Do</w:t>
      </w:r>
      <w:r w:rsidRPr="00970768">
        <w:rPr>
          <w:rFonts w:ascii="Tahoma" w:hAnsi="Tahoma" w:cs="Tahoma"/>
          <w:sz w:val="20"/>
          <w:szCs w:val="20"/>
        </w:rPr>
        <w:t xml:space="preserve"> oferty składanej w odpowiedzi na ogłoszenie o zamówieniu wykonawca dołącza</w:t>
      </w:r>
      <w:r>
        <w:rPr>
          <w:rFonts w:ascii="Tahoma" w:hAnsi="Tahoma" w:cs="Tahoma"/>
          <w:sz w:val="20"/>
          <w:szCs w:val="20"/>
        </w:rPr>
        <w:t>:</w:t>
      </w:r>
    </w:p>
    <w:p w:rsidR="00715C8A" w:rsidRDefault="00715C8A" w:rsidP="00715C8A">
      <w:pPr>
        <w:pStyle w:val="Akapitzlist"/>
        <w:numPr>
          <w:ilvl w:val="2"/>
          <w:numId w:val="12"/>
        </w:numPr>
        <w:shd w:val="clear" w:color="auto" w:fill="FFFFFF"/>
        <w:tabs>
          <w:tab w:val="left" w:pos="709"/>
        </w:tabs>
        <w:autoSpaceDE w:val="0"/>
        <w:autoSpaceDN w:val="0"/>
        <w:adjustRightInd w:val="0"/>
        <w:spacing w:after="0" w:line="240" w:lineRule="auto"/>
        <w:ind w:hanging="2056"/>
        <w:contextualSpacing w:val="0"/>
        <w:jc w:val="both"/>
        <w:rPr>
          <w:rFonts w:ascii="Tahoma" w:hAnsi="Tahoma" w:cs="Tahoma"/>
          <w:sz w:val="20"/>
          <w:szCs w:val="20"/>
        </w:rPr>
      </w:pPr>
      <w:r w:rsidRPr="00970768">
        <w:rPr>
          <w:rFonts w:ascii="Tahoma" w:hAnsi="Tahoma" w:cs="Tahoma"/>
          <w:sz w:val="20"/>
          <w:szCs w:val="20"/>
        </w:rPr>
        <w:t xml:space="preserve">oświadczenie, o którym mowa w </w:t>
      </w:r>
      <w:r>
        <w:rPr>
          <w:rFonts w:ascii="Tahoma" w:hAnsi="Tahoma" w:cs="Tahoma"/>
          <w:sz w:val="20"/>
          <w:szCs w:val="20"/>
        </w:rPr>
        <w:t>pkt10</w:t>
      </w:r>
      <w:r w:rsidRPr="00970768">
        <w:rPr>
          <w:rFonts w:ascii="Tahoma" w:hAnsi="Tahoma" w:cs="Tahoma"/>
          <w:sz w:val="20"/>
          <w:szCs w:val="20"/>
        </w:rPr>
        <w:t>.1. SWZ.</w:t>
      </w:r>
    </w:p>
    <w:p w:rsidR="00715C8A" w:rsidRDefault="00715C8A" w:rsidP="00715C8A">
      <w:pPr>
        <w:pStyle w:val="Akapitzlist"/>
        <w:numPr>
          <w:ilvl w:val="2"/>
          <w:numId w:val="12"/>
        </w:numPr>
        <w:shd w:val="clear" w:color="auto" w:fill="FFFFFF"/>
        <w:tabs>
          <w:tab w:val="left" w:pos="709"/>
        </w:tabs>
        <w:autoSpaceDE w:val="0"/>
        <w:autoSpaceDN w:val="0"/>
        <w:adjustRightInd w:val="0"/>
        <w:spacing w:after="0" w:line="240" w:lineRule="auto"/>
        <w:ind w:left="284" w:firstLine="0"/>
        <w:contextualSpacing w:val="0"/>
        <w:jc w:val="both"/>
        <w:rPr>
          <w:rFonts w:ascii="Tahoma" w:hAnsi="Tahoma" w:cs="Tahoma"/>
          <w:sz w:val="20"/>
          <w:szCs w:val="20"/>
        </w:rPr>
      </w:pPr>
      <w:r w:rsidRPr="002C3A5E">
        <w:rPr>
          <w:rFonts w:ascii="Tahoma" w:hAnsi="Tahoma" w:cs="Tahoma"/>
          <w:sz w:val="20"/>
          <w:szCs w:val="20"/>
        </w:rPr>
        <w:lastRenderedPageBreak/>
        <w:t>pełnomocnictw</w:t>
      </w:r>
      <w:r>
        <w:rPr>
          <w:rFonts w:ascii="Tahoma" w:hAnsi="Tahoma" w:cs="Tahoma"/>
          <w:sz w:val="20"/>
          <w:szCs w:val="20"/>
        </w:rPr>
        <w:t>o</w:t>
      </w:r>
      <w:r w:rsidRPr="002C3A5E">
        <w:rPr>
          <w:rFonts w:ascii="Tahoma" w:hAnsi="Tahoma" w:cs="Tahoma"/>
          <w:sz w:val="20"/>
          <w:szCs w:val="20"/>
        </w:rPr>
        <w:t xml:space="preserve"> lub inn</w:t>
      </w:r>
      <w:r>
        <w:rPr>
          <w:rFonts w:ascii="Tahoma" w:hAnsi="Tahoma" w:cs="Tahoma"/>
          <w:sz w:val="20"/>
          <w:szCs w:val="20"/>
        </w:rPr>
        <w:t>y</w:t>
      </w:r>
      <w:r w:rsidRPr="002C3A5E">
        <w:rPr>
          <w:rFonts w:ascii="Tahoma" w:hAnsi="Tahoma" w:cs="Tahoma"/>
          <w:sz w:val="20"/>
          <w:szCs w:val="20"/>
        </w:rPr>
        <w:t xml:space="preserve"> dokument potwierdzając</w:t>
      </w:r>
      <w:r>
        <w:rPr>
          <w:rFonts w:ascii="Tahoma" w:hAnsi="Tahoma" w:cs="Tahoma"/>
          <w:sz w:val="20"/>
          <w:szCs w:val="20"/>
        </w:rPr>
        <w:t>y</w:t>
      </w:r>
      <w:r w:rsidRPr="002C3A5E">
        <w:rPr>
          <w:rFonts w:ascii="Tahoma" w:hAnsi="Tahoma" w:cs="Tahoma"/>
          <w:sz w:val="20"/>
          <w:szCs w:val="20"/>
        </w:rPr>
        <w:t xml:space="preserve"> umocowanie do reprezentowania </w:t>
      </w:r>
      <w:proofErr w:type="spellStart"/>
      <w:r w:rsidRPr="002C3A5E">
        <w:rPr>
          <w:rFonts w:ascii="Tahoma" w:hAnsi="Tahoma" w:cs="Tahoma"/>
          <w:sz w:val="20"/>
          <w:szCs w:val="20"/>
        </w:rPr>
        <w:t>wykonawcy</w:t>
      </w:r>
      <w:proofErr w:type="spellEnd"/>
      <w:r>
        <w:rPr>
          <w:rFonts w:ascii="Tahoma" w:hAnsi="Tahoma" w:cs="Tahoma"/>
          <w:sz w:val="20"/>
          <w:szCs w:val="20"/>
        </w:rPr>
        <w:t xml:space="preserve"> - j</w:t>
      </w:r>
      <w:r w:rsidRPr="001F09F6">
        <w:rPr>
          <w:rFonts w:ascii="Tahoma" w:hAnsi="Tahoma" w:cs="Tahoma"/>
          <w:sz w:val="20"/>
          <w:szCs w:val="20"/>
        </w:rPr>
        <w:t xml:space="preserve">eżeli w imieniu </w:t>
      </w:r>
      <w:proofErr w:type="spellStart"/>
      <w:r w:rsidRPr="001F09F6">
        <w:rPr>
          <w:rFonts w:ascii="Tahoma" w:hAnsi="Tahoma" w:cs="Tahoma"/>
          <w:sz w:val="20"/>
          <w:szCs w:val="20"/>
        </w:rPr>
        <w:t>wykonawcy</w:t>
      </w:r>
      <w:proofErr w:type="spellEnd"/>
      <w:r w:rsidRPr="001F09F6">
        <w:rPr>
          <w:rFonts w:ascii="Tahoma" w:hAnsi="Tahoma" w:cs="Tahoma"/>
          <w:sz w:val="20"/>
          <w:szCs w:val="20"/>
        </w:rPr>
        <w:t xml:space="preserve"> działa osoba, której umocowanie do jego reprezentowania nie wynika z dokumentów, o których mowa w </w:t>
      </w:r>
      <w:proofErr w:type="spellStart"/>
      <w:r w:rsidRPr="001F09F6">
        <w:rPr>
          <w:rFonts w:ascii="Tahoma" w:hAnsi="Tahoma" w:cs="Tahoma"/>
          <w:sz w:val="20"/>
          <w:szCs w:val="20"/>
        </w:rPr>
        <w:t>pkt</w:t>
      </w:r>
      <w:proofErr w:type="spellEnd"/>
      <w:r w:rsidRPr="001F09F6">
        <w:rPr>
          <w:rFonts w:ascii="Tahoma" w:hAnsi="Tahoma" w:cs="Tahoma"/>
          <w:sz w:val="20"/>
          <w:szCs w:val="20"/>
        </w:rPr>
        <w:t xml:space="preserve"> 1</w:t>
      </w:r>
      <w:r>
        <w:rPr>
          <w:rFonts w:ascii="Tahoma" w:hAnsi="Tahoma" w:cs="Tahoma"/>
          <w:sz w:val="20"/>
          <w:szCs w:val="20"/>
        </w:rPr>
        <w:t>1</w:t>
      </w:r>
      <w:r w:rsidRPr="001F09F6">
        <w:rPr>
          <w:rFonts w:ascii="Tahoma" w:hAnsi="Tahoma" w:cs="Tahoma"/>
          <w:sz w:val="20"/>
          <w:szCs w:val="20"/>
        </w:rPr>
        <w:t>.1</w:t>
      </w:r>
      <w:r>
        <w:rPr>
          <w:rFonts w:ascii="Tahoma" w:hAnsi="Tahoma" w:cs="Tahoma"/>
          <w:sz w:val="20"/>
          <w:szCs w:val="20"/>
        </w:rPr>
        <w:t xml:space="preserve"> SWZ.</w:t>
      </w:r>
    </w:p>
    <w:p w:rsidR="00715C8A" w:rsidRDefault="00715C8A" w:rsidP="00715C8A">
      <w:pPr>
        <w:pStyle w:val="Akapitzlist"/>
        <w:shd w:val="clear" w:color="auto" w:fill="FFFFFF"/>
        <w:tabs>
          <w:tab w:val="left" w:pos="709"/>
        </w:tabs>
        <w:autoSpaceDE w:val="0"/>
        <w:autoSpaceDN w:val="0"/>
        <w:adjustRightInd w:val="0"/>
        <w:ind w:left="284"/>
        <w:jc w:val="both"/>
        <w:rPr>
          <w:rFonts w:ascii="Tahoma" w:hAnsi="Tahoma" w:cs="Tahoma"/>
          <w:sz w:val="20"/>
          <w:szCs w:val="20"/>
        </w:rPr>
      </w:pPr>
    </w:p>
    <w:p w:rsidR="00715C8A" w:rsidRDefault="00715C8A" w:rsidP="00715C8A">
      <w:pPr>
        <w:pStyle w:val="Akapitzlist"/>
        <w:numPr>
          <w:ilvl w:val="1"/>
          <w:numId w:val="10"/>
        </w:numPr>
        <w:shd w:val="clear" w:color="auto" w:fill="FFFFFF"/>
        <w:tabs>
          <w:tab w:val="left" w:pos="0"/>
        </w:tabs>
        <w:autoSpaceDE w:val="0"/>
        <w:autoSpaceDN w:val="0"/>
        <w:adjustRightInd w:val="0"/>
        <w:spacing w:after="120" w:line="240" w:lineRule="auto"/>
        <w:ind w:left="0" w:firstLine="0"/>
        <w:contextualSpacing w:val="0"/>
        <w:jc w:val="both"/>
        <w:rPr>
          <w:rFonts w:ascii="Tahoma" w:hAnsi="Tahoma" w:cs="Tahoma"/>
          <w:sz w:val="20"/>
          <w:szCs w:val="20"/>
        </w:rPr>
      </w:pPr>
      <w:r w:rsidRPr="00303C05">
        <w:rPr>
          <w:rFonts w:ascii="Tahoma" w:hAnsi="Tahoma" w:cs="Tahoma"/>
          <w:sz w:val="20"/>
          <w:szCs w:val="20"/>
        </w:rPr>
        <w:t xml:space="preserve">Ofertę oraz oświadczenie, o którym mowa w </w:t>
      </w:r>
      <w:r>
        <w:rPr>
          <w:rFonts w:ascii="Tahoma" w:hAnsi="Tahoma" w:cs="Tahoma"/>
          <w:sz w:val="20"/>
          <w:szCs w:val="20"/>
        </w:rPr>
        <w:t>pkt</w:t>
      </w:r>
      <w:r w:rsidRPr="00303C05">
        <w:rPr>
          <w:rFonts w:ascii="Tahoma" w:hAnsi="Tahoma" w:cs="Tahoma"/>
          <w:sz w:val="20"/>
          <w:szCs w:val="20"/>
        </w:rPr>
        <w:t>1</w:t>
      </w:r>
      <w:r>
        <w:rPr>
          <w:rFonts w:ascii="Tahoma" w:hAnsi="Tahoma" w:cs="Tahoma"/>
          <w:sz w:val="20"/>
          <w:szCs w:val="20"/>
        </w:rPr>
        <w:t>0</w:t>
      </w:r>
      <w:r w:rsidRPr="00303C05">
        <w:rPr>
          <w:rFonts w:ascii="Tahoma" w:hAnsi="Tahoma" w:cs="Tahoma"/>
          <w:sz w:val="20"/>
          <w:szCs w:val="20"/>
        </w:rPr>
        <w:t>.1 SWZ, składa się, pod rygorem nieważności, w formie elektronicznej lub w postaci elektronicznej opatrzonej podpisem zaufanym</w:t>
      </w:r>
      <w:r>
        <w:rPr>
          <w:rFonts w:ascii="Tahoma" w:hAnsi="Tahoma" w:cs="Tahoma"/>
          <w:sz w:val="20"/>
          <w:szCs w:val="20"/>
        </w:rPr>
        <w:t xml:space="preserve">, </w:t>
      </w:r>
      <w:r w:rsidRPr="00303C05">
        <w:rPr>
          <w:rFonts w:ascii="Tahoma" w:hAnsi="Tahoma" w:cs="Tahoma"/>
          <w:sz w:val="20"/>
          <w:szCs w:val="20"/>
        </w:rPr>
        <w:t>podpisem osobistym</w:t>
      </w:r>
      <w:r>
        <w:rPr>
          <w:rFonts w:ascii="Tahoma" w:hAnsi="Tahoma" w:cs="Tahoma"/>
          <w:sz w:val="20"/>
          <w:szCs w:val="20"/>
        </w:rPr>
        <w:t xml:space="preserve"> lub kwalifikowanym</w:t>
      </w:r>
      <w:r w:rsidRPr="00303C05">
        <w:rPr>
          <w:rFonts w:ascii="Tahoma" w:hAnsi="Tahoma" w:cs="Tahoma"/>
          <w:sz w:val="20"/>
          <w:szCs w:val="20"/>
        </w:rPr>
        <w:t>.</w:t>
      </w:r>
    </w:p>
    <w:p w:rsidR="00715C8A" w:rsidRPr="00A10CC1" w:rsidRDefault="00715C8A" w:rsidP="00715C8A">
      <w:pPr>
        <w:pStyle w:val="Akapitzlist"/>
        <w:numPr>
          <w:ilvl w:val="1"/>
          <w:numId w:val="10"/>
        </w:numPr>
        <w:shd w:val="clear" w:color="auto" w:fill="FFFFFF"/>
        <w:tabs>
          <w:tab w:val="left" w:pos="709"/>
        </w:tabs>
        <w:autoSpaceDE w:val="0"/>
        <w:autoSpaceDN w:val="0"/>
        <w:adjustRightInd w:val="0"/>
        <w:spacing w:after="120" w:line="240" w:lineRule="auto"/>
        <w:ind w:left="0" w:firstLine="0"/>
        <w:contextualSpacing w:val="0"/>
        <w:jc w:val="both"/>
        <w:rPr>
          <w:rFonts w:ascii="Tahoma" w:hAnsi="Tahoma" w:cs="Tahoma"/>
          <w:sz w:val="20"/>
          <w:szCs w:val="20"/>
        </w:rPr>
      </w:pPr>
      <w:r w:rsidRPr="00A10CC1">
        <w:rPr>
          <w:rFonts w:ascii="Tahoma" w:hAnsi="Tahoma" w:cs="Tahoma"/>
          <w:b/>
          <w:bCs/>
          <w:sz w:val="20"/>
          <w:szCs w:val="20"/>
        </w:rPr>
        <w:t>Sposób składania ofert.</w:t>
      </w:r>
    </w:p>
    <w:p w:rsidR="00715C8A" w:rsidRDefault="00715C8A" w:rsidP="00715C8A">
      <w:pPr>
        <w:pStyle w:val="Akapitzlist"/>
        <w:numPr>
          <w:ilvl w:val="2"/>
          <w:numId w:val="13"/>
        </w:numPr>
        <w:shd w:val="clear" w:color="auto" w:fill="FFFFFF"/>
        <w:tabs>
          <w:tab w:val="left" w:pos="0"/>
        </w:tabs>
        <w:autoSpaceDE w:val="0"/>
        <w:autoSpaceDN w:val="0"/>
        <w:adjustRightInd w:val="0"/>
        <w:spacing w:after="120" w:line="240" w:lineRule="auto"/>
        <w:ind w:left="0" w:firstLine="0"/>
        <w:contextualSpacing w:val="0"/>
        <w:jc w:val="both"/>
        <w:rPr>
          <w:rFonts w:ascii="Tahoma" w:hAnsi="Tahoma" w:cs="Tahoma"/>
          <w:sz w:val="20"/>
          <w:szCs w:val="20"/>
        </w:rPr>
      </w:pPr>
      <w:r w:rsidRPr="00A10CC1">
        <w:rPr>
          <w:rFonts w:ascii="Tahoma" w:hAnsi="Tahoma" w:cs="Tahoma"/>
          <w:sz w:val="20"/>
          <w:szCs w:val="20"/>
        </w:rPr>
        <w:t xml:space="preserve">Wykonawca składa </w:t>
      </w:r>
      <w:proofErr w:type="spellStart"/>
      <w:r w:rsidRPr="00A10CC1">
        <w:rPr>
          <w:rFonts w:ascii="Tahoma" w:hAnsi="Tahoma" w:cs="Tahoma"/>
          <w:sz w:val="20"/>
          <w:szCs w:val="20"/>
        </w:rPr>
        <w:t>ofertęza</w:t>
      </w:r>
      <w:proofErr w:type="spellEnd"/>
      <w:r w:rsidRPr="00A10CC1">
        <w:rPr>
          <w:rFonts w:ascii="Tahoma" w:hAnsi="Tahoma" w:cs="Tahoma"/>
          <w:sz w:val="20"/>
          <w:szCs w:val="20"/>
        </w:rPr>
        <w:t xml:space="preserve"> pośrednictwem „Formularza do złożenia, zmiany, wycofania oferty lub wniosku” dostępnego na </w:t>
      </w:r>
      <w:proofErr w:type="spellStart"/>
      <w:r w:rsidRPr="00A10CC1">
        <w:rPr>
          <w:rFonts w:ascii="Tahoma" w:hAnsi="Tahoma" w:cs="Tahoma"/>
          <w:sz w:val="20"/>
          <w:szCs w:val="20"/>
        </w:rPr>
        <w:t>ePUAP</w:t>
      </w:r>
      <w:proofErr w:type="spellEnd"/>
      <w:r w:rsidRPr="00A10CC1">
        <w:rPr>
          <w:rFonts w:ascii="Tahoma" w:hAnsi="Tahoma" w:cs="Tahoma"/>
          <w:sz w:val="20"/>
          <w:szCs w:val="20"/>
        </w:rPr>
        <w:t xml:space="preserve"> i udostępnionego również na </w:t>
      </w:r>
      <w:proofErr w:type="spellStart"/>
      <w:r w:rsidRPr="00A10CC1">
        <w:rPr>
          <w:rFonts w:ascii="Tahoma" w:hAnsi="Tahoma" w:cs="Tahoma"/>
          <w:sz w:val="20"/>
          <w:szCs w:val="20"/>
        </w:rPr>
        <w:t>miniPortalu</w:t>
      </w:r>
      <w:proofErr w:type="spellEnd"/>
      <w:r w:rsidRPr="00A10CC1">
        <w:rPr>
          <w:rFonts w:ascii="Tahoma" w:hAnsi="Tahoma" w:cs="Tahoma"/>
          <w:sz w:val="20"/>
          <w:szCs w:val="20"/>
        </w:rPr>
        <w:t xml:space="preserve">. Funkcjonalność do zaszyfrowania oferty przez Wykonawcę jest dostępna dla wykonawców na </w:t>
      </w:r>
      <w:proofErr w:type="spellStart"/>
      <w:r w:rsidRPr="00A10CC1">
        <w:rPr>
          <w:rFonts w:ascii="Tahoma" w:hAnsi="Tahoma" w:cs="Tahoma"/>
          <w:sz w:val="20"/>
          <w:szCs w:val="20"/>
        </w:rPr>
        <w:t>miniPortalu</w:t>
      </w:r>
      <w:proofErr w:type="spellEnd"/>
      <w:r w:rsidRPr="00A10CC1">
        <w:rPr>
          <w:rFonts w:ascii="Tahoma" w:hAnsi="Tahoma" w:cs="Tahoma"/>
          <w:sz w:val="20"/>
          <w:szCs w:val="20"/>
        </w:rPr>
        <w:t xml:space="preserve">, w szczegółach danego postępowania. W formularzu oferty Wykonawca zobowiązany jest podać adres skrzynki </w:t>
      </w:r>
      <w:proofErr w:type="spellStart"/>
      <w:r w:rsidRPr="00A10CC1">
        <w:rPr>
          <w:rFonts w:ascii="Tahoma" w:hAnsi="Tahoma" w:cs="Tahoma"/>
          <w:sz w:val="20"/>
          <w:szCs w:val="20"/>
        </w:rPr>
        <w:t>ePUAP</w:t>
      </w:r>
      <w:proofErr w:type="spellEnd"/>
      <w:r w:rsidRPr="00A10CC1">
        <w:rPr>
          <w:rFonts w:ascii="Tahoma" w:hAnsi="Tahoma" w:cs="Tahoma"/>
          <w:sz w:val="20"/>
          <w:szCs w:val="20"/>
        </w:rPr>
        <w:t>, na którym prowadzona będzie korespondencja związana z postępowaniem.</w:t>
      </w:r>
    </w:p>
    <w:p w:rsidR="00715C8A" w:rsidRDefault="00715C8A" w:rsidP="00715C8A">
      <w:pPr>
        <w:pStyle w:val="Akapitzlist"/>
        <w:numPr>
          <w:ilvl w:val="2"/>
          <w:numId w:val="13"/>
        </w:numPr>
        <w:shd w:val="clear" w:color="auto" w:fill="FFFFFF"/>
        <w:tabs>
          <w:tab w:val="left" w:pos="0"/>
        </w:tabs>
        <w:autoSpaceDE w:val="0"/>
        <w:autoSpaceDN w:val="0"/>
        <w:adjustRightInd w:val="0"/>
        <w:spacing w:after="120" w:line="240" w:lineRule="auto"/>
        <w:ind w:left="0" w:firstLine="0"/>
        <w:contextualSpacing w:val="0"/>
        <w:jc w:val="both"/>
        <w:rPr>
          <w:rFonts w:ascii="Tahoma" w:hAnsi="Tahoma" w:cs="Tahoma"/>
          <w:sz w:val="20"/>
          <w:szCs w:val="20"/>
        </w:rPr>
      </w:pPr>
      <w:r w:rsidRPr="00A10CC1">
        <w:rPr>
          <w:rFonts w:ascii="Tahoma" w:hAnsi="Tahoma" w:cs="Tahoma"/>
          <w:sz w:val="20"/>
          <w:szCs w:val="20"/>
        </w:rPr>
        <w:t xml:space="preserve">Sposób złożenia oferty, w tym zaszyfrowania oferty opisany został w „Instrukcji użytkownika”, dostępnej na stronie: </w:t>
      </w:r>
      <w:hyperlink r:id="rId6" w:history="1">
        <w:r w:rsidRPr="00A10CC1">
          <w:rPr>
            <w:rStyle w:val="Hipercze"/>
            <w:rFonts w:ascii="Tahoma" w:hAnsi="Tahoma" w:cs="Tahoma"/>
            <w:sz w:val="20"/>
            <w:szCs w:val="20"/>
          </w:rPr>
          <w:t>https://miniportal.uzp.gov.pl/</w:t>
        </w:r>
      </w:hyperlink>
      <w:r w:rsidRPr="00A10CC1">
        <w:rPr>
          <w:rFonts w:ascii="Tahoma" w:hAnsi="Tahoma" w:cs="Tahoma"/>
          <w:sz w:val="20"/>
          <w:szCs w:val="20"/>
        </w:rPr>
        <w:t>.</w:t>
      </w:r>
    </w:p>
    <w:p w:rsidR="00715C8A" w:rsidRDefault="00715C8A" w:rsidP="00715C8A">
      <w:pPr>
        <w:pStyle w:val="Akapitzlist"/>
        <w:numPr>
          <w:ilvl w:val="2"/>
          <w:numId w:val="13"/>
        </w:numPr>
        <w:shd w:val="clear" w:color="auto" w:fill="FFFFFF"/>
        <w:tabs>
          <w:tab w:val="left" w:pos="0"/>
        </w:tabs>
        <w:autoSpaceDE w:val="0"/>
        <w:autoSpaceDN w:val="0"/>
        <w:adjustRightInd w:val="0"/>
        <w:spacing w:after="120" w:line="240" w:lineRule="auto"/>
        <w:ind w:left="0" w:firstLine="0"/>
        <w:contextualSpacing w:val="0"/>
        <w:jc w:val="both"/>
        <w:rPr>
          <w:rFonts w:ascii="Tahoma" w:hAnsi="Tahoma" w:cs="Tahoma"/>
          <w:sz w:val="20"/>
          <w:szCs w:val="20"/>
        </w:rPr>
      </w:pPr>
      <w:r w:rsidRPr="00A10CC1">
        <w:rPr>
          <w:rFonts w:ascii="Tahoma" w:hAnsi="Tahoma" w:cs="Tahoma"/>
          <w:sz w:val="20"/>
          <w:szCs w:val="20"/>
        </w:rPr>
        <w:t>Jeżeli dokumenty elektroniczne, przekazywane przy użyciu środków komunikacji elektronicznej, zawierają informacje stanowiące tajemnicę przedsiębiorstwa w rozumieniu przepisów ustawy z dnia 16 kwietnia 1993 r. o zwalczaniu nieuczciwej konkurencji, wykonawca, w celu utrzymania w poufności tych informacji, przekazuje je w wydzielonym i odpowiednio oznaczonym pliku, wraz z jednoczesnym zaznaczeniem polecenia „Załącznik stanowiący tajemnicę przedsiębiorstwa” a następnie wraz z plikami stanowiącymi jawną część należy ten plik zaszyfrować.</w:t>
      </w:r>
    </w:p>
    <w:p w:rsidR="00715C8A" w:rsidRDefault="00715C8A" w:rsidP="00715C8A">
      <w:pPr>
        <w:pStyle w:val="Akapitzlist"/>
        <w:numPr>
          <w:ilvl w:val="2"/>
          <w:numId w:val="13"/>
        </w:numPr>
        <w:shd w:val="clear" w:color="auto" w:fill="FFFFFF"/>
        <w:tabs>
          <w:tab w:val="left" w:pos="0"/>
        </w:tabs>
        <w:autoSpaceDE w:val="0"/>
        <w:autoSpaceDN w:val="0"/>
        <w:adjustRightInd w:val="0"/>
        <w:spacing w:after="120" w:line="240" w:lineRule="auto"/>
        <w:ind w:left="0" w:firstLine="0"/>
        <w:contextualSpacing w:val="0"/>
        <w:jc w:val="both"/>
        <w:rPr>
          <w:rFonts w:ascii="Tahoma" w:hAnsi="Tahoma" w:cs="Tahoma"/>
          <w:sz w:val="20"/>
          <w:szCs w:val="20"/>
        </w:rPr>
      </w:pPr>
      <w:r w:rsidRPr="00A10CC1">
        <w:rPr>
          <w:rFonts w:ascii="Tahoma" w:hAnsi="Tahoma" w:cs="Tahoma"/>
          <w:sz w:val="20"/>
          <w:szCs w:val="20"/>
        </w:rPr>
        <w:t>Do oferty należy dołączyć dokumenty wymienione w pkt. 18.1 w formie elektronicznej lub w postaci elektronicznej opatrzonej podpisem zaufanym lub podpisem osobistym</w:t>
      </w:r>
      <w:r>
        <w:rPr>
          <w:rFonts w:ascii="Tahoma" w:hAnsi="Tahoma" w:cs="Tahoma"/>
          <w:sz w:val="20"/>
          <w:szCs w:val="20"/>
        </w:rPr>
        <w:t xml:space="preserve">, </w:t>
      </w:r>
      <w:r w:rsidRPr="009C7B39">
        <w:rPr>
          <w:rFonts w:ascii="Tahoma" w:hAnsi="Tahoma" w:cs="Tahoma"/>
          <w:sz w:val="20"/>
          <w:szCs w:val="20"/>
        </w:rPr>
        <w:t>albo podpisem kwalifikowanym</w:t>
      </w:r>
      <w:r>
        <w:rPr>
          <w:rFonts w:ascii="Tahoma" w:hAnsi="Tahoma" w:cs="Tahoma"/>
          <w:sz w:val="20"/>
          <w:szCs w:val="20"/>
        </w:rPr>
        <w:t>,</w:t>
      </w:r>
      <w:r w:rsidRPr="00A10CC1">
        <w:rPr>
          <w:rFonts w:ascii="Tahoma" w:hAnsi="Tahoma" w:cs="Tahoma"/>
          <w:sz w:val="20"/>
          <w:szCs w:val="20"/>
        </w:rPr>
        <w:t xml:space="preserve"> a następnie zaszyfrować wraz z plikami stanowiącymi ofertę.</w:t>
      </w:r>
    </w:p>
    <w:p w:rsidR="00715C8A" w:rsidRDefault="00715C8A" w:rsidP="00715C8A">
      <w:pPr>
        <w:pStyle w:val="Akapitzlist"/>
        <w:numPr>
          <w:ilvl w:val="2"/>
          <w:numId w:val="13"/>
        </w:numPr>
        <w:shd w:val="clear" w:color="auto" w:fill="FFFFFF"/>
        <w:tabs>
          <w:tab w:val="left" w:pos="0"/>
        </w:tabs>
        <w:autoSpaceDE w:val="0"/>
        <w:autoSpaceDN w:val="0"/>
        <w:adjustRightInd w:val="0"/>
        <w:spacing w:after="120" w:line="240" w:lineRule="auto"/>
        <w:ind w:left="0" w:firstLine="0"/>
        <w:contextualSpacing w:val="0"/>
        <w:jc w:val="both"/>
        <w:rPr>
          <w:rFonts w:ascii="Tahoma" w:hAnsi="Tahoma" w:cs="Tahoma"/>
          <w:sz w:val="20"/>
          <w:szCs w:val="20"/>
        </w:rPr>
      </w:pPr>
      <w:r w:rsidRPr="00A10CC1">
        <w:rPr>
          <w:rFonts w:ascii="Tahoma" w:hAnsi="Tahoma" w:cs="Tahoma"/>
          <w:sz w:val="20"/>
          <w:szCs w:val="20"/>
        </w:rPr>
        <w:t>Oferta może być złożona tylko do upływu terminu składania ofert.</w:t>
      </w:r>
    </w:p>
    <w:p w:rsidR="00715C8A" w:rsidRDefault="00715C8A" w:rsidP="00715C8A">
      <w:pPr>
        <w:pStyle w:val="Akapitzlist"/>
        <w:numPr>
          <w:ilvl w:val="2"/>
          <w:numId w:val="13"/>
        </w:numPr>
        <w:shd w:val="clear" w:color="auto" w:fill="FFFFFF"/>
        <w:tabs>
          <w:tab w:val="left" w:pos="0"/>
        </w:tabs>
        <w:autoSpaceDE w:val="0"/>
        <w:autoSpaceDN w:val="0"/>
        <w:adjustRightInd w:val="0"/>
        <w:spacing w:after="120" w:line="240" w:lineRule="auto"/>
        <w:ind w:left="0" w:firstLine="0"/>
        <w:contextualSpacing w:val="0"/>
        <w:jc w:val="both"/>
        <w:rPr>
          <w:rFonts w:ascii="Tahoma" w:hAnsi="Tahoma" w:cs="Tahoma"/>
          <w:sz w:val="20"/>
          <w:szCs w:val="20"/>
        </w:rPr>
      </w:pPr>
      <w:r w:rsidRPr="00A10CC1">
        <w:rPr>
          <w:rFonts w:ascii="Tahoma" w:hAnsi="Tahoma" w:cs="Tahoma"/>
          <w:sz w:val="20"/>
          <w:szCs w:val="20"/>
        </w:rPr>
        <w:t xml:space="preserve">Wykonawca może przed upływem terminu do składania ofert wycofać ofertę </w:t>
      </w:r>
      <w:proofErr w:type="spellStart"/>
      <w:r w:rsidRPr="00A10CC1">
        <w:rPr>
          <w:rFonts w:ascii="Tahoma" w:hAnsi="Tahoma" w:cs="Tahoma"/>
          <w:sz w:val="20"/>
          <w:szCs w:val="20"/>
        </w:rPr>
        <w:t>zapośrednictwem</w:t>
      </w:r>
      <w:proofErr w:type="spellEnd"/>
      <w:r w:rsidRPr="00A10CC1">
        <w:rPr>
          <w:rFonts w:ascii="Tahoma" w:hAnsi="Tahoma" w:cs="Tahoma"/>
          <w:sz w:val="20"/>
          <w:szCs w:val="20"/>
        </w:rPr>
        <w:t xml:space="preserve"> „Formularza do złożenia, zmiany, wycofania oferty lub </w:t>
      </w:r>
      <w:proofErr w:type="spellStart"/>
      <w:r w:rsidRPr="00A10CC1">
        <w:rPr>
          <w:rFonts w:ascii="Tahoma" w:hAnsi="Tahoma" w:cs="Tahoma"/>
          <w:sz w:val="20"/>
          <w:szCs w:val="20"/>
        </w:rPr>
        <w:t>wniosku”dostępnego</w:t>
      </w:r>
      <w:proofErr w:type="spellEnd"/>
      <w:r w:rsidRPr="00A10CC1">
        <w:rPr>
          <w:rFonts w:ascii="Tahoma" w:hAnsi="Tahoma" w:cs="Tahoma"/>
          <w:sz w:val="20"/>
          <w:szCs w:val="20"/>
        </w:rPr>
        <w:t xml:space="preserve"> na </w:t>
      </w:r>
      <w:proofErr w:type="spellStart"/>
      <w:r w:rsidRPr="00A10CC1">
        <w:rPr>
          <w:rFonts w:ascii="Tahoma" w:hAnsi="Tahoma" w:cs="Tahoma"/>
          <w:sz w:val="20"/>
          <w:szCs w:val="20"/>
        </w:rPr>
        <w:t>ePUAP</w:t>
      </w:r>
      <w:proofErr w:type="spellEnd"/>
      <w:r w:rsidRPr="00A10CC1">
        <w:rPr>
          <w:rFonts w:ascii="Tahoma" w:hAnsi="Tahoma" w:cs="Tahoma"/>
          <w:sz w:val="20"/>
          <w:szCs w:val="20"/>
        </w:rPr>
        <w:t xml:space="preserve"> i udostępnionego również na </w:t>
      </w:r>
      <w:proofErr w:type="spellStart"/>
      <w:r w:rsidRPr="00A10CC1">
        <w:rPr>
          <w:rFonts w:ascii="Tahoma" w:hAnsi="Tahoma" w:cs="Tahoma"/>
          <w:sz w:val="20"/>
          <w:szCs w:val="20"/>
        </w:rPr>
        <w:t>miniPortalu</w:t>
      </w:r>
      <w:proofErr w:type="spellEnd"/>
      <w:r w:rsidRPr="00A10CC1">
        <w:rPr>
          <w:rFonts w:ascii="Tahoma" w:hAnsi="Tahoma" w:cs="Tahoma"/>
          <w:sz w:val="20"/>
          <w:szCs w:val="20"/>
        </w:rPr>
        <w:t xml:space="preserve">. Sposób </w:t>
      </w:r>
      <w:proofErr w:type="spellStart"/>
      <w:r w:rsidRPr="00A10CC1">
        <w:rPr>
          <w:rFonts w:ascii="Tahoma" w:hAnsi="Tahoma" w:cs="Tahoma"/>
          <w:sz w:val="20"/>
          <w:szCs w:val="20"/>
        </w:rPr>
        <w:t>wycofaniaoferty</w:t>
      </w:r>
      <w:proofErr w:type="spellEnd"/>
      <w:r w:rsidRPr="00A10CC1">
        <w:rPr>
          <w:rFonts w:ascii="Tahoma" w:hAnsi="Tahoma" w:cs="Tahoma"/>
          <w:sz w:val="20"/>
          <w:szCs w:val="20"/>
        </w:rPr>
        <w:t xml:space="preserve"> został opisany w „Instrukcji użytkownika” dostępnej na </w:t>
      </w:r>
      <w:proofErr w:type="spellStart"/>
      <w:r w:rsidRPr="00A10CC1">
        <w:rPr>
          <w:rFonts w:ascii="Tahoma" w:hAnsi="Tahoma" w:cs="Tahoma"/>
          <w:sz w:val="20"/>
          <w:szCs w:val="20"/>
        </w:rPr>
        <w:t>miniPortalu</w:t>
      </w:r>
      <w:proofErr w:type="spellEnd"/>
      <w:r>
        <w:rPr>
          <w:rFonts w:ascii="Tahoma" w:hAnsi="Tahoma" w:cs="Tahoma"/>
          <w:sz w:val="20"/>
          <w:szCs w:val="20"/>
        </w:rPr>
        <w:t>.</w:t>
      </w:r>
    </w:p>
    <w:p w:rsidR="00715C8A" w:rsidRPr="00A10CC1" w:rsidRDefault="00715C8A" w:rsidP="00715C8A">
      <w:pPr>
        <w:pStyle w:val="Akapitzlist"/>
        <w:numPr>
          <w:ilvl w:val="2"/>
          <w:numId w:val="13"/>
        </w:numPr>
        <w:shd w:val="clear" w:color="auto" w:fill="FFFFFF"/>
        <w:tabs>
          <w:tab w:val="left" w:pos="0"/>
        </w:tabs>
        <w:autoSpaceDE w:val="0"/>
        <w:autoSpaceDN w:val="0"/>
        <w:adjustRightInd w:val="0"/>
        <w:spacing w:after="120" w:line="240" w:lineRule="auto"/>
        <w:ind w:left="0" w:firstLine="0"/>
        <w:contextualSpacing w:val="0"/>
        <w:jc w:val="both"/>
        <w:rPr>
          <w:rFonts w:ascii="Tahoma" w:hAnsi="Tahoma" w:cs="Tahoma"/>
          <w:sz w:val="20"/>
          <w:szCs w:val="20"/>
        </w:rPr>
      </w:pPr>
      <w:r w:rsidRPr="00A10CC1">
        <w:rPr>
          <w:rFonts w:ascii="Tahoma" w:hAnsi="Tahoma" w:cs="Tahoma"/>
          <w:sz w:val="20"/>
          <w:szCs w:val="20"/>
        </w:rPr>
        <w:t xml:space="preserve">Wykonawca po upływie terminu do składania ofert nie może skutecznie </w:t>
      </w:r>
      <w:proofErr w:type="spellStart"/>
      <w:r w:rsidRPr="00A10CC1">
        <w:rPr>
          <w:rFonts w:ascii="Tahoma" w:hAnsi="Tahoma" w:cs="Tahoma"/>
          <w:sz w:val="20"/>
          <w:szCs w:val="20"/>
        </w:rPr>
        <w:t>dokonaćzmiany</w:t>
      </w:r>
      <w:proofErr w:type="spellEnd"/>
      <w:r w:rsidRPr="00A10CC1">
        <w:rPr>
          <w:rFonts w:ascii="Tahoma" w:hAnsi="Tahoma" w:cs="Tahoma"/>
          <w:sz w:val="20"/>
          <w:szCs w:val="20"/>
        </w:rPr>
        <w:t xml:space="preserve"> ani wycofać złożonej oferty.</w:t>
      </w:r>
    </w:p>
    <w:p w:rsidR="00715C8A" w:rsidRPr="00F86A2E" w:rsidRDefault="00715C8A" w:rsidP="00715C8A">
      <w:pPr>
        <w:pStyle w:val="Akapitzlist"/>
        <w:numPr>
          <w:ilvl w:val="1"/>
          <w:numId w:val="13"/>
        </w:numPr>
        <w:shd w:val="clear" w:color="auto" w:fill="FFFFFF"/>
        <w:tabs>
          <w:tab w:val="left" w:pos="709"/>
        </w:tabs>
        <w:autoSpaceDE w:val="0"/>
        <w:autoSpaceDN w:val="0"/>
        <w:adjustRightInd w:val="0"/>
        <w:spacing w:after="120" w:line="240" w:lineRule="auto"/>
        <w:ind w:left="0" w:firstLine="0"/>
        <w:contextualSpacing w:val="0"/>
        <w:jc w:val="both"/>
        <w:rPr>
          <w:rFonts w:ascii="Tahoma" w:hAnsi="Tahoma" w:cs="Tahoma"/>
          <w:b/>
          <w:bCs/>
          <w:sz w:val="20"/>
          <w:szCs w:val="20"/>
        </w:rPr>
      </w:pPr>
      <w:r w:rsidRPr="00F86A2E">
        <w:rPr>
          <w:rFonts w:ascii="Tahoma" w:hAnsi="Tahoma" w:cs="Tahoma"/>
          <w:b/>
          <w:bCs/>
          <w:sz w:val="20"/>
          <w:szCs w:val="20"/>
        </w:rPr>
        <w:t>Termin składania ofert.</w:t>
      </w:r>
    </w:p>
    <w:p w:rsidR="00715C8A" w:rsidRPr="00F86A2E" w:rsidRDefault="00715C8A" w:rsidP="00715C8A">
      <w:pPr>
        <w:rPr>
          <w:rFonts w:ascii="Tahoma" w:hAnsi="Tahoma" w:cs="Tahoma"/>
          <w:sz w:val="20"/>
          <w:szCs w:val="20"/>
        </w:rPr>
      </w:pPr>
      <w:r>
        <w:rPr>
          <w:rFonts w:ascii="Tahoma" w:hAnsi="Tahoma" w:cs="Tahoma"/>
          <w:sz w:val="20"/>
          <w:szCs w:val="20"/>
        </w:rPr>
        <w:t xml:space="preserve">Oferty należy składać do dnia </w:t>
      </w:r>
      <w:r>
        <w:rPr>
          <w:rFonts w:ascii="Tahoma" w:hAnsi="Tahoma" w:cs="Tahoma"/>
          <w:sz w:val="20"/>
          <w:szCs w:val="20"/>
          <w:highlight w:val="yellow"/>
        </w:rPr>
        <w:t>22</w:t>
      </w:r>
      <w:r w:rsidRPr="006E6F68">
        <w:rPr>
          <w:rFonts w:ascii="Tahoma" w:hAnsi="Tahoma" w:cs="Tahoma"/>
          <w:sz w:val="20"/>
          <w:szCs w:val="20"/>
          <w:highlight w:val="yellow"/>
        </w:rPr>
        <w:t>-09-2022 r. do godz. 9</w:t>
      </w:r>
      <w:r w:rsidRPr="006E6F68">
        <w:rPr>
          <w:rFonts w:ascii="Tahoma" w:hAnsi="Tahoma" w:cs="Tahoma"/>
          <w:sz w:val="20"/>
          <w:szCs w:val="20"/>
          <w:highlight w:val="yellow"/>
          <w:vertAlign w:val="superscript"/>
        </w:rPr>
        <w:t>30</w:t>
      </w:r>
    </w:p>
    <w:p w:rsidR="00715C8A" w:rsidRPr="00303C05" w:rsidRDefault="00715C8A" w:rsidP="00715C8A">
      <w:pPr>
        <w:pStyle w:val="Nagwek1"/>
        <w:numPr>
          <w:ilvl w:val="0"/>
          <w:numId w:val="13"/>
        </w:numPr>
        <w:pBdr>
          <w:top w:val="single" w:sz="4" w:space="1" w:color="auto"/>
          <w:bottom w:val="single" w:sz="4" w:space="1" w:color="auto"/>
        </w:pBdr>
        <w:shd w:val="clear" w:color="auto" w:fill="F3F3F3"/>
        <w:tabs>
          <w:tab w:val="num" w:pos="360"/>
          <w:tab w:val="left" w:pos="426"/>
        </w:tabs>
        <w:spacing w:after="120"/>
        <w:ind w:left="425" w:hanging="425"/>
        <w:jc w:val="both"/>
        <w:rPr>
          <w:rFonts w:ascii="Tahoma" w:hAnsi="Tahoma" w:cs="Tahoma"/>
          <w:bCs/>
          <w:sz w:val="20"/>
          <w:u w:val="none"/>
        </w:rPr>
      </w:pPr>
      <w:r w:rsidRPr="00F86A2E">
        <w:rPr>
          <w:rFonts w:ascii="Tahoma" w:hAnsi="Tahoma" w:cs="Tahoma"/>
          <w:bCs/>
          <w:sz w:val="20"/>
          <w:u w:val="none"/>
        </w:rPr>
        <w:t>Termin otwarcia ofert</w:t>
      </w:r>
    </w:p>
    <w:p w:rsidR="00715C8A" w:rsidRDefault="00715C8A" w:rsidP="00715C8A">
      <w:pPr>
        <w:pStyle w:val="Akapitzlist"/>
        <w:numPr>
          <w:ilvl w:val="1"/>
          <w:numId w:val="14"/>
        </w:numPr>
        <w:shd w:val="clear" w:color="auto" w:fill="FFFFFF"/>
        <w:tabs>
          <w:tab w:val="left" w:pos="709"/>
        </w:tabs>
        <w:autoSpaceDE w:val="0"/>
        <w:autoSpaceDN w:val="0"/>
        <w:adjustRightInd w:val="0"/>
        <w:spacing w:after="120" w:line="240" w:lineRule="auto"/>
        <w:contextualSpacing w:val="0"/>
        <w:jc w:val="both"/>
        <w:rPr>
          <w:rFonts w:ascii="Tahoma" w:hAnsi="Tahoma" w:cs="Tahoma"/>
          <w:sz w:val="20"/>
          <w:szCs w:val="20"/>
        </w:rPr>
      </w:pPr>
      <w:r w:rsidRPr="00303C05">
        <w:rPr>
          <w:rFonts w:ascii="Tahoma" w:hAnsi="Tahoma" w:cs="Tahoma"/>
          <w:b/>
          <w:bCs/>
          <w:sz w:val="20"/>
          <w:szCs w:val="20"/>
        </w:rPr>
        <w:t>Otwarcie</w:t>
      </w:r>
      <w:r>
        <w:rPr>
          <w:rFonts w:ascii="Tahoma" w:hAnsi="Tahoma" w:cs="Tahoma"/>
          <w:sz w:val="20"/>
          <w:szCs w:val="20"/>
        </w:rPr>
        <w:t xml:space="preserve"> ofert nastąpi  w dniu </w:t>
      </w:r>
      <w:r>
        <w:rPr>
          <w:rFonts w:ascii="Tahoma" w:hAnsi="Tahoma" w:cs="Tahoma"/>
          <w:sz w:val="20"/>
          <w:szCs w:val="20"/>
          <w:highlight w:val="yellow"/>
        </w:rPr>
        <w:t>22</w:t>
      </w:r>
      <w:r w:rsidRPr="006E6F68">
        <w:rPr>
          <w:rFonts w:ascii="Tahoma" w:hAnsi="Tahoma" w:cs="Tahoma"/>
          <w:sz w:val="20"/>
          <w:szCs w:val="20"/>
          <w:highlight w:val="yellow"/>
        </w:rPr>
        <w:t>-09-2022 r. o godz</w:t>
      </w:r>
      <w:r w:rsidRPr="000D3531">
        <w:rPr>
          <w:rFonts w:ascii="Tahoma" w:hAnsi="Tahoma" w:cs="Tahoma"/>
          <w:sz w:val="20"/>
          <w:szCs w:val="20"/>
          <w:highlight w:val="yellow"/>
        </w:rPr>
        <w:t xml:space="preserve">. </w:t>
      </w:r>
      <w:r>
        <w:rPr>
          <w:rFonts w:ascii="Tahoma" w:hAnsi="Tahoma" w:cs="Tahoma"/>
          <w:sz w:val="20"/>
          <w:szCs w:val="20"/>
          <w:highlight w:val="yellow"/>
        </w:rPr>
        <w:t>10</w:t>
      </w:r>
      <w:r>
        <w:rPr>
          <w:rFonts w:ascii="Tahoma" w:hAnsi="Tahoma" w:cs="Tahoma"/>
          <w:sz w:val="20"/>
          <w:szCs w:val="20"/>
          <w:highlight w:val="yellow"/>
          <w:vertAlign w:val="superscript"/>
        </w:rPr>
        <w:t>00</w:t>
      </w:r>
      <w:r w:rsidRPr="000D3531">
        <w:rPr>
          <w:rFonts w:ascii="Tahoma" w:hAnsi="Tahoma" w:cs="Tahoma"/>
          <w:sz w:val="20"/>
          <w:szCs w:val="20"/>
          <w:highlight w:val="yellow"/>
        </w:rPr>
        <w:t>.</w:t>
      </w:r>
    </w:p>
    <w:p w:rsidR="00715C8A" w:rsidRPr="007E0D5B" w:rsidRDefault="00715C8A" w:rsidP="00715C8A">
      <w:pPr>
        <w:pStyle w:val="Akapitzlist"/>
        <w:numPr>
          <w:ilvl w:val="1"/>
          <w:numId w:val="14"/>
        </w:numPr>
        <w:shd w:val="clear" w:color="auto" w:fill="FFFFFF"/>
        <w:tabs>
          <w:tab w:val="left" w:pos="0"/>
        </w:tabs>
        <w:autoSpaceDE w:val="0"/>
        <w:autoSpaceDN w:val="0"/>
        <w:adjustRightInd w:val="0"/>
        <w:spacing w:after="120" w:line="240" w:lineRule="auto"/>
        <w:ind w:left="0" w:firstLine="0"/>
        <w:contextualSpacing w:val="0"/>
        <w:jc w:val="both"/>
        <w:rPr>
          <w:rFonts w:ascii="Tahoma" w:hAnsi="Tahoma" w:cs="Tahoma"/>
          <w:sz w:val="20"/>
          <w:szCs w:val="20"/>
        </w:rPr>
      </w:pPr>
      <w:r w:rsidRPr="007E0D5B">
        <w:rPr>
          <w:rFonts w:ascii="Tahoma" w:hAnsi="Tahoma" w:cs="Tahoma"/>
          <w:sz w:val="20"/>
          <w:szCs w:val="20"/>
        </w:rPr>
        <w:t xml:space="preserve">Otwarcie ofert następuje poprzez użycie mechanizmu do odszyfrowania </w:t>
      </w:r>
      <w:proofErr w:type="spellStart"/>
      <w:r w:rsidRPr="007E0D5B">
        <w:rPr>
          <w:rFonts w:ascii="Tahoma" w:hAnsi="Tahoma" w:cs="Tahoma"/>
          <w:sz w:val="20"/>
          <w:szCs w:val="20"/>
        </w:rPr>
        <w:t>ofertdostępnego</w:t>
      </w:r>
      <w:proofErr w:type="spellEnd"/>
      <w:r w:rsidRPr="007E0D5B">
        <w:rPr>
          <w:rFonts w:ascii="Tahoma" w:hAnsi="Tahoma" w:cs="Tahoma"/>
          <w:sz w:val="20"/>
          <w:szCs w:val="20"/>
        </w:rPr>
        <w:t xml:space="preserve"> po zalogowaniu w zakładce Deszyfrowanie na </w:t>
      </w:r>
      <w:proofErr w:type="spellStart"/>
      <w:r w:rsidRPr="007E0D5B">
        <w:rPr>
          <w:rFonts w:ascii="Tahoma" w:hAnsi="Tahoma" w:cs="Tahoma"/>
          <w:sz w:val="20"/>
          <w:szCs w:val="20"/>
        </w:rPr>
        <w:t>miniPortalu</w:t>
      </w:r>
      <w:proofErr w:type="spellEnd"/>
      <w:r w:rsidRPr="007E0D5B">
        <w:rPr>
          <w:rFonts w:ascii="Tahoma" w:hAnsi="Tahoma" w:cs="Tahoma"/>
          <w:sz w:val="20"/>
          <w:szCs w:val="20"/>
        </w:rPr>
        <w:t xml:space="preserve"> i </w:t>
      </w:r>
      <w:proofErr w:type="spellStart"/>
      <w:r w:rsidRPr="007E0D5B">
        <w:rPr>
          <w:rFonts w:ascii="Tahoma" w:hAnsi="Tahoma" w:cs="Tahoma"/>
          <w:sz w:val="20"/>
          <w:szCs w:val="20"/>
        </w:rPr>
        <w:t>następujepoprzez</w:t>
      </w:r>
      <w:proofErr w:type="spellEnd"/>
      <w:r w:rsidRPr="007E0D5B">
        <w:rPr>
          <w:rFonts w:ascii="Tahoma" w:hAnsi="Tahoma" w:cs="Tahoma"/>
          <w:sz w:val="20"/>
          <w:szCs w:val="20"/>
        </w:rPr>
        <w:t xml:space="preserve"> wskazanie pliku do odszyfrowania.</w:t>
      </w:r>
    </w:p>
    <w:p w:rsidR="00715C8A" w:rsidRPr="00303C05" w:rsidRDefault="00715C8A" w:rsidP="00715C8A">
      <w:pPr>
        <w:pStyle w:val="Akapitzlist"/>
        <w:numPr>
          <w:ilvl w:val="1"/>
          <w:numId w:val="14"/>
        </w:numPr>
        <w:shd w:val="clear" w:color="auto" w:fill="FFFFFF"/>
        <w:tabs>
          <w:tab w:val="left" w:pos="709"/>
        </w:tabs>
        <w:autoSpaceDE w:val="0"/>
        <w:autoSpaceDN w:val="0"/>
        <w:adjustRightInd w:val="0"/>
        <w:spacing w:after="120" w:line="240" w:lineRule="auto"/>
        <w:ind w:left="0" w:firstLine="0"/>
        <w:contextualSpacing w:val="0"/>
        <w:jc w:val="both"/>
        <w:rPr>
          <w:rFonts w:ascii="Tahoma" w:hAnsi="Tahoma" w:cs="Tahoma"/>
          <w:sz w:val="20"/>
          <w:szCs w:val="20"/>
        </w:rPr>
      </w:pPr>
      <w:r w:rsidRPr="00303C05">
        <w:rPr>
          <w:rFonts w:ascii="Tahoma" w:hAnsi="Tahoma" w:cs="Tahoma"/>
          <w:sz w:val="20"/>
          <w:szCs w:val="20"/>
        </w:rPr>
        <w:t>Jeżeli otwarcie ofert następuje przy użyciu systemu teleinformatycznego, w przypadku awarii tego systemu, która powoduje brak możliwości otwarcia ofert w terminie określonym przez zamawiającego, otwarcie ofert następuje niezwłocznie po usunięciu awarii.</w:t>
      </w:r>
    </w:p>
    <w:p w:rsidR="00715C8A" w:rsidRPr="000F6FB5" w:rsidRDefault="00715C8A" w:rsidP="00715C8A">
      <w:pPr>
        <w:tabs>
          <w:tab w:val="left" w:pos="567"/>
        </w:tabs>
        <w:spacing w:after="120" w:line="240" w:lineRule="auto"/>
        <w:jc w:val="both"/>
        <w:rPr>
          <w:rFonts w:ascii="Tahoma" w:hAnsi="Tahoma" w:cs="Tahoma"/>
          <w:sz w:val="20"/>
          <w:szCs w:val="20"/>
        </w:rPr>
      </w:pPr>
      <w:r w:rsidRPr="000F6FB5">
        <w:rPr>
          <w:rFonts w:ascii="Tahoma" w:hAnsi="Tahoma" w:cs="Tahoma"/>
          <w:sz w:val="20"/>
          <w:szCs w:val="20"/>
        </w:rPr>
        <w:t>Zamawiający informuje o zmianie terminu otwarcia ofert na stronie internetowej prowadzonego postępowania.</w:t>
      </w:r>
    </w:p>
    <w:p w:rsidR="00715C8A" w:rsidRPr="007E0D5B" w:rsidRDefault="00715C8A" w:rsidP="00715C8A">
      <w:pPr>
        <w:pStyle w:val="Akapitzlist"/>
        <w:numPr>
          <w:ilvl w:val="1"/>
          <w:numId w:val="14"/>
        </w:numPr>
        <w:shd w:val="clear" w:color="auto" w:fill="FFFFFF"/>
        <w:tabs>
          <w:tab w:val="left" w:pos="709"/>
        </w:tabs>
        <w:autoSpaceDE w:val="0"/>
        <w:autoSpaceDN w:val="0"/>
        <w:adjustRightInd w:val="0"/>
        <w:spacing w:after="120" w:line="240" w:lineRule="auto"/>
        <w:ind w:left="0" w:firstLine="0"/>
        <w:contextualSpacing w:val="0"/>
        <w:jc w:val="both"/>
        <w:rPr>
          <w:rFonts w:ascii="Tahoma" w:hAnsi="Tahoma" w:cs="Tahoma"/>
          <w:sz w:val="20"/>
          <w:szCs w:val="20"/>
        </w:rPr>
      </w:pPr>
      <w:r w:rsidRPr="000F6FB5">
        <w:rPr>
          <w:rFonts w:ascii="Tahoma" w:hAnsi="Tahoma" w:cs="Tahoma"/>
          <w:sz w:val="20"/>
          <w:szCs w:val="20"/>
        </w:rPr>
        <w:t>Zamawiający, najpóźniej przed otwarciem ofert, udostępni na stronie internetowej prowadzonego postępowania informację o kwocie, jaką zamierza przeznaczyć na sfinansowanie zamówienia.</w:t>
      </w:r>
    </w:p>
    <w:p w:rsidR="00715C8A" w:rsidRDefault="00715C8A" w:rsidP="00E50969">
      <w:pPr>
        <w:spacing w:after="0" w:line="240" w:lineRule="auto"/>
        <w:jc w:val="both"/>
        <w:rPr>
          <w:rFonts w:asciiTheme="majorHAnsi" w:eastAsia="Calibri" w:hAnsiTheme="majorHAnsi" w:cs="Tahoma"/>
          <w:i/>
          <w:iCs/>
        </w:rPr>
      </w:pPr>
    </w:p>
    <w:p w:rsidR="00715C8A" w:rsidRDefault="00715C8A" w:rsidP="00E50969">
      <w:pPr>
        <w:spacing w:after="0" w:line="240" w:lineRule="auto"/>
        <w:jc w:val="both"/>
        <w:rPr>
          <w:rFonts w:asciiTheme="majorHAnsi" w:eastAsia="Calibri" w:hAnsiTheme="majorHAnsi" w:cs="Tahoma"/>
          <w:i/>
          <w:iCs/>
        </w:rPr>
      </w:pPr>
    </w:p>
    <w:p w:rsidR="00715C8A" w:rsidRDefault="00715C8A" w:rsidP="00E50969">
      <w:pPr>
        <w:spacing w:after="0" w:line="240" w:lineRule="auto"/>
        <w:jc w:val="both"/>
        <w:rPr>
          <w:rFonts w:asciiTheme="majorHAnsi" w:eastAsia="Calibri" w:hAnsiTheme="majorHAnsi" w:cs="Tahoma"/>
          <w:b/>
          <w:bCs/>
        </w:rPr>
      </w:pPr>
      <w:r w:rsidRPr="00715C8A">
        <w:rPr>
          <w:rFonts w:asciiTheme="majorHAnsi" w:eastAsia="Calibri" w:hAnsiTheme="majorHAnsi" w:cs="Tahoma"/>
          <w:b/>
          <w:bCs/>
        </w:rPr>
        <w:lastRenderedPageBreak/>
        <w:t>Zmianie ulega Załącznik nr 1 - formularz ofertowy</w:t>
      </w:r>
      <w:r w:rsidR="00D3332F">
        <w:rPr>
          <w:rFonts w:asciiTheme="majorHAnsi" w:eastAsia="Calibri" w:hAnsiTheme="majorHAnsi" w:cs="Tahoma"/>
          <w:b/>
          <w:bCs/>
        </w:rPr>
        <w:t>:</w:t>
      </w:r>
    </w:p>
    <w:p w:rsidR="00D3332F" w:rsidRDefault="00D3332F" w:rsidP="00E50969">
      <w:pPr>
        <w:spacing w:after="0" w:line="240" w:lineRule="auto"/>
        <w:jc w:val="both"/>
        <w:rPr>
          <w:rFonts w:asciiTheme="majorHAnsi" w:eastAsia="Calibri" w:hAnsiTheme="majorHAnsi" w:cs="Tahoma"/>
          <w:b/>
          <w:bCs/>
        </w:rPr>
      </w:pPr>
    </w:p>
    <w:p w:rsidR="00D3332F" w:rsidRDefault="00D3332F" w:rsidP="00E50969">
      <w:pPr>
        <w:spacing w:after="0" w:line="240" w:lineRule="auto"/>
        <w:jc w:val="both"/>
        <w:rPr>
          <w:rFonts w:asciiTheme="majorHAnsi" w:eastAsia="Calibri" w:hAnsiTheme="majorHAnsi" w:cs="Tahoma"/>
          <w:b/>
          <w:bCs/>
        </w:rPr>
      </w:pPr>
      <w:r>
        <w:rPr>
          <w:rFonts w:asciiTheme="majorHAnsi" w:eastAsia="Calibri" w:hAnsiTheme="majorHAnsi" w:cs="Tahoma"/>
          <w:b/>
          <w:bCs/>
        </w:rPr>
        <w:t>Było:</w:t>
      </w:r>
    </w:p>
    <w:p w:rsidR="00D3332F" w:rsidRPr="009A4838" w:rsidRDefault="00D3332F" w:rsidP="00D3332F">
      <w:pPr>
        <w:pStyle w:val="Nagwek1"/>
        <w:pBdr>
          <w:top w:val="single" w:sz="4" w:space="1" w:color="auto"/>
          <w:bottom w:val="single" w:sz="4" w:space="1" w:color="auto"/>
        </w:pBdr>
        <w:shd w:val="clear" w:color="auto" w:fill="F3F3F3"/>
        <w:ind w:left="284" w:hanging="284"/>
        <w:jc w:val="both"/>
        <w:rPr>
          <w:rFonts w:ascii="Tahoma" w:hAnsi="Tahoma"/>
          <w:bCs/>
          <w:sz w:val="20"/>
          <w:u w:val="none"/>
        </w:rPr>
      </w:pPr>
      <w:r w:rsidRPr="009A4838">
        <w:rPr>
          <w:rFonts w:ascii="Tahoma" w:hAnsi="Tahoma"/>
          <w:bCs/>
          <w:sz w:val="20"/>
          <w:u w:val="none"/>
        </w:rPr>
        <w:t>Załącznik Nr 1</w:t>
      </w:r>
    </w:p>
    <w:p w:rsidR="00D3332F" w:rsidRPr="009A4838" w:rsidRDefault="00D3332F" w:rsidP="00D3332F">
      <w:pPr>
        <w:spacing w:after="0" w:line="240" w:lineRule="auto"/>
        <w:jc w:val="both"/>
        <w:rPr>
          <w:rFonts w:ascii="Tahoma" w:hAnsi="Tahoma" w:cs="Tahoma"/>
        </w:rPr>
      </w:pPr>
    </w:p>
    <w:p w:rsidR="00D3332F" w:rsidRPr="009A4838" w:rsidRDefault="00D3332F" w:rsidP="00D3332F">
      <w:pPr>
        <w:spacing w:after="0" w:line="240" w:lineRule="auto"/>
        <w:jc w:val="both"/>
        <w:rPr>
          <w:rFonts w:ascii="Tahoma" w:hAnsi="Tahoma" w:cs="Tahoma"/>
        </w:rPr>
      </w:pPr>
    </w:p>
    <w:p w:rsidR="00D3332F" w:rsidRPr="00AD5E17" w:rsidRDefault="00D3332F" w:rsidP="00D3332F">
      <w:pPr>
        <w:spacing w:after="0" w:line="240" w:lineRule="auto"/>
        <w:ind w:left="5664"/>
        <w:jc w:val="right"/>
        <w:rPr>
          <w:rFonts w:ascii="Tahoma" w:hAnsi="Tahoma" w:cs="Tahoma"/>
          <w:sz w:val="20"/>
          <w:szCs w:val="20"/>
        </w:rPr>
      </w:pPr>
      <w:r w:rsidRPr="00AD5E17">
        <w:rPr>
          <w:rFonts w:ascii="Tahoma" w:hAnsi="Tahoma" w:cs="Tahoma"/>
          <w:sz w:val="20"/>
          <w:szCs w:val="20"/>
        </w:rPr>
        <w:t xml:space="preserve">                  ................................................</w:t>
      </w:r>
    </w:p>
    <w:p w:rsidR="00D3332F" w:rsidRPr="00AD5E17" w:rsidRDefault="00D3332F" w:rsidP="00D3332F">
      <w:pPr>
        <w:spacing w:after="0" w:line="240" w:lineRule="auto"/>
        <w:ind w:left="7088"/>
        <w:jc w:val="center"/>
        <w:rPr>
          <w:rFonts w:ascii="Tahoma" w:hAnsi="Tahoma" w:cs="Tahoma"/>
          <w:sz w:val="20"/>
          <w:szCs w:val="20"/>
        </w:rPr>
      </w:pPr>
      <w:r w:rsidRPr="00AD5E17">
        <w:rPr>
          <w:rFonts w:ascii="Tahoma" w:hAnsi="Tahoma" w:cs="Tahoma"/>
          <w:sz w:val="20"/>
          <w:szCs w:val="20"/>
        </w:rPr>
        <w:t xml:space="preserve">           (miejscowość, data)</w:t>
      </w:r>
    </w:p>
    <w:p w:rsidR="00D3332F" w:rsidRPr="00AD5E17" w:rsidRDefault="00D3332F" w:rsidP="00D3332F">
      <w:pPr>
        <w:spacing w:after="0" w:line="240" w:lineRule="auto"/>
        <w:ind w:right="6803"/>
        <w:rPr>
          <w:rFonts w:ascii="Tahoma" w:hAnsi="Tahoma" w:cs="Tahoma"/>
          <w:sz w:val="20"/>
          <w:szCs w:val="20"/>
        </w:rPr>
      </w:pPr>
      <w:r w:rsidRPr="00AD5E17">
        <w:rPr>
          <w:rFonts w:ascii="Tahoma" w:hAnsi="Tahoma" w:cs="Tahoma"/>
          <w:sz w:val="20"/>
          <w:szCs w:val="20"/>
        </w:rPr>
        <w:t xml:space="preserve">   Wykonawca/ Wykonawcy wspólnie ubiegający się o udzielenie zamówienia*</w:t>
      </w:r>
    </w:p>
    <w:p w:rsidR="00D3332F" w:rsidRPr="00AD5E17" w:rsidRDefault="00D3332F" w:rsidP="00D3332F">
      <w:pPr>
        <w:spacing w:after="0" w:line="240" w:lineRule="auto"/>
        <w:ind w:right="6803"/>
        <w:rPr>
          <w:rFonts w:ascii="Tahoma" w:hAnsi="Tahoma" w:cs="Tahoma"/>
          <w:sz w:val="14"/>
          <w:szCs w:val="14"/>
        </w:rPr>
      </w:pPr>
      <w:r w:rsidRPr="00AD5E17">
        <w:rPr>
          <w:rFonts w:ascii="Tahoma" w:hAnsi="Tahoma" w:cs="Tahoma"/>
          <w:sz w:val="14"/>
          <w:szCs w:val="14"/>
        </w:rPr>
        <w:t>* (w przypadku Wykonawców wspólnie ubiegających się o udzielenie zamówienia w formularzu Oferty należy wpisać wszystkich Wykonawców wspólnie ubiegających się o udzielenie zamówienia)</w:t>
      </w:r>
    </w:p>
    <w:p w:rsidR="00D3332F" w:rsidRPr="00AD5E17" w:rsidRDefault="00D3332F" w:rsidP="00D3332F">
      <w:pPr>
        <w:spacing w:after="0" w:line="240" w:lineRule="auto"/>
        <w:ind w:right="6803"/>
        <w:rPr>
          <w:rFonts w:ascii="Tahoma" w:hAnsi="Tahoma" w:cs="Tahoma"/>
          <w:sz w:val="20"/>
          <w:szCs w:val="20"/>
        </w:rPr>
      </w:pPr>
    </w:p>
    <w:p w:rsidR="00D3332F" w:rsidRPr="00AD5E17" w:rsidRDefault="00D3332F" w:rsidP="00D3332F">
      <w:pPr>
        <w:spacing w:after="0" w:line="240" w:lineRule="auto"/>
        <w:ind w:right="28"/>
        <w:rPr>
          <w:rFonts w:ascii="Tahoma" w:hAnsi="Tahoma" w:cs="Tahoma"/>
          <w:sz w:val="20"/>
          <w:szCs w:val="20"/>
        </w:rPr>
      </w:pPr>
      <w:r w:rsidRPr="00AD5E17">
        <w:rPr>
          <w:rFonts w:ascii="Tahoma" w:hAnsi="Tahoma" w:cs="Tahoma"/>
          <w:sz w:val="20"/>
          <w:szCs w:val="20"/>
        </w:rPr>
        <w:t>Nazwa:…………………………………………………………………………………..</w:t>
      </w:r>
    </w:p>
    <w:p w:rsidR="00D3332F" w:rsidRPr="00AD5E17" w:rsidRDefault="00D3332F" w:rsidP="00D3332F">
      <w:pPr>
        <w:spacing w:after="0" w:line="240" w:lineRule="auto"/>
        <w:ind w:right="28"/>
        <w:rPr>
          <w:rFonts w:ascii="Tahoma" w:hAnsi="Tahoma" w:cs="Tahoma"/>
          <w:sz w:val="20"/>
          <w:szCs w:val="20"/>
        </w:rPr>
      </w:pPr>
      <w:r w:rsidRPr="00AD5E17">
        <w:rPr>
          <w:rFonts w:ascii="Tahoma" w:hAnsi="Tahoma" w:cs="Tahoma"/>
          <w:sz w:val="20"/>
          <w:szCs w:val="20"/>
        </w:rPr>
        <w:t>……………………………………………………………………………………………..</w:t>
      </w:r>
    </w:p>
    <w:p w:rsidR="00D3332F" w:rsidRPr="00AD5E17" w:rsidRDefault="00D3332F" w:rsidP="00D3332F">
      <w:pPr>
        <w:spacing w:after="0" w:line="240" w:lineRule="auto"/>
        <w:ind w:right="28"/>
        <w:rPr>
          <w:rFonts w:ascii="Tahoma" w:hAnsi="Tahoma" w:cs="Tahoma"/>
          <w:sz w:val="20"/>
          <w:szCs w:val="20"/>
        </w:rPr>
      </w:pPr>
      <w:r w:rsidRPr="00AD5E17">
        <w:rPr>
          <w:rFonts w:ascii="Tahoma" w:hAnsi="Tahoma" w:cs="Tahoma"/>
          <w:sz w:val="20"/>
          <w:szCs w:val="20"/>
        </w:rPr>
        <w:t>…………………………………………………………………………………………….</w:t>
      </w:r>
    </w:p>
    <w:p w:rsidR="00D3332F" w:rsidRPr="00AD5E17" w:rsidRDefault="00D3332F" w:rsidP="00D3332F">
      <w:pPr>
        <w:spacing w:after="0" w:line="240" w:lineRule="auto"/>
        <w:ind w:right="28"/>
        <w:rPr>
          <w:rFonts w:ascii="Tahoma" w:hAnsi="Tahoma" w:cs="Tahoma"/>
          <w:sz w:val="20"/>
          <w:szCs w:val="20"/>
        </w:rPr>
      </w:pPr>
      <w:r w:rsidRPr="00AD5E17">
        <w:rPr>
          <w:rFonts w:ascii="Tahoma" w:hAnsi="Tahoma" w:cs="Tahoma"/>
          <w:sz w:val="20"/>
          <w:szCs w:val="20"/>
        </w:rPr>
        <w:t>…………………………………………………………………………………………….</w:t>
      </w:r>
    </w:p>
    <w:p w:rsidR="00D3332F" w:rsidRPr="00AD5E17" w:rsidRDefault="00D3332F" w:rsidP="00D3332F">
      <w:pPr>
        <w:spacing w:after="0" w:line="240" w:lineRule="auto"/>
        <w:ind w:right="28"/>
        <w:rPr>
          <w:rFonts w:ascii="Tahoma" w:hAnsi="Tahoma" w:cs="Tahoma"/>
          <w:sz w:val="20"/>
          <w:szCs w:val="20"/>
        </w:rPr>
      </w:pPr>
      <w:r w:rsidRPr="00AD5E17">
        <w:rPr>
          <w:rFonts w:ascii="Tahoma" w:hAnsi="Tahoma" w:cs="Tahoma"/>
          <w:sz w:val="20"/>
          <w:szCs w:val="20"/>
        </w:rPr>
        <w:t>Województwo:……………………………………………………………………….</w:t>
      </w:r>
    </w:p>
    <w:p w:rsidR="00D3332F" w:rsidRPr="00AD5E17" w:rsidRDefault="00D3332F" w:rsidP="00D3332F">
      <w:pPr>
        <w:spacing w:after="0" w:line="240" w:lineRule="auto"/>
        <w:ind w:right="28"/>
        <w:rPr>
          <w:rFonts w:ascii="Tahoma" w:hAnsi="Tahoma" w:cs="Tahoma"/>
          <w:sz w:val="20"/>
          <w:szCs w:val="20"/>
        </w:rPr>
      </w:pPr>
      <w:r w:rsidRPr="00AD5E17">
        <w:rPr>
          <w:rFonts w:ascii="Tahoma" w:hAnsi="Tahoma" w:cs="Tahoma"/>
          <w:sz w:val="20"/>
          <w:szCs w:val="20"/>
        </w:rPr>
        <w:t>Miejscowość:…………………………………………………………………………</w:t>
      </w:r>
    </w:p>
    <w:p w:rsidR="00D3332F" w:rsidRPr="00AD5E17" w:rsidRDefault="00D3332F" w:rsidP="00D3332F">
      <w:pPr>
        <w:spacing w:after="0" w:line="240" w:lineRule="auto"/>
        <w:ind w:right="-113"/>
        <w:rPr>
          <w:rFonts w:ascii="Tahoma" w:hAnsi="Tahoma" w:cs="Tahoma"/>
          <w:sz w:val="20"/>
          <w:szCs w:val="20"/>
        </w:rPr>
      </w:pPr>
      <w:r w:rsidRPr="00AD5E17">
        <w:rPr>
          <w:rFonts w:ascii="Tahoma" w:hAnsi="Tahoma" w:cs="Tahoma"/>
          <w:sz w:val="20"/>
          <w:szCs w:val="20"/>
        </w:rPr>
        <w:t>Kod pocztowy:………………………………………………………………………</w:t>
      </w:r>
    </w:p>
    <w:p w:rsidR="00D3332F" w:rsidRPr="00AD5E17" w:rsidRDefault="00D3332F" w:rsidP="00D3332F">
      <w:pPr>
        <w:spacing w:after="0" w:line="240" w:lineRule="auto"/>
        <w:ind w:right="28"/>
        <w:rPr>
          <w:rFonts w:ascii="Tahoma" w:hAnsi="Tahoma" w:cs="Tahoma"/>
          <w:sz w:val="20"/>
          <w:szCs w:val="20"/>
        </w:rPr>
      </w:pPr>
      <w:r w:rsidRPr="00AD5E17">
        <w:rPr>
          <w:rFonts w:ascii="Tahoma" w:hAnsi="Tahoma" w:cs="Tahoma"/>
          <w:sz w:val="20"/>
          <w:szCs w:val="20"/>
        </w:rPr>
        <w:t>Kraj:……………………………………………………………………………………..</w:t>
      </w:r>
    </w:p>
    <w:p w:rsidR="00D3332F" w:rsidRDefault="00D3332F" w:rsidP="00D3332F">
      <w:pPr>
        <w:spacing w:after="0" w:line="240" w:lineRule="auto"/>
        <w:ind w:right="28"/>
        <w:rPr>
          <w:rFonts w:ascii="Tahoma" w:hAnsi="Tahoma" w:cs="Tahoma"/>
          <w:sz w:val="20"/>
          <w:szCs w:val="20"/>
        </w:rPr>
      </w:pPr>
      <w:r w:rsidRPr="00AD5E17">
        <w:rPr>
          <w:rFonts w:ascii="Tahoma" w:hAnsi="Tahoma" w:cs="Tahoma"/>
          <w:sz w:val="20"/>
          <w:szCs w:val="20"/>
        </w:rPr>
        <w:t>Adres pocztowy (ulic, nr domu i lokalu):  ……………………………………………</w:t>
      </w:r>
    </w:p>
    <w:p w:rsidR="00D3332F" w:rsidRPr="00AD5E17" w:rsidRDefault="00D3332F" w:rsidP="00D3332F">
      <w:pPr>
        <w:spacing w:after="0" w:line="240" w:lineRule="auto"/>
        <w:ind w:right="28"/>
        <w:rPr>
          <w:rFonts w:ascii="Tahoma" w:hAnsi="Tahoma" w:cs="Tahoma"/>
          <w:sz w:val="20"/>
          <w:szCs w:val="20"/>
        </w:rPr>
      </w:pPr>
      <w:r>
        <w:rPr>
          <w:rFonts w:ascii="Tahoma" w:hAnsi="Tahoma" w:cs="Tahoma"/>
          <w:sz w:val="20"/>
          <w:szCs w:val="20"/>
        </w:rPr>
        <w:t>NIP:…………………………………</w:t>
      </w:r>
    </w:p>
    <w:p w:rsidR="00D3332F" w:rsidRPr="00AD5E17" w:rsidRDefault="00D3332F" w:rsidP="00D3332F">
      <w:pPr>
        <w:spacing w:after="0" w:line="240" w:lineRule="auto"/>
        <w:ind w:right="6803"/>
        <w:rPr>
          <w:rFonts w:ascii="Tahoma" w:hAnsi="Tahoma" w:cs="Tahoma"/>
          <w:sz w:val="20"/>
          <w:szCs w:val="20"/>
          <w:lang w:val="en-US"/>
        </w:rPr>
      </w:pPr>
      <w:r w:rsidRPr="00AD5E17">
        <w:rPr>
          <w:rFonts w:ascii="Tahoma" w:hAnsi="Tahoma" w:cs="Tahoma"/>
          <w:sz w:val="20"/>
          <w:szCs w:val="20"/>
          <w:lang w:val="en-US"/>
        </w:rPr>
        <w:t>Tel.:………………………………………..</w:t>
      </w:r>
    </w:p>
    <w:p w:rsidR="00D3332F" w:rsidRPr="00AD5E17" w:rsidRDefault="00D3332F" w:rsidP="00D3332F">
      <w:pPr>
        <w:spacing w:after="0" w:line="240" w:lineRule="auto"/>
        <w:ind w:right="6803"/>
        <w:rPr>
          <w:rFonts w:ascii="Tahoma" w:hAnsi="Tahoma" w:cs="Tahoma"/>
          <w:sz w:val="20"/>
          <w:szCs w:val="20"/>
          <w:lang w:val="en-US"/>
        </w:rPr>
      </w:pPr>
      <w:r w:rsidRPr="00AD5E17">
        <w:rPr>
          <w:rFonts w:ascii="Tahoma" w:hAnsi="Tahoma" w:cs="Tahoma"/>
          <w:sz w:val="20"/>
          <w:szCs w:val="20"/>
          <w:lang w:val="en-US"/>
        </w:rPr>
        <w:t>e-mail: ………………………………...</w:t>
      </w:r>
    </w:p>
    <w:p w:rsidR="00D3332F" w:rsidRPr="00AD5E17" w:rsidRDefault="00D3332F" w:rsidP="00D3332F">
      <w:pPr>
        <w:spacing w:after="0" w:line="240" w:lineRule="auto"/>
        <w:ind w:right="6803"/>
        <w:rPr>
          <w:rFonts w:ascii="Tahoma" w:hAnsi="Tahoma" w:cs="Tahoma"/>
          <w:sz w:val="20"/>
          <w:szCs w:val="20"/>
          <w:lang w:val="en-US"/>
        </w:rPr>
      </w:pPr>
    </w:p>
    <w:p w:rsidR="00D3332F" w:rsidRPr="00AD5E17" w:rsidRDefault="00D3332F" w:rsidP="00D3332F">
      <w:pPr>
        <w:spacing w:after="0" w:line="240" w:lineRule="auto"/>
        <w:jc w:val="both"/>
        <w:rPr>
          <w:rFonts w:ascii="Tahoma" w:hAnsi="Tahoma" w:cs="Tahoma"/>
          <w:sz w:val="20"/>
          <w:szCs w:val="20"/>
          <w:lang w:val="en-US"/>
        </w:rPr>
      </w:pPr>
    </w:p>
    <w:p w:rsidR="00D3332F" w:rsidRPr="00FC52F6" w:rsidRDefault="00D3332F" w:rsidP="00D3332F">
      <w:pPr>
        <w:pBdr>
          <w:top w:val="single" w:sz="1" w:space="10" w:color="000000"/>
          <w:left w:val="single" w:sz="1" w:space="0" w:color="000000"/>
          <w:bottom w:val="single" w:sz="1" w:space="0" w:color="000000"/>
          <w:right w:val="single" w:sz="1" w:space="0" w:color="000000"/>
        </w:pBdr>
        <w:tabs>
          <w:tab w:val="left" w:pos="8647"/>
        </w:tabs>
        <w:spacing w:after="0" w:line="240" w:lineRule="auto"/>
        <w:ind w:left="4395" w:right="759"/>
        <w:jc w:val="center"/>
        <w:rPr>
          <w:rFonts w:ascii="Tahoma" w:hAnsi="Tahoma" w:cs="Tahoma"/>
          <w:b/>
          <w:sz w:val="20"/>
          <w:szCs w:val="20"/>
          <w:lang w:val="en-US"/>
        </w:rPr>
      </w:pPr>
      <w:proofErr w:type="spellStart"/>
      <w:r w:rsidRPr="00FC52F6">
        <w:rPr>
          <w:rFonts w:ascii="Tahoma" w:hAnsi="Tahoma" w:cs="Tahoma"/>
          <w:b/>
          <w:sz w:val="20"/>
          <w:szCs w:val="20"/>
          <w:lang w:val="en-US"/>
        </w:rPr>
        <w:t>Gmina</w:t>
      </w:r>
      <w:proofErr w:type="spellEnd"/>
      <w:r w:rsidRPr="00FC52F6">
        <w:rPr>
          <w:rFonts w:ascii="Tahoma" w:hAnsi="Tahoma" w:cs="Tahoma"/>
          <w:b/>
          <w:sz w:val="20"/>
          <w:szCs w:val="20"/>
          <w:lang w:val="en-US"/>
        </w:rPr>
        <w:t xml:space="preserve"> </w:t>
      </w:r>
      <w:proofErr w:type="spellStart"/>
      <w:r w:rsidRPr="00FC52F6">
        <w:rPr>
          <w:rFonts w:ascii="Tahoma" w:hAnsi="Tahoma" w:cs="Tahoma"/>
          <w:b/>
          <w:sz w:val="20"/>
          <w:szCs w:val="20"/>
          <w:lang w:val="en-US"/>
        </w:rPr>
        <w:t>Miasto</w:t>
      </w:r>
      <w:proofErr w:type="spellEnd"/>
      <w:r w:rsidRPr="00FC52F6">
        <w:rPr>
          <w:rFonts w:ascii="Tahoma" w:hAnsi="Tahoma" w:cs="Tahoma"/>
          <w:b/>
          <w:sz w:val="20"/>
          <w:szCs w:val="20"/>
          <w:lang w:val="en-US"/>
        </w:rPr>
        <w:t xml:space="preserve"> </w:t>
      </w:r>
      <w:proofErr w:type="spellStart"/>
      <w:r w:rsidRPr="00FC52F6">
        <w:rPr>
          <w:rFonts w:ascii="Tahoma" w:hAnsi="Tahoma" w:cs="Tahoma"/>
          <w:b/>
          <w:sz w:val="20"/>
          <w:szCs w:val="20"/>
          <w:lang w:val="en-US"/>
        </w:rPr>
        <w:t>Tomaszów</w:t>
      </w:r>
      <w:proofErr w:type="spellEnd"/>
      <w:r w:rsidRPr="00FC52F6">
        <w:rPr>
          <w:rFonts w:ascii="Tahoma" w:hAnsi="Tahoma" w:cs="Tahoma"/>
          <w:b/>
          <w:sz w:val="20"/>
          <w:szCs w:val="20"/>
          <w:lang w:val="en-US"/>
        </w:rPr>
        <w:t xml:space="preserve"> Mazowiecki</w:t>
      </w:r>
    </w:p>
    <w:p w:rsidR="00D3332F" w:rsidRPr="00FC52F6" w:rsidRDefault="00D3332F" w:rsidP="00D3332F">
      <w:pPr>
        <w:pBdr>
          <w:top w:val="single" w:sz="1" w:space="10" w:color="000000"/>
          <w:left w:val="single" w:sz="1" w:space="0" w:color="000000"/>
          <w:bottom w:val="single" w:sz="1" w:space="0" w:color="000000"/>
          <w:right w:val="single" w:sz="1" w:space="0" w:color="000000"/>
        </w:pBdr>
        <w:tabs>
          <w:tab w:val="left" w:pos="8647"/>
        </w:tabs>
        <w:spacing w:after="0" w:line="240" w:lineRule="auto"/>
        <w:ind w:left="4395" w:right="759"/>
        <w:jc w:val="center"/>
        <w:rPr>
          <w:rFonts w:ascii="Tahoma" w:hAnsi="Tahoma" w:cs="Tahoma"/>
          <w:b/>
          <w:sz w:val="20"/>
          <w:szCs w:val="20"/>
          <w:lang w:val="en-US"/>
        </w:rPr>
      </w:pPr>
      <w:proofErr w:type="spellStart"/>
      <w:r w:rsidRPr="00FC52F6">
        <w:rPr>
          <w:rFonts w:ascii="Tahoma" w:hAnsi="Tahoma" w:cs="Tahoma"/>
          <w:b/>
          <w:sz w:val="20"/>
          <w:szCs w:val="20"/>
          <w:lang w:val="en-US"/>
        </w:rPr>
        <w:t>reprezentowanaprzez</w:t>
      </w:r>
      <w:proofErr w:type="spellEnd"/>
    </w:p>
    <w:p w:rsidR="00D3332F" w:rsidRPr="00FC52F6" w:rsidRDefault="00D3332F" w:rsidP="00D3332F">
      <w:pPr>
        <w:pBdr>
          <w:top w:val="single" w:sz="1" w:space="10" w:color="000000"/>
          <w:left w:val="single" w:sz="1" w:space="0" w:color="000000"/>
          <w:bottom w:val="single" w:sz="1" w:space="0" w:color="000000"/>
          <w:right w:val="single" w:sz="1" w:space="0" w:color="000000"/>
        </w:pBdr>
        <w:tabs>
          <w:tab w:val="left" w:pos="8647"/>
        </w:tabs>
        <w:spacing w:after="0" w:line="240" w:lineRule="auto"/>
        <w:ind w:left="4395" w:right="759"/>
        <w:jc w:val="center"/>
        <w:rPr>
          <w:rFonts w:ascii="Tahoma" w:hAnsi="Tahoma" w:cs="Tahoma"/>
          <w:b/>
          <w:sz w:val="20"/>
          <w:szCs w:val="20"/>
          <w:lang w:val="en-US"/>
        </w:rPr>
      </w:pPr>
      <w:proofErr w:type="spellStart"/>
      <w:r w:rsidRPr="00FC52F6">
        <w:rPr>
          <w:rFonts w:ascii="Tahoma" w:hAnsi="Tahoma" w:cs="Tahoma"/>
          <w:b/>
          <w:sz w:val="20"/>
          <w:szCs w:val="20"/>
          <w:lang w:val="en-US"/>
        </w:rPr>
        <w:t>PrezydentaMiasta</w:t>
      </w:r>
      <w:proofErr w:type="spellEnd"/>
    </w:p>
    <w:p w:rsidR="00D3332F" w:rsidRPr="00FC52F6" w:rsidRDefault="00D3332F" w:rsidP="00D3332F">
      <w:pPr>
        <w:pBdr>
          <w:top w:val="single" w:sz="1" w:space="10" w:color="000000"/>
          <w:left w:val="single" w:sz="1" w:space="0" w:color="000000"/>
          <w:bottom w:val="single" w:sz="1" w:space="0" w:color="000000"/>
          <w:right w:val="single" w:sz="1" w:space="0" w:color="000000"/>
        </w:pBdr>
        <w:tabs>
          <w:tab w:val="left" w:pos="8647"/>
        </w:tabs>
        <w:spacing w:after="0" w:line="240" w:lineRule="auto"/>
        <w:ind w:left="4395" w:right="759"/>
        <w:jc w:val="center"/>
        <w:rPr>
          <w:rFonts w:ascii="Tahoma" w:hAnsi="Tahoma" w:cs="Tahoma"/>
          <w:b/>
          <w:sz w:val="20"/>
          <w:szCs w:val="20"/>
          <w:lang w:val="en-US"/>
        </w:rPr>
      </w:pPr>
      <w:proofErr w:type="spellStart"/>
      <w:r w:rsidRPr="00FC52F6">
        <w:rPr>
          <w:rFonts w:ascii="Tahoma" w:hAnsi="Tahoma" w:cs="Tahoma"/>
          <w:b/>
          <w:sz w:val="20"/>
          <w:szCs w:val="20"/>
          <w:lang w:val="en-US"/>
        </w:rPr>
        <w:t>ul</w:t>
      </w:r>
      <w:proofErr w:type="spellEnd"/>
      <w:r w:rsidRPr="00FC52F6">
        <w:rPr>
          <w:rFonts w:ascii="Tahoma" w:hAnsi="Tahoma" w:cs="Tahoma"/>
          <w:b/>
          <w:sz w:val="20"/>
          <w:szCs w:val="20"/>
          <w:lang w:val="en-US"/>
        </w:rPr>
        <w:t>. POW 10/16</w:t>
      </w:r>
    </w:p>
    <w:p w:rsidR="00D3332F" w:rsidRPr="00AD5E17" w:rsidRDefault="00D3332F" w:rsidP="00D3332F">
      <w:pPr>
        <w:pBdr>
          <w:top w:val="single" w:sz="1" w:space="10" w:color="000000"/>
          <w:left w:val="single" w:sz="1" w:space="0" w:color="000000"/>
          <w:bottom w:val="single" w:sz="1" w:space="0" w:color="000000"/>
          <w:right w:val="single" w:sz="1" w:space="0" w:color="000000"/>
        </w:pBdr>
        <w:tabs>
          <w:tab w:val="left" w:pos="8647"/>
        </w:tabs>
        <w:spacing w:after="0" w:line="240" w:lineRule="auto"/>
        <w:ind w:left="4395" w:right="759"/>
        <w:jc w:val="center"/>
        <w:rPr>
          <w:rFonts w:ascii="Tahoma" w:hAnsi="Tahoma" w:cs="Tahoma"/>
          <w:b/>
          <w:sz w:val="20"/>
          <w:szCs w:val="20"/>
        </w:rPr>
      </w:pPr>
      <w:r w:rsidRPr="00FC52F6">
        <w:rPr>
          <w:rFonts w:ascii="Tahoma" w:hAnsi="Tahoma" w:cs="Tahoma"/>
          <w:b/>
          <w:sz w:val="20"/>
          <w:szCs w:val="20"/>
          <w:lang w:val="en-US"/>
        </w:rPr>
        <w:t xml:space="preserve">97-200 </w:t>
      </w:r>
      <w:proofErr w:type="spellStart"/>
      <w:r w:rsidRPr="00FC52F6">
        <w:rPr>
          <w:rFonts w:ascii="Tahoma" w:hAnsi="Tahoma" w:cs="Tahoma"/>
          <w:b/>
          <w:sz w:val="20"/>
          <w:szCs w:val="20"/>
          <w:lang w:val="en-US"/>
        </w:rPr>
        <w:t>Tomaszów</w:t>
      </w:r>
      <w:proofErr w:type="spellEnd"/>
      <w:r w:rsidRPr="00FC52F6">
        <w:rPr>
          <w:rFonts w:ascii="Tahoma" w:hAnsi="Tahoma" w:cs="Tahoma"/>
          <w:b/>
          <w:sz w:val="20"/>
          <w:szCs w:val="20"/>
          <w:lang w:val="en-US"/>
        </w:rPr>
        <w:t xml:space="preserve"> Mazowiecki</w:t>
      </w:r>
    </w:p>
    <w:p w:rsidR="00D3332F" w:rsidRPr="00AD5E17" w:rsidRDefault="00D3332F" w:rsidP="00D3332F">
      <w:pPr>
        <w:spacing w:after="0" w:line="240" w:lineRule="auto"/>
        <w:jc w:val="both"/>
        <w:rPr>
          <w:rFonts w:ascii="Tahoma" w:hAnsi="Tahoma" w:cs="Tahoma"/>
          <w:sz w:val="20"/>
          <w:szCs w:val="20"/>
        </w:rPr>
      </w:pPr>
    </w:p>
    <w:p w:rsidR="00D3332F" w:rsidRPr="00AD5E17" w:rsidRDefault="00D3332F" w:rsidP="00D3332F">
      <w:pPr>
        <w:spacing w:after="0" w:line="240" w:lineRule="auto"/>
        <w:ind w:left="284"/>
        <w:jc w:val="center"/>
        <w:rPr>
          <w:rFonts w:ascii="Tahoma" w:hAnsi="Tahoma" w:cs="Tahoma"/>
          <w:b/>
          <w:sz w:val="20"/>
          <w:szCs w:val="20"/>
        </w:rPr>
      </w:pPr>
      <w:r w:rsidRPr="00AD5E17">
        <w:rPr>
          <w:rFonts w:ascii="Tahoma" w:hAnsi="Tahoma" w:cs="Tahoma"/>
          <w:b/>
          <w:sz w:val="20"/>
          <w:szCs w:val="20"/>
        </w:rPr>
        <w:t>O F E R TA</w:t>
      </w:r>
    </w:p>
    <w:p w:rsidR="00D3332F" w:rsidRPr="00AD5E17" w:rsidRDefault="00D3332F" w:rsidP="00D3332F">
      <w:pPr>
        <w:spacing w:after="0" w:line="240" w:lineRule="auto"/>
        <w:jc w:val="both"/>
        <w:rPr>
          <w:rFonts w:ascii="Tahoma" w:hAnsi="Tahoma" w:cs="Tahoma"/>
          <w:sz w:val="20"/>
          <w:szCs w:val="20"/>
        </w:rPr>
      </w:pPr>
      <w:r w:rsidRPr="00AD5E17">
        <w:rPr>
          <w:rFonts w:ascii="Tahoma" w:hAnsi="Tahoma" w:cs="Tahoma"/>
          <w:sz w:val="20"/>
          <w:szCs w:val="20"/>
        </w:rPr>
        <w:tab/>
        <w:t xml:space="preserve">Przystępując do </w:t>
      </w:r>
      <w:r>
        <w:rPr>
          <w:rFonts w:ascii="Tahoma" w:hAnsi="Tahoma" w:cs="Tahoma"/>
          <w:sz w:val="20"/>
          <w:szCs w:val="20"/>
        </w:rPr>
        <w:t>postępowania o udzielenie zamówienia publicznego</w:t>
      </w:r>
      <w:r w:rsidRPr="00AD5E17">
        <w:rPr>
          <w:rFonts w:ascii="Tahoma" w:hAnsi="Tahoma" w:cs="Tahoma"/>
          <w:sz w:val="20"/>
          <w:szCs w:val="20"/>
        </w:rPr>
        <w:t xml:space="preserve"> na </w:t>
      </w:r>
      <w:r w:rsidRPr="00FC52F6">
        <w:rPr>
          <w:rFonts w:ascii="Tahoma" w:hAnsi="Tahoma" w:cs="Tahoma"/>
          <w:b/>
          <w:i/>
          <w:sz w:val="20"/>
          <w:szCs w:val="20"/>
        </w:rPr>
        <w:t xml:space="preserve">UBEZPIECZENIE MIASTA TOMASZÓW </w:t>
      </w:r>
      <w:proofErr w:type="spellStart"/>
      <w:r w:rsidRPr="00FC52F6">
        <w:rPr>
          <w:rFonts w:ascii="Tahoma" w:hAnsi="Tahoma" w:cs="Tahoma"/>
          <w:b/>
          <w:i/>
          <w:sz w:val="20"/>
          <w:szCs w:val="20"/>
        </w:rPr>
        <w:t>MAZOWIECKI</w:t>
      </w:r>
      <w:r w:rsidRPr="00AD5E17">
        <w:rPr>
          <w:rFonts w:ascii="Tahoma" w:hAnsi="Tahoma" w:cs="Tahoma"/>
          <w:sz w:val="20"/>
          <w:szCs w:val="20"/>
        </w:rPr>
        <w:t>zgodnie</w:t>
      </w:r>
      <w:proofErr w:type="spellEnd"/>
      <w:r w:rsidRPr="00AD5E17">
        <w:rPr>
          <w:rFonts w:ascii="Tahoma" w:hAnsi="Tahoma" w:cs="Tahoma"/>
          <w:sz w:val="20"/>
          <w:szCs w:val="20"/>
        </w:rPr>
        <w:t xml:space="preserve"> ze </w:t>
      </w:r>
      <w:r>
        <w:rPr>
          <w:rFonts w:ascii="Tahoma" w:hAnsi="Tahoma" w:cs="Tahoma"/>
          <w:sz w:val="20"/>
          <w:szCs w:val="20"/>
        </w:rPr>
        <w:t>SWZ</w:t>
      </w:r>
      <w:r w:rsidRPr="00AD5E17">
        <w:rPr>
          <w:rFonts w:ascii="Tahoma" w:hAnsi="Tahoma" w:cs="Tahoma"/>
          <w:sz w:val="20"/>
          <w:szCs w:val="20"/>
        </w:rPr>
        <w:t>, oferujemy wykonanie zamówienia:</w:t>
      </w:r>
    </w:p>
    <w:p w:rsidR="00D3332F" w:rsidRPr="00FC52F6" w:rsidRDefault="00D3332F" w:rsidP="00D3332F">
      <w:pPr>
        <w:spacing w:after="0" w:line="240" w:lineRule="auto"/>
        <w:jc w:val="both"/>
        <w:rPr>
          <w:rFonts w:ascii="Tahoma" w:hAnsi="Tahoma" w:cs="Tahoma"/>
          <w:b/>
          <w:sz w:val="20"/>
          <w:szCs w:val="20"/>
        </w:rPr>
      </w:pPr>
      <w:r w:rsidRPr="00FC52F6">
        <w:rPr>
          <w:rFonts w:ascii="Tahoma" w:hAnsi="Tahoma" w:cs="Tahoma"/>
          <w:b/>
          <w:sz w:val="20"/>
          <w:szCs w:val="20"/>
        </w:rPr>
        <w:t>w części I Zamówienia*</w:t>
      </w:r>
    </w:p>
    <w:p w:rsidR="00D3332F" w:rsidRPr="00FC52F6" w:rsidRDefault="00D3332F" w:rsidP="00D3332F">
      <w:pPr>
        <w:spacing w:after="0" w:line="240" w:lineRule="auto"/>
        <w:jc w:val="both"/>
        <w:rPr>
          <w:rFonts w:ascii="Tahoma" w:hAnsi="Tahoma" w:cs="Tahoma"/>
          <w:b/>
          <w:sz w:val="20"/>
          <w:szCs w:val="20"/>
        </w:rPr>
      </w:pPr>
      <w:r w:rsidRPr="00FC52F6">
        <w:rPr>
          <w:rFonts w:ascii="Tahoma" w:hAnsi="Tahoma" w:cs="Tahoma"/>
          <w:b/>
          <w:sz w:val="20"/>
          <w:szCs w:val="20"/>
        </w:rPr>
        <w:t>w części II Zamówienia*</w:t>
      </w:r>
    </w:p>
    <w:p w:rsidR="00D3332F" w:rsidRPr="00FC52F6" w:rsidRDefault="00D3332F" w:rsidP="00D3332F">
      <w:pPr>
        <w:spacing w:after="0" w:line="240" w:lineRule="auto"/>
        <w:jc w:val="both"/>
      </w:pPr>
      <w:r w:rsidRPr="00FC52F6">
        <w:rPr>
          <w:rFonts w:ascii="Tahoma" w:hAnsi="Tahoma" w:cs="Tahoma"/>
          <w:b/>
          <w:sz w:val="20"/>
          <w:szCs w:val="20"/>
        </w:rPr>
        <w:t>w części III Zamówienia*</w:t>
      </w:r>
    </w:p>
    <w:p w:rsidR="00D3332F" w:rsidRPr="00FC52F6" w:rsidRDefault="00D3332F" w:rsidP="00D3332F">
      <w:pPr>
        <w:spacing w:after="0" w:line="240" w:lineRule="auto"/>
        <w:jc w:val="both"/>
        <w:rPr>
          <w:rFonts w:ascii="Tahoma" w:hAnsi="Tahoma" w:cs="Tahoma"/>
          <w:b/>
          <w:sz w:val="20"/>
          <w:szCs w:val="20"/>
        </w:rPr>
      </w:pPr>
      <w:r w:rsidRPr="00FC52F6">
        <w:rPr>
          <w:rFonts w:ascii="Tahoma" w:hAnsi="Tahoma" w:cs="Tahoma"/>
          <w:b/>
          <w:sz w:val="20"/>
          <w:szCs w:val="20"/>
        </w:rPr>
        <w:t>w części IV Zamówienia*</w:t>
      </w:r>
    </w:p>
    <w:p w:rsidR="00D3332F" w:rsidRPr="00FC52F6" w:rsidRDefault="00D3332F" w:rsidP="00D3332F">
      <w:pPr>
        <w:spacing w:after="0" w:line="240" w:lineRule="auto"/>
        <w:jc w:val="both"/>
        <w:rPr>
          <w:rFonts w:ascii="Tahoma" w:hAnsi="Tahoma" w:cs="Tahoma"/>
          <w:sz w:val="20"/>
          <w:szCs w:val="20"/>
        </w:rPr>
      </w:pPr>
      <w:r w:rsidRPr="00FC52F6">
        <w:rPr>
          <w:rFonts w:ascii="Tahoma" w:hAnsi="Tahoma" w:cs="Tahoma"/>
          <w:sz w:val="20"/>
          <w:szCs w:val="20"/>
        </w:rPr>
        <w:t>na następujących warunkach:</w:t>
      </w:r>
    </w:p>
    <w:p w:rsidR="00D3332F" w:rsidRPr="00FC52F6" w:rsidRDefault="00D3332F" w:rsidP="00D3332F">
      <w:pPr>
        <w:spacing w:after="0" w:line="240" w:lineRule="auto"/>
        <w:jc w:val="both"/>
        <w:rPr>
          <w:rFonts w:ascii="Tahoma" w:hAnsi="Tahoma" w:cs="Tahoma"/>
          <w:sz w:val="20"/>
          <w:szCs w:val="20"/>
        </w:rPr>
      </w:pPr>
    </w:p>
    <w:p w:rsidR="00D3332F" w:rsidRPr="00FC52F6" w:rsidRDefault="00D3332F" w:rsidP="00D3332F">
      <w:pPr>
        <w:spacing w:after="0" w:line="240" w:lineRule="auto"/>
        <w:rPr>
          <w:rFonts w:ascii="Tahoma" w:hAnsi="Tahoma" w:cs="Tahoma"/>
          <w:sz w:val="20"/>
          <w:szCs w:val="20"/>
        </w:rPr>
      </w:pPr>
      <w:r w:rsidRPr="00FC52F6">
        <w:rPr>
          <w:rFonts w:ascii="Tahoma" w:hAnsi="Tahoma" w:cs="Tahoma"/>
          <w:sz w:val="20"/>
          <w:szCs w:val="20"/>
        </w:rPr>
        <w:t>*niepotrzebne skreślić</w:t>
      </w:r>
    </w:p>
    <w:p w:rsidR="00D3332F" w:rsidRPr="00FC52F6" w:rsidRDefault="00D3332F" w:rsidP="00D3332F">
      <w:pPr>
        <w:spacing w:after="0" w:line="240" w:lineRule="auto"/>
        <w:jc w:val="both"/>
        <w:rPr>
          <w:rFonts w:ascii="Tahoma" w:hAnsi="Tahoma" w:cs="Tahoma"/>
          <w:sz w:val="20"/>
          <w:szCs w:val="20"/>
        </w:rPr>
      </w:pPr>
    </w:p>
    <w:p w:rsidR="00D3332F" w:rsidRPr="00FC52F6" w:rsidRDefault="00D3332F" w:rsidP="00D3332F">
      <w:pPr>
        <w:spacing w:after="0" w:line="240" w:lineRule="auto"/>
        <w:jc w:val="center"/>
        <w:rPr>
          <w:rFonts w:ascii="Tahoma" w:hAnsi="Tahoma" w:cs="Tahoma"/>
          <w:b/>
          <w:sz w:val="20"/>
          <w:szCs w:val="20"/>
        </w:rPr>
      </w:pPr>
      <w:r w:rsidRPr="00FC52F6">
        <w:rPr>
          <w:rFonts w:ascii="Tahoma" w:hAnsi="Tahoma" w:cs="Tahoma"/>
          <w:b/>
          <w:sz w:val="20"/>
          <w:szCs w:val="20"/>
        </w:rPr>
        <w:t>Część I Zamówienia (Ubezpieczenie mienia i odpowiedzialności Zamawiającego)</w:t>
      </w:r>
    </w:p>
    <w:p w:rsidR="00D3332F" w:rsidRPr="00FC52F6" w:rsidRDefault="00D3332F" w:rsidP="00D3332F">
      <w:pPr>
        <w:pStyle w:val="Tekstpodstawowywcity"/>
        <w:spacing w:after="0" w:line="240" w:lineRule="auto"/>
        <w:ind w:left="0"/>
        <w:rPr>
          <w:rFonts w:ascii="Tahoma" w:hAnsi="Tahoma" w:cs="Tahoma"/>
          <w:sz w:val="20"/>
          <w:szCs w:val="20"/>
        </w:rPr>
      </w:pPr>
    </w:p>
    <w:p w:rsidR="00D3332F" w:rsidRPr="00FC52F6" w:rsidRDefault="00D3332F" w:rsidP="00D3332F">
      <w:pPr>
        <w:pStyle w:val="Tekstpodstawowywcity"/>
        <w:spacing w:after="0" w:line="240" w:lineRule="auto"/>
        <w:ind w:left="0"/>
        <w:rPr>
          <w:rFonts w:ascii="Tahoma" w:hAnsi="Tahoma" w:cs="Tahoma"/>
          <w:bCs/>
          <w:sz w:val="20"/>
          <w:szCs w:val="20"/>
        </w:rPr>
      </w:pPr>
      <w:r w:rsidRPr="00FC52F6">
        <w:rPr>
          <w:rFonts w:ascii="Tahoma" w:hAnsi="Tahoma" w:cs="Tahoma"/>
          <w:sz w:val="20"/>
          <w:szCs w:val="20"/>
        </w:rPr>
        <w:t>Oferta obejmuje okres ubezpieczenia wskazany w SWZ to jest:</w:t>
      </w:r>
    </w:p>
    <w:p w:rsidR="00D3332F" w:rsidRPr="00FC52F6" w:rsidRDefault="00D3332F" w:rsidP="00D3332F">
      <w:pPr>
        <w:spacing w:after="0" w:line="240" w:lineRule="auto"/>
        <w:ind w:left="1429"/>
        <w:jc w:val="both"/>
        <w:rPr>
          <w:rFonts w:ascii="Tahoma" w:hAnsi="Tahoma" w:cs="Tahoma"/>
          <w:sz w:val="20"/>
          <w:szCs w:val="20"/>
        </w:rPr>
      </w:pPr>
      <w:bookmarkStart w:id="10" w:name="_Hlk62202807"/>
      <w:r w:rsidRPr="00FC52F6">
        <w:rPr>
          <w:rFonts w:ascii="Tahoma" w:hAnsi="Tahoma" w:cs="Tahoma"/>
          <w:sz w:val="20"/>
          <w:szCs w:val="20"/>
        </w:rPr>
        <w:lastRenderedPageBreak/>
        <w:t>- ubezpieczenia majątkowe: od  15.11.2022 r. do 14.11.2024 r.</w:t>
      </w:r>
    </w:p>
    <w:p w:rsidR="00D3332F" w:rsidRPr="003E7344" w:rsidRDefault="00D3332F" w:rsidP="00D3332F">
      <w:pPr>
        <w:spacing w:after="0" w:line="240" w:lineRule="auto"/>
        <w:ind w:left="1429"/>
        <w:jc w:val="both"/>
        <w:rPr>
          <w:rFonts w:ascii="Tahoma" w:hAnsi="Tahoma" w:cs="Tahoma"/>
          <w:sz w:val="20"/>
          <w:szCs w:val="20"/>
        </w:rPr>
      </w:pPr>
      <w:r w:rsidRPr="00FC52F6">
        <w:rPr>
          <w:rFonts w:ascii="Tahoma" w:hAnsi="Tahoma" w:cs="Tahoma"/>
          <w:sz w:val="20"/>
          <w:szCs w:val="20"/>
        </w:rPr>
        <w:t xml:space="preserve">- ubezpieczenia komunikacyjne: 2 okresy roczne, maksymalnie okres ubezpieczeń komunikacyjnych </w:t>
      </w:r>
      <w:r w:rsidRPr="003E7344">
        <w:rPr>
          <w:rFonts w:ascii="Tahoma" w:hAnsi="Tahoma" w:cs="Tahoma"/>
          <w:sz w:val="20"/>
          <w:szCs w:val="20"/>
        </w:rPr>
        <w:t>zakończy się 13.11.2025</w:t>
      </w:r>
    </w:p>
    <w:p w:rsidR="00D3332F" w:rsidRPr="003E7344" w:rsidRDefault="00D3332F" w:rsidP="00D3332F">
      <w:pPr>
        <w:tabs>
          <w:tab w:val="left" w:pos="360"/>
          <w:tab w:val="num" w:pos="928"/>
        </w:tabs>
        <w:spacing w:after="0" w:line="240" w:lineRule="auto"/>
        <w:jc w:val="both"/>
        <w:rPr>
          <w:rFonts w:ascii="Tahoma" w:hAnsi="Tahoma" w:cs="Tahoma"/>
          <w:b/>
          <w:sz w:val="20"/>
          <w:szCs w:val="20"/>
        </w:rPr>
      </w:pPr>
      <w:bookmarkStart w:id="11" w:name="_Hlk62050795"/>
      <w:bookmarkEnd w:id="10"/>
    </w:p>
    <w:bookmarkEnd w:id="11"/>
    <w:p w:rsidR="00D3332F" w:rsidRDefault="00D3332F" w:rsidP="00D3332F">
      <w:pPr>
        <w:spacing w:after="0" w:line="240" w:lineRule="auto"/>
        <w:rPr>
          <w:rFonts w:ascii="Tahoma" w:hAnsi="Tahoma" w:cs="Tahoma"/>
          <w:b/>
          <w:sz w:val="20"/>
          <w:szCs w:val="20"/>
        </w:rPr>
      </w:pPr>
      <w:r w:rsidRPr="0071315D">
        <w:rPr>
          <w:rFonts w:ascii="Tahoma" w:hAnsi="Tahoma" w:cs="Tahoma"/>
          <w:b/>
          <w:sz w:val="20"/>
          <w:szCs w:val="20"/>
          <w:u w:val="single"/>
        </w:rPr>
        <w:t>Cena łączna</w:t>
      </w:r>
      <w:r w:rsidRPr="0071315D">
        <w:rPr>
          <w:rFonts w:ascii="Tahoma" w:hAnsi="Tahoma" w:cs="Tahoma"/>
          <w:b/>
          <w:sz w:val="20"/>
          <w:szCs w:val="20"/>
        </w:rPr>
        <w:t xml:space="preserve"> za cały okres zamówienia, wyliczona zgodnie ze sposobem określonym w Szczegółowym Formularzu Cenowym</w:t>
      </w:r>
      <w:r>
        <w:rPr>
          <w:rFonts w:ascii="Tahoma" w:hAnsi="Tahoma" w:cs="Tahoma"/>
          <w:b/>
          <w:sz w:val="20"/>
          <w:szCs w:val="20"/>
        </w:rPr>
        <w:t xml:space="preserve"> wskazanym poniżej</w:t>
      </w:r>
      <w:r w:rsidRPr="0071315D">
        <w:rPr>
          <w:rFonts w:ascii="Tahoma" w:hAnsi="Tahoma" w:cs="Tahoma"/>
          <w:b/>
          <w:sz w:val="20"/>
          <w:szCs w:val="20"/>
        </w:rPr>
        <w:t>, wynosi: ………………………</w:t>
      </w:r>
      <w:r w:rsidRPr="00AD5E17">
        <w:rPr>
          <w:rFonts w:ascii="Tahoma" w:hAnsi="Tahoma" w:cs="Tahoma"/>
          <w:b/>
          <w:sz w:val="20"/>
          <w:szCs w:val="20"/>
        </w:rPr>
        <w:t xml:space="preserve"> zł</w:t>
      </w:r>
      <w:r>
        <w:rPr>
          <w:rFonts w:ascii="Tahoma" w:hAnsi="Tahoma" w:cs="Tahoma"/>
          <w:b/>
          <w:sz w:val="20"/>
          <w:szCs w:val="20"/>
        </w:rPr>
        <w:t>.</w:t>
      </w:r>
    </w:p>
    <w:p w:rsidR="00D3332F" w:rsidRDefault="00D3332F" w:rsidP="00D3332F">
      <w:pPr>
        <w:spacing w:after="0" w:line="240" w:lineRule="auto"/>
        <w:rPr>
          <w:rFonts w:ascii="Tahoma" w:hAnsi="Tahoma" w:cs="Tahoma"/>
          <w:sz w:val="20"/>
          <w:szCs w:val="20"/>
        </w:rPr>
      </w:pPr>
    </w:p>
    <w:p w:rsidR="00D3332F" w:rsidRPr="004F59DE" w:rsidRDefault="00D3332F" w:rsidP="00D3332F">
      <w:pPr>
        <w:widowControl w:val="0"/>
        <w:suppressAutoHyphens/>
        <w:autoSpaceDE w:val="0"/>
        <w:autoSpaceDN w:val="0"/>
        <w:adjustRightInd w:val="0"/>
        <w:spacing w:after="60"/>
        <w:jc w:val="both"/>
        <w:rPr>
          <w:rFonts w:ascii="Tahoma" w:hAnsi="Tahoma" w:cs="Tahoma"/>
          <w:b/>
          <w:sz w:val="20"/>
          <w:szCs w:val="20"/>
          <w:u w:val="single"/>
        </w:rPr>
      </w:pPr>
      <w:r w:rsidRPr="004F59DE">
        <w:rPr>
          <w:rFonts w:ascii="Tahoma" w:hAnsi="Tahoma" w:cs="Tahoma"/>
          <w:b/>
          <w:sz w:val="20"/>
          <w:szCs w:val="20"/>
          <w:u w:val="single"/>
        </w:rPr>
        <w:t xml:space="preserve">Szczegółowy Formularz Cenowy za poszczególne ryzyka*: </w:t>
      </w:r>
    </w:p>
    <w:tbl>
      <w:tblPr>
        <w:tblW w:w="4636" w:type="pct"/>
        <w:tblInd w:w="2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0A0"/>
      </w:tblPr>
      <w:tblGrid>
        <w:gridCol w:w="519"/>
        <w:gridCol w:w="2897"/>
        <w:gridCol w:w="2598"/>
        <w:gridCol w:w="2598"/>
      </w:tblGrid>
      <w:tr w:rsidR="00D3332F" w:rsidRPr="004F59DE" w:rsidTr="00885A4E">
        <w:trPr>
          <w:trHeight w:val="480"/>
        </w:trPr>
        <w:tc>
          <w:tcPr>
            <w:tcW w:w="278" w:type="pct"/>
            <w:vMerge w:val="restart"/>
            <w:shd w:val="clear" w:color="auto" w:fill="DAEEF3" w:themeFill="accent5" w:themeFillTint="33"/>
            <w:vAlign w:val="center"/>
          </w:tcPr>
          <w:p w:rsidR="00D3332F" w:rsidRPr="004F59DE" w:rsidRDefault="00D3332F" w:rsidP="00885A4E">
            <w:pPr>
              <w:suppressAutoHyphens/>
              <w:spacing w:after="0" w:line="240" w:lineRule="auto"/>
              <w:jc w:val="both"/>
              <w:rPr>
                <w:rFonts w:ascii="Tahoma" w:hAnsi="Tahoma" w:cs="Tahoma"/>
                <w:b/>
                <w:bCs/>
                <w:sz w:val="20"/>
                <w:szCs w:val="20"/>
              </w:rPr>
            </w:pPr>
            <w:r w:rsidRPr="004F59DE">
              <w:rPr>
                <w:rFonts w:ascii="Tahoma" w:hAnsi="Tahoma" w:cs="Tahoma"/>
                <w:b/>
                <w:bCs/>
                <w:sz w:val="20"/>
                <w:szCs w:val="20"/>
              </w:rPr>
              <w:t>Lp.</w:t>
            </w:r>
          </w:p>
        </w:tc>
        <w:tc>
          <w:tcPr>
            <w:tcW w:w="1690" w:type="pct"/>
            <w:vMerge w:val="restart"/>
            <w:shd w:val="clear" w:color="auto" w:fill="DAEEF3" w:themeFill="accent5" w:themeFillTint="33"/>
            <w:vAlign w:val="center"/>
          </w:tcPr>
          <w:p w:rsidR="00D3332F" w:rsidRPr="004F59DE" w:rsidRDefault="00D3332F" w:rsidP="00885A4E">
            <w:pPr>
              <w:suppressAutoHyphens/>
              <w:spacing w:after="0" w:line="240" w:lineRule="auto"/>
              <w:jc w:val="center"/>
              <w:rPr>
                <w:rFonts w:ascii="Tahoma" w:hAnsi="Tahoma" w:cs="Tahoma"/>
                <w:b/>
                <w:bCs/>
                <w:sz w:val="20"/>
                <w:szCs w:val="20"/>
              </w:rPr>
            </w:pPr>
            <w:r w:rsidRPr="004F59DE">
              <w:rPr>
                <w:rFonts w:ascii="Tahoma" w:hAnsi="Tahoma" w:cs="Tahoma"/>
                <w:b/>
                <w:bCs/>
                <w:sz w:val="20"/>
                <w:szCs w:val="20"/>
              </w:rPr>
              <w:t>Przedmiot</w:t>
            </w:r>
          </w:p>
          <w:p w:rsidR="00D3332F" w:rsidRPr="004F59DE" w:rsidRDefault="00D3332F" w:rsidP="00885A4E">
            <w:pPr>
              <w:suppressAutoHyphens/>
              <w:spacing w:after="0" w:line="240" w:lineRule="auto"/>
              <w:jc w:val="center"/>
              <w:rPr>
                <w:rFonts w:ascii="Tahoma" w:hAnsi="Tahoma" w:cs="Tahoma"/>
                <w:b/>
                <w:bCs/>
                <w:sz w:val="20"/>
                <w:szCs w:val="20"/>
              </w:rPr>
            </w:pPr>
            <w:r w:rsidRPr="004F59DE">
              <w:rPr>
                <w:rFonts w:ascii="Tahoma" w:hAnsi="Tahoma" w:cs="Tahoma"/>
                <w:b/>
                <w:bCs/>
                <w:sz w:val="20"/>
                <w:szCs w:val="20"/>
              </w:rPr>
              <w:t xml:space="preserve"> Ubezpieczenia</w:t>
            </w:r>
          </w:p>
        </w:tc>
        <w:tc>
          <w:tcPr>
            <w:tcW w:w="1516" w:type="pct"/>
            <w:vMerge w:val="restart"/>
            <w:shd w:val="clear" w:color="auto" w:fill="DAEEF3" w:themeFill="accent5" w:themeFillTint="33"/>
            <w:vAlign w:val="center"/>
          </w:tcPr>
          <w:p w:rsidR="00D3332F" w:rsidRPr="004F59DE" w:rsidRDefault="00D3332F" w:rsidP="00885A4E">
            <w:pPr>
              <w:suppressAutoHyphens/>
              <w:spacing w:after="0" w:line="240" w:lineRule="auto"/>
              <w:jc w:val="center"/>
              <w:rPr>
                <w:rFonts w:ascii="Tahoma" w:hAnsi="Tahoma" w:cs="Tahoma"/>
                <w:b/>
                <w:bCs/>
                <w:sz w:val="20"/>
                <w:szCs w:val="20"/>
              </w:rPr>
            </w:pPr>
            <w:r w:rsidRPr="004F59DE">
              <w:rPr>
                <w:rFonts w:ascii="Tahoma" w:hAnsi="Tahoma" w:cs="Tahoma"/>
                <w:b/>
                <w:bCs/>
                <w:sz w:val="20"/>
                <w:szCs w:val="20"/>
              </w:rPr>
              <w:t xml:space="preserve">Składka </w:t>
            </w:r>
          </w:p>
          <w:p w:rsidR="00D3332F" w:rsidRPr="004F59DE" w:rsidRDefault="00D3332F" w:rsidP="00885A4E">
            <w:pPr>
              <w:suppressAutoHyphens/>
              <w:spacing w:after="0" w:line="240" w:lineRule="auto"/>
              <w:jc w:val="center"/>
              <w:rPr>
                <w:rFonts w:ascii="Tahoma" w:hAnsi="Tahoma" w:cs="Tahoma"/>
                <w:b/>
                <w:bCs/>
                <w:sz w:val="20"/>
                <w:szCs w:val="20"/>
              </w:rPr>
            </w:pPr>
            <w:r w:rsidRPr="004F59DE">
              <w:rPr>
                <w:rFonts w:ascii="Tahoma" w:hAnsi="Tahoma" w:cs="Tahoma"/>
                <w:b/>
                <w:bCs/>
                <w:sz w:val="20"/>
                <w:szCs w:val="20"/>
              </w:rPr>
              <w:t xml:space="preserve">(12 miesięcy) - zamówienie podstawowe </w:t>
            </w:r>
          </w:p>
        </w:tc>
        <w:tc>
          <w:tcPr>
            <w:tcW w:w="1516" w:type="pct"/>
            <w:vMerge w:val="restart"/>
            <w:shd w:val="clear" w:color="auto" w:fill="DAEEF3" w:themeFill="accent5" w:themeFillTint="33"/>
          </w:tcPr>
          <w:p w:rsidR="00D3332F" w:rsidRPr="00164820" w:rsidRDefault="00D3332F" w:rsidP="00885A4E">
            <w:pPr>
              <w:suppressAutoHyphens/>
              <w:spacing w:after="0" w:line="240" w:lineRule="auto"/>
              <w:jc w:val="center"/>
              <w:rPr>
                <w:rFonts w:ascii="Tahoma" w:hAnsi="Tahoma" w:cs="Tahoma"/>
                <w:b/>
                <w:bCs/>
                <w:sz w:val="20"/>
                <w:szCs w:val="20"/>
              </w:rPr>
            </w:pPr>
            <w:r w:rsidRPr="00164820">
              <w:rPr>
                <w:rFonts w:ascii="Tahoma" w:hAnsi="Tahoma" w:cs="Tahoma"/>
                <w:b/>
                <w:bCs/>
                <w:sz w:val="20"/>
                <w:szCs w:val="20"/>
              </w:rPr>
              <w:t xml:space="preserve">Składka </w:t>
            </w:r>
          </w:p>
          <w:p w:rsidR="00D3332F" w:rsidRPr="004F59DE" w:rsidRDefault="00D3332F" w:rsidP="00885A4E">
            <w:pPr>
              <w:suppressAutoHyphens/>
              <w:spacing w:after="0" w:line="240" w:lineRule="auto"/>
              <w:jc w:val="center"/>
              <w:rPr>
                <w:rFonts w:ascii="Tahoma" w:hAnsi="Tahoma" w:cs="Tahoma"/>
                <w:b/>
                <w:bCs/>
                <w:sz w:val="20"/>
                <w:szCs w:val="20"/>
              </w:rPr>
            </w:pPr>
            <w:r w:rsidRPr="00164820">
              <w:rPr>
                <w:rFonts w:ascii="Tahoma" w:hAnsi="Tahoma" w:cs="Tahoma"/>
                <w:b/>
                <w:bCs/>
                <w:sz w:val="20"/>
                <w:szCs w:val="20"/>
              </w:rPr>
              <w:t>(24 miesiące) - zamówienie podstawowe</w:t>
            </w:r>
          </w:p>
        </w:tc>
      </w:tr>
      <w:tr w:rsidR="00D3332F" w:rsidRPr="004F59DE" w:rsidTr="00885A4E">
        <w:trPr>
          <w:trHeight w:val="405"/>
        </w:trPr>
        <w:tc>
          <w:tcPr>
            <w:tcW w:w="278" w:type="pct"/>
            <w:vMerge/>
            <w:shd w:val="clear" w:color="auto" w:fill="DAEEF3" w:themeFill="accent5" w:themeFillTint="33"/>
            <w:vAlign w:val="center"/>
          </w:tcPr>
          <w:p w:rsidR="00D3332F" w:rsidRPr="004F59DE" w:rsidRDefault="00D3332F" w:rsidP="00885A4E">
            <w:pPr>
              <w:suppressAutoHyphens/>
              <w:spacing w:after="0" w:line="240" w:lineRule="auto"/>
              <w:jc w:val="both"/>
              <w:rPr>
                <w:rFonts w:ascii="Tahoma" w:hAnsi="Tahoma" w:cs="Tahoma"/>
                <w:b/>
                <w:bCs/>
                <w:color w:val="FF0000"/>
                <w:sz w:val="20"/>
                <w:szCs w:val="20"/>
              </w:rPr>
            </w:pPr>
          </w:p>
        </w:tc>
        <w:tc>
          <w:tcPr>
            <w:tcW w:w="1690" w:type="pct"/>
            <w:vMerge/>
            <w:shd w:val="clear" w:color="auto" w:fill="DAEEF3" w:themeFill="accent5" w:themeFillTint="33"/>
            <w:vAlign w:val="center"/>
          </w:tcPr>
          <w:p w:rsidR="00D3332F" w:rsidRPr="004F59DE" w:rsidRDefault="00D3332F" w:rsidP="00885A4E">
            <w:pPr>
              <w:suppressAutoHyphens/>
              <w:spacing w:after="0" w:line="240" w:lineRule="auto"/>
              <w:jc w:val="center"/>
              <w:rPr>
                <w:rFonts w:ascii="Tahoma" w:hAnsi="Tahoma" w:cs="Tahoma"/>
                <w:b/>
                <w:bCs/>
                <w:color w:val="FF0000"/>
                <w:sz w:val="20"/>
                <w:szCs w:val="20"/>
              </w:rPr>
            </w:pPr>
          </w:p>
        </w:tc>
        <w:tc>
          <w:tcPr>
            <w:tcW w:w="1516" w:type="pct"/>
            <w:vMerge/>
            <w:shd w:val="clear" w:color="auto" w:fill="DAEEF3" w:themeFill="accent5" w:themeFillTint="33"/>
            <w:vAlign w:val="center"/>
          </w:tcPr>
          <w:p w:rsidR="00D3332F" w:rsidRPr="004F59DE" w:rsidRDefault="00D3332F" w:rsidP="00885A4E">
            <w:pPr>
              <w:suppressAutoHyphens/>
              <w:spacing w:after="0" w:line="240" w:lineRule="auto"/>
              <w:jc w:val="center"/>
              <w:rPr>
                <w:rFonts w:ascii="Tahoma" w:hAnsi="Tahoma" w:cs="Tahoma"/>
                <w:b/>
                <w:bCs/>
                <w:color w:val="FF0000"/>
                <w:sz w:val="20"/>
                <w:szCs w:val="20"/>
              </w:rPr>
            </w:pPr>
          </w:p>
        </w:tc>
        <w:tc>
          <w:tcPr>
            <w:tcW w:w="1516" w:type="pct"/>
            <w:vMerge/>
            <w:shd w:val="clear" w:color="auto" w:fill="DAEEF3" w:themeFill="accent5" w:themeFillTint="33"/>
          </w:tcPr>
          <w:p w:rsidR="00D3332F" w:rsidRPr="004F59DE" w:rsidRDefault="00D3332F" w:rsidP="00885A4E">
            <w:pPr>
              <w:suppressAutoHyphens/>
              <w:spacing w:after="0" w:line="240" w:lineRule="auto"/>
              <w:jc w:val="center"/>
              <w:rPr>
                <w:rFonts w:ascii="Tahoma" w:hAnsi="Tahoma" w:cs="Tahoma"/>
                <w:b/>
                <w:bCs/>
                <w:color w:val="FF0000"/>
                <w:sz w:val="20"/>
                <w:szCs w:val="20"/>
              </w:rPr>
            </w:pPr>
          </w:p>
        </w:tc>
      </w:tr>
      <w:tr w:rsidR="00D3332F" w:rsidRPr="004F59DE" w:rsidTr="00885A4E">
        <w:trPr>
          <w:trHeight w:val="87"/>
        </w:trPr>
        <w:tc>
          <w:tcPr>
            <w:tcW w:w="278" w:type="pct"/>
            <w:shd w:val="clear" w:color="auto" w:fill="DAEEF3" w:themeFill="accent5" w:themeFillTint="33"/>
            <w:vAlign w:val="center"/>
          </w:tcPr>
          <w:p w:rsidR="00D3332F" w:rsidRPr="004F59DE" w:rsidRDefault="00D3332F" w:rsidP="00885A4E">
            <w:pPr>
              <w:suppressAutoHyphens/>
              <w:spacing w:after="0" w:line="240" w:lineRule="auto"/>
              <w:jc w:val="center"/>
              <w:rPr>
                <w:rFonts w:ascii="Tahoma" w:hAnsi="Tahoma" w:cs="Tahoma"/>
                <w:sz w:val="20"/>
                <w:szCs w:val="20"/>
              </w:rPr>
            </w:pPr>
            <w:r w:rsidRPr="004F59DE">
              <w:rPr>
                <w:rFonts w:ascii="Tahoma" w:hAnsi="Tahoma" w:cs="Tahoma"/>
                <w:sz w:val="20"/>
                <w:szCs w:val="20"/>
              </w:rPr>
              <w:t>I</w:t>
            </w:r>
          </w:p>
        </w:tc>
        <w:tc>
          <w:tcPr>
            <w:tcW w:w="1690" w:type="pct"/>
            <w:shd w:val="clear" w:color="auto" w:fill="DAEEF3" w:themeFill="accent5" w:themeFillTint="33"/>
            <w:vAlign w:val="center"/>
          </w:tcPr>
          <w:p w:rsidR="00D3332F" w:rsidRPr="004F59DE" w:rsidRDefault="00D3332F" w:rsidP="00885A4E">
            <w:pPr>
              <w:suppressAutoHyphens/>
              <w:spacing w:after="0" w:line="240" w:lineRule="auto"/>
              <w:jc w:val="center"/>
              <w:rPr>
                <w:rFonts w:ascii="Tahoma" w:hAnsi="Tahoma" w:cs="Tahoma"/>
                <w:sz w:val="20"/>
                <w:szCs w:val="20"/>
              </w:rPr>
            </w:pPr>
            <w:r w:rsidRPr="004F59DE">
              <w:rPr>
                <w:rFonts w:ascii="Tahoma" w:hAnsi="Tahoma" w:cs="Tahoma"/>
                <w:sz w:val="20"/>
                <w:szCs w:val="20"/>
              </w:rPr>
              <w:t>II</w:t>
            </w:r>
          </w:p>
        </w:tc>
        <w:tc>
          <w:tcPr>
            <w:tcW w:w="1516" w:type="pct"/>
            <w:shd w:val="clear" w:color="auto" w:fill="DAEEF3" w:themeFill="accent5" w:themeFillTint="33"/>
            <w:vAlign w:val="center"/>
          </w:tcPr>
          <w:p w:rsidR="00D3332F" w:rsidRPr="004F59DE" w:rsidRDefault="00D3332F" w:rsidP="00885A4E">
            <w:pPr>
              <w:suppressAutoHyphens/>
              <w:spacing w:after="0" w:line="240" w:lineRule="auto"/>
              <w:jc w:val="center"/>
              <w:rPr>
                <w:rFonts w:ascii="Tahoma" w:hAnsi="Tahoma" w:cs="Tahoma"/>
                <w:sz w:val="20"/>
                <w:szCs w:val="20"/>
              </w:rPr>
            </w:pPr>
            <w:r w:rsidRPr="004F59DE">
              <w:rPr>
                <w:rFonts w:ascii="Tahoma" w:hAnsi="Tahoma" w:cs="Tahoma"/>
                <w:sz w:val="20"/>
                <w:szCs w:val="20"/>
              </w:rPr>
              <w:t>III</w:t>
            </w:r>
          </w:p>
        </w:tc>
        <w:tc>
          <w:tcPr>
            <w:tcW w:w="1516" w:type="pct"/>
            <w:shd w:val="clear" w:color="auto" w:fill="DAEEF3" w:themeFill="accent5" w:themeFillTint="33"/>
          </w:tcPr>
          <w:p w:rsidR="00D3332F" w:rsidRPr="004F59DE" w:rsidRDefault="00D3332F" w:rsidP="00885A4E">
            <w:pPr>
              <w:suppressAutoHyphens/>
              <w:spacing w:after="0" w:line="240" w:lineRule="auto"/>
              <w:jc w:val="center"/>
              <w:rPr>
                <w:rFonts w:ascii="Tahoma" w:hAnsi="Tahoma" w:cs="Tahoma"/>
                <w:sz w:val="20"/>
                <w:szCs w:val="20"/>
              </w:rPr>
            </w:pPr>
            <w:r w:rsidRPr="004F59DE">
              <w:rPr>
                <w:rFonts w:ascii="Tahoma" w:hAnsi="Tahoma" w:cs="Tahoma"/>
                <w:sz w:val="20"/>
                <w:szCs w:val="20"/>
              </w:rPr>
              <w:t>IV</w:t>
            </w:r>
          </w:p>
        </w:tc>
      </w:tr>
      <w:tr w:rsidR="00D3332F" w:rsidRPr="004F59DE" w:rsidTr="00885A4E">
        <w:trPr>
          <w:trHeight w:val="724"/>
        </w:trPr>
        <w:tc>
          <w:tcPr>
            <w:tcW w:w="278" w:type="pct"/>
            <w:vMerge w:val="restart"/>
            <w:shd w:val="clear" w:color="auto" w:fill="DAEEF3" w:themeFill="accent5" w:themeFillTint="33"/>
            <w:vAlign w:val="center"/>
          </w:tcPr>
          <w:p w:rsidR="00D3332F" w:rsidRPr="004F59DE" w:rsidRDefault="00D3332F" w:rsidP="00885A4E">
            <w:pPr>
              <w:suppressAutoHyphens/>
              <w:spacing w:after="0" w:line="240" w:lineRule="auto"/>
              <w:jc w:val="center"/>
              <w:rPr>
                <w:rFonts w:ascii="Tahoma" w:hAnsi="Tahoma" w:cs="Tahoma"/>
                <w:sz w:val="20"/>
                <w:szCs w:val="20"/>
              </w:rPr>
            </w:pPr>
            <w:r>
              <w:rPr>
                <w:rFonts w:ascii="Tahoma" w:hAnsi="Tahoma" w:cs="Tahoma"/>
                <w:sz w:val="20"/>
                <w:szCs w:val="20"/>
              </w:rPr>
              <w:t>1</w:t>
            </w:r>
          </w:p>
        </w:tc>
        <w:tc>
          <w:tcPr>
            <w:tcW w:w="1690" w:type="pct"/>
            <w:vMerge w:val="restart"/>
            <w:vAlign w:val="center"/>
          </w:tcPr>
          <w:p w:rsidR="00D3332F" w:rsidRPr="004F59DE" w:rsidRDefault="00D3332F" w:rsidP="00885A4E">
            <w:pPr>
              <w:suppressAutoHyphens/>
              <w:spacing w:after="0" w:line="240" w:lineRule="auto"/>
              <w:rPr>
                <w:rFonts w:ascii="Tahoma" w:hAnsi="Tahoma" w:cs="Tahoma"/>
                <w:sz w:val="20"/>
                <w:szCs w:val="20"/>
              </w:rPr>
            </w:pPr>
            <w:r w:rsidRPr="004F59DE">
              <w:rPr>
                <w:rFonts w:ascii="Tahoma" w:hAnsi="Tahoma" w:cs="Tahoma"/>
                <w:sz w:val="20"/>
                <w:szCs w:val="20"/>
              </w:rPr>
              <w:t>Ubezpieczenie mienia od wszystkich ryzyk</w:t>
            </w:r>
          </w:p>
        </w:tc>
        <w:tc>
          <w:tcPr>
            <w:tcW w:w="1516" w:type="pct"/>
            <w:vMerge w:val="restart"/>
            <w:vAlign w:val="center"/>
          </w:tcPr>
          <w:p w:rsidR="00D3332F" w:rsidRPr="004F59DE" w:rsidRDefault="00D3332F" w:rsidP="00885A4E">
            <w:pPr>
              <w:suppressAutoHyphens/>
              <w:spacing w:after="0" w:line="240" w:lineRule="auto"/>
              <w:rPr>
                <w:rFonts w:ascii="Tahoma" w:hAnsi="Tahoma" w:cs="Tahoma"/>
                <w:b/>
                <w:bCs/>
                <w:color w:val="FF0000"/>
                <w:sz w:val="20"/>
                <w:szCs w:val="20"/>
              </w:rPr>
            </w:pPr>
          </w:p>
        </w:tc>
        <w:tc>
          <w:tcPr>
            <w:tcW w:w="1516" w:type="pct"/>
            <w:vMerge w:val="restart"/>
            <w:vAlign w:val="center"/>
          </w:tcPr>
          <w:p w:rsidR="00D3332F" w:rsidRPr="004F59DE" w:rsidRDefault="00D3332F" w:rsidP="00885A4E">
            <w:pPr>
              <w:suppressAutoHyphens/>
              <w:spacing w:after="0" w:line="240" w:lineRule="auto"/>
              <w:rPr>
                <w:rFonts w:ascii="Tahoma" w:hAnsi="Tahoma" w:cs="Tahoma"/>
                <w:b/>
                <w:bCs/>
                <w:color w:val="FF0000"/>
                <w:sz w:val="20"/>
                <w:szCs w:val="20"/>
              </w:rPr>
            </w:pPr>
          </w:p>
        </w:tc>
      </w:tr>
      <w:tr w:rsidR="00D3332F" w:rsidRPr="004F59DE" w:rsidTr="00885A4E">
        <w:trPr>
          <w:trHeight w:val="241"/>
        </w:trPr>
        <w:tc>
          <w:tcPr>
            <w:tcW w:w="278" w:type="pct"/>
            <w:vMerge/>
            <w:shd w:val="clear" w:color="auto" w:fill="DAEEF3" w:themeFill="accent5" w:themeFillTint="33"/>
            <w:vAlign w:val="center"/>
          </w:tcPr>
          <w:p w:rsidR="00D3332F" w:rsidRPr="004F59DE" w:rsidRDefault="00D3332F" w:rsidP="00885A4E">
            <w:pPr>
              <w:suppressAutoHyphens/>
              <w:spacing w:after="0" w:line="240" w:lineRule="auto"/>
              <w:jc w:val="center"/>
              <w:rPr>
                <w:rFonts w:ascii="Tahoma" w:hAnsi="Tahoma" w:cs="Tahoma"/>
                <w:sz w:val="20"/>
                <w:szCs w:val="20"/>
              </w:rPr>
            </w:pPr>
          </w:p>
        </w:tc>
        <w:tc>
          <w:tcPr>
            <w:tcW w:w="1690" w:type="pct"/>
            <w:vMerge/>
            <w:vAlign w:val="center"/>
          </w:tcPr>
          <w:p w:rsidR="00D3332F" w:rsidRPr="004F59DE" w:rsidRDefault="00D3332F" w:rsidP="00885A4E">
            <w:pPr>
              <w:suppressAutoHyphens/>
              <w:spacing w:after="0" w:line="240" w:lineRule="auto"/>
              <w:rPr>
                <w:rFonts w:ascii="Tahoma" w:hAnsi="Tahoma" w:cs="Tahoma"/>
                <w:sz w:val="20"/>
                <w:szCs w:val="20"/>
              </w:rPr>
            </w:pPr>
          </w:p>
        </w:tc>
        <w:tc>
          <w:tcPr>
            <w:tcW w:w="1516" w:type="pct"/>
            <w:vMerge/>
            <w:vAlign w:val="center"/>
          </w:tcPr>
          <w:p w:rsidR="00D3332F" w:rsidRPr="004F59DE" w:rsidRDefault="00D3332F" w:rsidP="00885A4E">
            <w:pPr>
              <w:suppressAutoHyphens/>
              <w:spacing w:after="0" w:line="240" w:lineRule="auto"/>
              <w:jc w:val="center"/>
              <w:rPr>
                <w:rFonts w:ascii="Tahoma" w:hAnsi="Tahoma" w:cs="Tahoma"/>
                <w:b/>
                <w:bCs/>
                <w:color w:val="FF0000"/>
                <w:sz w:val="20"/>
                <w:szCs w:val="20"/>
              </w:rPr>
            </w:pPr>
          </w:p>
        </w:tc>
        <w:tc>
          <w:tcPr>
            <w:tcW w:w="1516" w:type="pct"/>
            <w:vMerge/>
            <w:vAlign w:val="center"/>
          </w:tcPr>
          <w:p w:rsidR="00D3332F" w:rsidRPr="004F59DE" w:rsidRDefault="00D3332F" w:rsidP="00885A4E">
            <w:pPr>
              <w:suppressAutoHyphens/>
              <w:spacing w:after="0" w:line="240" w:lineRule="auto"/>
              <w:jc w:val="center"/>
              <w:rPr>
                <w:rFonts w:ascii="Tahoma" w:hAnsi="Tahoma" w:cs="Tahoma"/>
                <w:b/>
                <w:bCs/>
                <w:color w:val="FF0000"/>
                <w:sz w:val="20"/>
                <w:szCs w:val="20"/>
              </w:rPr>
            </w:pPr>
          </w:p>
        </w:tc>
      </w:tr>
      <w:tr w:rsidR="00D3332F" w:rsidRPr="004F59DE" w:rsidTr="00885A4E">
        <w:trPr>
          <w:trHeight w:val="724"/>
        </w:trPr>
        <w:tc>
          <w:tcPr>
            <w:tcW w:w="278" w:type="pct"/>
            <w:shd w:val="clear" w:color="auto" w:fill="DAEEF3" w:themeFill="accent5" w:themeFillTint="33"/>
            <w:vAlign w:val="center"/>
          </w:tcPr>
          <w:p w:rsidR="00D3332F" w:rsidRPr="004F59DE" w:rsidRDefault="00D3332F" w:rsidP="00885A4E">
            <w:pPr>
              <w:suppressAutoHyphens/>
              <w:spacing w:after="0" w:line="240" w:lineRule="auto"/>
              <w:jc w:val="center"/>
              <w:rPr>
                <w:rFonts w:ascii="Tahoma" w:hAnsi="Tahoma" w:cs="Tahoma"/>
                <w:sz w:val="20"/>
                <w:szCs w:val="20"/>
              </w:rPr>
            </w:pPr>
            <w:r>
              <w:rPr>
                <w:rFonts w:ascii="Tahoma" w:hAnsi="Tahoma" w:cs="Tahoma"/>
                <w:sz w:val="20"/>
                <w:szCs w:val="20"/>
              </w:rPr>
              <w:t>2</w:t>
            </w:r>
          </w:p>
        </w:tc>
        <w:tc>
          <w:tcPr>
            <w:tcW w:w="1690" w:type="pct"/>
            <w:vAlign w:val="center"/>
          </w:tcPr>
          <w:p w:rsidR="00D3332F" w:rsidRPr="004F59DE" w:rsidRDefault="00D3332F" w:rsidP="00885A4E">
            <w:pPr>
              <w:suppressAutoHyphens/>
              <w:spacing w:after="0" w:line="240" w:lineRule="auto"/>
              <w:rPr>
                <w:rFonts w:ascii="Tahoma" w:hAnsi="Tahoma" w:cs="Tahoma"/>
                <w:sz w:val="20"/>
                <w:szCs w:val="20"/>
              </w:rPr>
            </w:pPr>
            <w:r w:rsidRPr="004F59DE">
              <w:rPr>
                <w:rFonts w:ascii="Tahoma" w:hAnsi="Tahoma" w:cs="Tahoma"/>
                <w:sz w:val="20"/>
                <w:szCs w:val="20"/>
              </w:rPr>
              <w:t>Ubezpieczenie sprzętu elektronicznego od wszystkich ryzyk</w:t>
            </w:r>
          </w:p>
        </w:tc>
        <w:tc>
          <w:tcPr>
            <w:tcW w:w="1516" w:type="pct"/>
            <w:vAlign w:val="center"/>
          </w:tcPr>
          <w:p w:rsidR="00D3332F" w:rsidRPr="004F59DE" w:rsidRDefault="00D3332F" w:rsidP="00885A4E">
            <w:pPr>
              <w:suppressAutoHyphens/>
              <w:spacing w:after="0" w:line="240" w:lineRule="auto"/>
              <w:jc w:val="center"/>
              <w:rPr>
                <w:rFonts w:ascii="Tahoma" w:hAnsi="Tahoma" w:cs="Tahoma"/>
                <w:b/>
                <w:bCs/>
                <w:color w:val="FF0000"/>
                <w:sz w:val="20"/>
                <w:szCs w:val="20"/>
              </w:rPr>
            </w:pPr>
          </w:p>
        </w:tc>
        <w:tc>
          <w:tcPr>
            <w:tcW w:w="1516" w:type="pct"/>
            <w:vAlign w:val="center"/>
          </w:tcPr>
          <w:p w:rsidR="00D3332F" w:rsidRPr="004F59DE" w:rsidRDefault="00D3332F" w:rsidP="00885A4E">
            <w:pPr>
              <w:suppressAutoHyphens/>
              <w:spacing w:after="0" w:line="240" w:lineRule="auto"/>
              <w:jc w:val="center"/>
              <w:rPr>
                <w:rFonts w:ascii="Tahoma" w:hAnsi="Tahoma" w:cs="Tahoma"/>
                <w:b/>
                <w:bCs/>
                <w:color w:val="FF0000"/>
                <w:sz w:val="20"/>
                <w:szCs w:val="20"/>
              </w:rPr>
            </w:pPr>
          </w:p>
        </w:tc>
      </w:tr>
      <w:tr w:rsidR="00D3332F" w:rsidRPr="004F59DE" w:rsidTr="00885A4E">
        <w:trPr>
          <w:trHeight w:val="724"/>
        </w:trPr>
        <w:tc>
          <w:tcPr>
            <w:tcW w:w="278" w:type="pct"/>
            <w:shd w:val="clear" w:color="auto" w:fill="DAEEF3" w:themeFill="accent5" w:themeFillTint="33"/>
            <w:vAlign w:val="center"/>
          </w:tcPr>
          <w:p w:rsidR="00D3332F" w:rsidRPr="004F59DE" w:rsidRDefault="00D3332F" w:rsidP="00885A4E">
            <w:pPr>
              <w:suppressAutoHyphens/>
              <w:spacing w:after="0" w:line="240" w:lineRule="auto"/>
              <w:jc w:val="center"/>
              <w:rPr>
                <w:rFonts w:ascii="Tahoma" w:hAnsi="Tahoma" w:cs="Tahoma"/>
                <w:sz w:val="20"/>
                <w:szCs w:val="20"/>
              </w:rPr>
            </w:pPr>
            <w:r>
              <w:rPr>
                <w:rFonts w:ascii="Tahoma" w:hAnsi="Tahoma" w:cs="Tahoma"/>
                <w:sz w:val="20"/>
                <w:szCs w:val="20"/>
              </w:rPr>
              <w:t>3</w:t>
            </w:r>
          </w:p>
        </w:tc>
        <w:tc>
          <w:tcPr>
            <w:tcW w:w="1690" w:type="pct"/>
            <w:vAlign w:val="center"/>
          </w:tcPr>
          <w:p w:rsidR="00D3332F" w:rsidRPr="004F59DE" w:rsidRDefault="00D3332F" w:rsidP="00885A4E">
            <w:pPr>
              <w:suppressAutoHyphens/>
              <w:spacing w:after="0" w:line="240" w:lineRule="auto"/>
              <w:rPr>
                <w:rFonts w:ascii="Tahoma" w:hAnsi="Tahoma" w:cs="Tahoma"/>
                <w:sz w:val="20"/>
                <w:szCs w:val="20"/>
              </w:rPr>
            </w:pPr>
            <w:r>
              <w:rPr>
                <w:rFonts w:ascii="Tahoma" w:hAnsi="Tahoma" w:cs="Tahoma"/>
                <w:sz w:val="20"/>
                <w:szCs w:val="20"/>
              </w:rPr>
              <w:t>Ubezpieczenie następstw nieszczęśliwych wypadków</w:t>
            </w:r>
          </w:p>
        </w:tc>
        <w:tc>
          <w:tcPr>
            <w:tcW w:w="1516" w:type="pct"/>
            <w:vAlign w:val="center"/>
          </w:tcPr>
          <w:p w:rsidR="00D3332F" w:rsidRPr="004F59DE" w:rsidRDefault="00D3332F" w:rsidP="00885A4E">
            <w:pPr>
              <w:suppressAutoHyphens/>
              <w:spacing w:after="0" w:line="240" w:lineRule="auto"/>
              <w:jc w:val="center"/>
              <w:rPr>
                <w:rFonts w:ascii="Tahoma" w:hAnsi="Tahoma" w:cs="Tahoma"/>
                <w:b/>
                <w:bCs/>
                <w:color w:val="FF0000"/>
                <w:sz w:val="20"/>
                <w:szCs w:val="20"/>
              </w:rPr>
            </w:pPr>
          </w:p>
        </w:tc>
        <w:tc>
          <w:tcPr>
            <w:tcW w:w="1516" w:type="pct"/>
            <w:vAlign w:val="center"/>
          </w:tcPr>
          <w:p w:rsidR="00D3332F" w:rsidRPr="004F59DE" w:rsidRDefault="00D3332F" w:rsidP="00885A4E">
            <w:pPr>
              <w:suppressAutoHyphens/>
              <w:spacing w:after="0" w:line="240" w:lineRule="auto"/>
              <w:jc w:val="center"/>
              <w:rPr>
                <w:rFonts w:ascii="Tahoma" w:hAnsi="Tahoma" w:cs="Tahoma"/>
                <w:b/>
                <w:bCs/>
                <w:color w:val="FF0000"/>
                <w:sz w:val="20"/>
                <w:szCs w:val="20"/>
              </w:rPr>
            </w:pPr>
          </w:p>
        </w:tc>
      </w:tr>
      <w:tr w:rsidR="00D3332F" w:rsidRPr="004F59DE" w:rsidTr="00885A4E">
        <w:trPr>
          <w:trHeight w:val="724"/>
        </w:trPr>
        <w:tc>
          <w:tcPr>
            <w:tcW w:w="278" w:type="pct"/>
            <w:shd w:val="clear" w:color="auto" w:fill="DAEEF3" w:themeFill="accent5" w:themeFillTint="33"/>
            <w:vAlign w:val="center"/>
          </w:tcPr>
          <w:p w:rsidR="00D3332F" w:rsidRPr="004F59DE" w:rsidRDefault="00D3332F" w:rsidP="00885A4E">
            <w:pPr>
              <w:suppressAutoHyphens/>
              <w:spacing w:after="0" w:line="240" w:lineRule="auto"/>
              <w:jc w:val="center"/>
              <w:rPr>
                <w:rFonts w:ascii="Tahoma" w:hAnsi="Tahoma" w:cs="Tahoma"/>
                <w:sz w:val="20"/>
                <w:szCs w:val="20"/>
              </w:rPr>
            </w:pPr>
            <w:r>
              <w:rPr>
                <w:rFonts w:ascii="Tahoma" w:hAnsi="Tahoma" w:cs="Tahoma"/>
                <w:sz w:val="20"/>
                <w:szCs w:val="20"/>
              </w:rPr>
              <w:t>4</w:t>
            </w:r>
          </w:p>
        </w:tc>
        <w:tc>
          <w:tcPr>
            <w:tcW w:w="1690" w:type="pct"/>
            <w:vAlign w:val="center"/>
          </w:tcPr>
          <w:p w:rsidR="00D3332F" w:rsidRPr="004F59DE" w:rsidRDefault="00D3332F" w:rsidP="00885A4E">
            <w:pPr>
              <w:suppressAutoHyphens/>
              <w:spacing w:after="0" w:line="240" w:lineRule="auto"/>
              <w:rPr>
                <w:rFonts w:ascii="Tahoma" w:hAnsi="Tahoma" w:cs="Tahoma"/>
                <w:sz w:val="20"/>
                <w:szCs w:val="20"/>
              </w:rPr>
            </w:pPr>
            <w:r>
              <w:rPr>
                <w:rFonts w:ascii="Tahoma" w:hAnsi="Tahoma" w:cs="Tahoma"/>
                <w:sz w:val="20"/>
                <w:szCs w:val="20"/>
              </w:rPr>
              <w:t>Ubezpieczenie maszyn od uszkodzeń od wszystkich ryzyk</w:t>
            </w:r>
          </w:p>
        </w:tc>
        <w:tc>
          <w:tcPr>
            <w:tcW w:w="1516" w:type="pct"/>
            <w:vAlign w:val="center"/>
          </w:tcPr>
          <w:p w:rsidR="00D3332F" w:rsidRPr="004F59DE" w:rsidRDefault="00D3332F" w:rsidP="00885A4E">
            <w:pPr>
              <w:suppressAutoHyphens/>
              <w:spacing w:after="0" w:line="240" w:lineRule="auto"/>
              <w:jc w:val="center"/>
              <w:rPr>
                <w:rFonts w:ascii="Tahoma" w:hAnsi="Tahoma" w:cs="Tahoma"/>
                <w:b/>
                <w:bCs/>
                <w:color w:val="FF0000"/>
                <w:sz w:val="20"/>
                <w:szCs w:val="20"/>
              </w:rPr>
            </w:pPr>
          </w:p>
        </w:tc>
        <w:tc>
          <w:tcPr>
            <w:tcW w:w="1516" w:type="pct"/>
            <w:vAlign w:val="center"/>
          </w:tcPr>
          <w:p w:rsidR="00D3332F" w:rsidRPr="004F59DE" w:rsidRDefault="00D3332F" w:rsidP="00885A4E">
            <w:pPr>
              <w:suppressAutoHyphens/>
              <w:spacing w:after="0" w:line="240" w:lineRule="auto"/>
              <w:jc w:val="center"/>
              <w:rPr>
                <w:rFonts w:ascii="Tahoma" w:hAnsi="Tahoma" w:cs="Tahoma"/>
                <w:b/>
                <w:bCs/>
                <w:color w:val="FF0000"/>
                <w:sz w:val="20"/>
                <w:szCs w:val="20"/>
              </w:rPr>
            </w:pPr>
          </w:p>
        </w:tc>
      </w:tr>
      <w:tr w:rsidR="00D3332F" w:rsidRPr="004F59DE" w:rsidTr="00885A4E">
        <w:trPr>
          <w:trHeight w:val="724"/>
        </w:trPr>
        <w:tc>
          <w:tcPr>
            <w:tcW w:w="278" w:type="pct"/>
            <w:shd w:val="clear" w:color="auto" w:fill="DAEEF3" w:themeFill="accent5" w:themeFillTint="33"/>
            <w:vAlign w:val="center"/>
          </w:tcPr>
          <w:p w:rsidR="00D3332F" w:rsidRPr="004F59DE" w:rsidRDefault="00D3332F" w:rsidP="00885A4E">
            <w:pPr>
              <w:suppressAutoHyphens/>
              <w:spacing w:after="0" w:line="240" w:lineRule="auto"/>
              <w:jc w:val="center"/>
              <w:rPr>
                <w:rFonts w:ascii="Tahoma" w:hAnsi="Tahoma" w:cs="Tahoma"/>
                <w:sz w:val="20"/>
                <w:szCs w:val="20"/>
              </w:rPr>
            </w:pPr>
            <w:r>
              <w:rPr>
                <w:rFonts w:ascii="Tahoma" w:hAnsi="Tahoma" w:cs="Tahoma"/>
                <w:sz w:val="20"/>
                <w:szCs w:val="20"/>
              </w:rPr>
              <w:t>5</w:t>
            </w:r>
          </w:p>
        </w:tc>
        <w:tc>
          <w:tcPr>
            <w:tcW w:w="1690" w:type="pct"/>
            <w:vAlign w:val="center"/>
          </w:tcPr>
          <w:p w:rsidR="00D3332F" w:rsidRPr="004F59DE" w:rsidRDefault="00D3332F" w:rsidP="00885A4E">
            <w:pPr>
              <w:suppressAutoHyphens/>
              <w:spacing w:after="0" w:line="240" w:lineRule="auto"/>
              <w:rPr>
                <w:rFonts w:ascii="Tahoma" w:hAnsi="Tahoma" w:cs="Tahoma"/>
                <w:sz w:val="20"/>
                <w:szCs w:val="20"/>
              </w:rPr>
            </w:pPr>
            <w:r w:rsidRPr="004F59DE">
              <w:rPr>
                <w:rFonts w:ascii="Tahoma" w:hAnsi="Tahoma" w:cs="Tahoma"/>
                <w:sz w:val="20"/>
                <w:szCs w:val="20"/>
              </w:rPr>
              <w:t>Ubezpieczenie odpowiedzialności cywilnej</w:t>
            </w:r>
          </w:p>
        </w:tc>
        <w:tc>
          <w:tcPr>
            <w:tcW w:w="1516" w:type="pct"/>
            <w:vAlign w:val="center"/>
          </w:tcPr>
          <w:p w:rsidR="00D3332F" w:rsidRPr="004F59DE" w:rsidRDefault="00D3332F" w:rsidP="00885A4E">
            <w:pPr>
              <w:suppressAutoHyphens/>
              <w:spacing w:after="0" w:line="240" w:lineRule="auto"/>
              <w:jc w:val="center"/>
              <w:rPr>
                <w:rFonts w:ascii="Tahoma" w:hAnsi="Tahoma" w:cs="Tahoma"/>
                <w:b/>
                <w:bCs/>
                <w:color w:val="FF0000"/>
                <w:sz w:val="20"/>
                <w:szCs w:val="20"/>
              </w:rPr>
            </w:pPr>
          </w:p>
        </w:tc>
        <w:tc>
          <w:tcPr>
            <w:tcW w:w="1516" w:type="pct"/>
            <w:vAlign w:val="center"/>
          </w:tcPr>
          <w:p w:rsidR="00D3332F" w:rsidRPr="004F59DE" w:rsidRDefault="00D3332F" w:rsidP="00885A4E">
            <w:pPr>
              <w:suppressAutoHyphens/>
              <w:spacing w:after="0" w:line="240" w:lineRule="auto"/>
              <w:jc w:val="center"/>
              <w:rPr>
                <w:rFonts w:ascii="Tahoma" w:hAnsi="Tahoma" w:cs="Tahoma"/>
                <w:b/>
                <w:bCs/>
                <w:color w:val="FF0000"/>
                <w:sz w:val="20"/>
                <w:szCs w:val="20"/>
              </w:rPr>
            </w:pPr>
          </w:p>
        </w:tc>
      </w:tr>
      <w:tr w:rsidR="00D3332F" w:rsidRPr="004F59DE" w:rsidTr="00885A4E">
        <w:trPr>
          <w:trHeight w:val="416"/>
        </w:trPr>
        <w:tc>
          <w:tcPr>
            <w:tcW w:w="1968" w:type="pct"/>
            <w:gridSpan w:val="2"/>
            <w:shd w:val="clear" w:color="auto" w:fill="DAEEF3" w:themeFill="accent5" w:themeFillTint="33"/>
            <w:vAlign w:val="center"/>
          </w:tcPr>
          <w:p w:rsidR="00D3332F" w:rsidRPr="004F59DE" w:rsidRDefault="00D3332F" w:rsidP="00885A4E">
            <w:pPr>
              <w:suppressAutoHyphens/>
              <w:spacing w:after="0" w:line="240" w:lineRule="auto"/>
              <w:jc w:val="center"/>
              <w:rPr>
                <w:rFonts w:ascii="Tahoma" w:hAnsi="Tahoma" w:cs="Tahoma"/>
                <w:b/>
                <w:bCs/>
                <w:color w:val="FF0000"/>
                <w:sz w:val="20"/>
                <w:szCs w:val="20"/>
              </w:rPr>
            </w:pPr>
            <w:r w:rsidRPr="004F59DE">
              <w:rPr>
                <w:rFonts w:ascii="Tahoma" w:hAnsi="Tahoma" w:cs="Tahoma"/>
                <w:b/>
                <w:bCs/>
                <w:sz w:val="20"/>
                <w:szCs w:val="20"/>
              </w:rPr>
              <w:t>RAZEM</w:t>
            </w:r>
          </w:p>
        </w:tc>
        <w:tc>
          <w:tcPr>
            <w:tcW w:w="1516" w:type="pct"/>
            <w:shd w:val="clear" w:color="auto" w:fill="DAEEF3" w:themeFill="accent5" w:themeFillTint="33"/>
            <w:vAlign w:val="center"/>
          </w:tcPr>
          <w:p w:rsidR="00D3332F" w:rsidRPr="004F59DE" w:rsidRDefault="00D3332F" w:rsidP="00885A4E">
            <w:pPr>
              <w:suppressAutoHyphens/>
              <w:spacing w:after="0" w:line="240" w:lineRule="auto"/>
              <w:jc w:val="center"/>
              <w:rPr>
                <w:rFonts w:ascii="Tahoma" w:hAnsi="Tahoma" w:cs="Tahoma"/>
                <w:b/>
                <w:bCs/>
                <w:color w:val="FF0000"/>
                <w:sz w:val="20"/>
                <w:szCs w:val="20"/>
              </w:rPr>
            </w:pPr>
          </w:p>
        </w:tc>
        <w:tc>
          <w:tcPr>
            <w:tcW w:w="1516" w:type="pct"/>
            <w:shd w:val="clear" w:color="auto" w:fill="DAEEF3" w:themeFill="accent5" w:themeFillTint="33"/>
          </w:tcPr>
          <w:p w:rsidR="00D3332F" w:rsidRPr="004F59DE" w:rsidRDefault="00D3332F" w:rsidP="00885A4E">
            <w:pPr>
              <w:suppressAutoHyphens/>
              <w:spacing w:after="0" w:line="240" w:lineRule="auto"/>
              <w:jc w:val="center"/>
              <w:rPr>
                <w:rFonts w:ascii="Tahoma" w:hAnsi="Tahoma" w:cs="Tahoma"/>
                <w:b/>
                <w:bCs/>
                <w:color w:val="FF0000"/>
                <w:sz w:val="20"/>
                <w:szCs w:val="20"/>
              </w:rPr>
            </w:pPr>
          </w:p>
        </w:tc>
      </w:tr>
    </w:tbl>
    <w:p w:rsidR="00D3332F" w:rsidRPr="004F59DE" w:rsidRDefault="00D3332F" w:rsidP="00D3332F">
      <w:pPr>
        <w:suppressAutoHyphens/>
        <w:spacing w:after="0" w:line="240" w:lineRule="auto"/>
        <w:rPr>
          <w:rFonts w:ascii="Tahoma" w:hAnsi="Tahoma" w:cs="Tahoma"/>
          <w:sz w:val="20"/>
          <w:szCs w:val="20"/>
        </w:rPr>
      </w:pPr>
      <w:r w:rsidRPr="004F59DE">
        <w:rPr>
          <w:rFonts w:ascii="Tahoma" w:hAnsi="Tahoma" w:cs="Tahoma"/>
          <w:b/>
          <w:bCs/>
          <w:sz w:val="20"/>
          <w:szCs w:val="20"/>
        </w:rPr>
        <w:t>*Instrukcja:</w:t>
      </w:r>
    </w:p>
    <w:p w:rsidR="00D3332F" w:rsidRPr="00164820" w:rsidRDefault="00D3332F" w:rsidP="00D3332F">
      <w:pPr>
        <w:suppressAutoHyphens/>
        <w:spacing w:after="0" w:line="240" w:lineRule="auto"/>
        <w:jc w:val="both"/>
        <w:rPr>
          <w:rFonts w:ascii="Tahoma" w:hAnsi="Tahoma" w:cs="Tahoma"/>
          <w:sz w:val="20"/>
          <w:szCs w:val="20"/>
        </w:rPr>
      </w:pPr>
      <w:r w:rsidRPr="004F59DE">
        <w:rPr>
          <w:rFonts w:ascii="Tahoma" w:hAnsi="Tahoma" w:cs="Tahoma"/>
          <w:sz w:val="20"/>
          <w:szCs w:val="20"/>
        </w:rPr>
        <w:t xml:space="preserve">Kolumna III: prosimy o </w:t>
      </w:r>
      <w:r w:rsidRPr="00164820">
        <w:rPr>
          <w:rFonts w:ascii="Tahoma" w:hAnsi="Tahoma" w:cs="Tahoma"/>
          <w:sz w:val="20"/>
          <w:szCs w:val="20"/>
        </w:rPr>
        <w:t>podanie składki  za 12 miesięcy za zamówienie podstawowe</w:t>
      </w:r>
    </w:p>
    <w:p w:rsidR="00D3332F" w:rsidRPr="00164820" w:rsidRDefault="00D3332F" w:rsidP="00D3332F">
      <w:pPr>
        <w:suppressAutoHyphens/>
        <w:spacing w:after="0" w:line="240" w:lineRule="auto"/>
        <w:jc w:val="both"/>
        <w:rPr>
          <w:rFonts w:ascii="Tahoma" w:hAnsi="Tahoma" w:cs="Tahoma"/>
          <w:sz w:val="20"/>
          <w:szCs w:val="20"/>
        </w:rPr>
      </w:pPr>
      <w:r w:rsidRPr="00164820">
        <w:rPr>
          <w:rFonts w:ascii="Tahoma" w:hAnsi="Tahoma" w:cs="Tahoma"/>
          <w:sz w:val="20"/>
          <w:szCs w:val="20"/>
        </w:rPr>
        <w:t>Kolumna IV: prosimy o podanie składki  za 24 miesiące  za zamówienie podstawowe oznaczającej iloczyn kolumny III x 2;</w:t>
      </w:r>
    </w:p>
    <w:p w:rsidR="00D3332F" w:rsidRPr="003E7344" w:rsidRDefault="00D3332F" w:rsidP="00D3332F">
      <w:pPr>
        <w:spacing w:after="0" w:line="240" w:lineRule="auto"/>
        <w:rPr>
          <w:rFonts w:ascii="Tahoma" w:hAnsi="Tahoma" w:cs="Tahoma"/>
          <w:sz w:val="20"/>
          <w:szCs w:val="20"/>
        </w:rPr>
      </w:pPr>
    </w:p>
    <w:p w:rsidR="00D3332F" w:rsidRPr="004F59DE" w:rsidRDefault="00D3332F" w:rsidP="00D3332F">
      <w:pPr>
        <w:spacing w:after="0" w:line="240" w:lineRule="auto"/>
        <w:rPr>
          <w:rFonts w:ascii="Tahoma" w:hAnsi="Tahoma" w:cs="Tahoma"/>
          <w:sz w:val="20"/>
          <w:szCs w:val="20"/>
        </w:rPr>
      </w:pPr>
    </w:p>
    <w:p w:rsidR="00D3332F" w:rsidRPr="00AD5E17" w:rsidRDefault="00D3332F" w:rsidP="00D3332F">
      <w:pPr>
        <w:spacing w:after="0" w:line="240" w:lineRule="auto"/>
        <w:ind w:left="60"/>
        <w:jc w:val="both"/>
        <w:rPr>
          <w:rFonts w:ascii="Tahoma" w:hAnsi="Tahoma" w:cs="Tahoma"/>
          <w:b/>
          <w:sz w:val="20"/>
          <w:szCs w:val="20"/>
        </w:rPr>
      </w:pPr>
      <w:r w:rsidRPr="00AD5E17">
        <w:rPr>
          <w:rFonts w:ascii="Tahoma" w:hAnsi="Tahoma" w:cs="Tahoma"/>
          <w:b/>
          <w:sz w:val="20"/>
          <w:szCs w:val="20"/>
        </w:rPr>
        <w:t xml:space="preserve">Akceptujemy wszystkie klauzule obligatoryjne od nr </w:t>
      </w:r>
      <w:r w:rsidRPr="002F49E0">
        <w:rPr>
          <w:rFonts w:ascii="Tahoma" w:hAnsi="Tahoma" w:cs="Tahoma"/>
          <w:b/>
          <w:sz w:val="20"/>
          <w:szCs w:val="20"/>
        </w:rPr>
        <w:t xml:space="preserve">1 do 42 oraz następujące </w:t>
      </w:r>
      <w:r w:rsidRPr="00AD5E17">
        <w:rPr>
          <w:rFonts w:ascii="Tahoma" w:hAnsi="Tahoma" w:cs="Tahoma"/>
          <w:b/>
          <w:sz w:val="20"/>
          <w:szCs w:val="20"/>
        </w:rPr>
        <w:t xml:space="preserve">klauzule fakultatywne </w:t>
      </w:r>
      <w:r w:rsidRPr="003E7344">
        <w:rPr>
          <w:rFonts w:ascii="Tahoma" w:hAnsi="Tahoma" w:cs="Tahoma"/>
          <w:b/>
          <w:sz w:val="20"/>
          <w:szCs w:val="20"/>
        </w:rPr>
        <w:t>(w części I zamówienia):</w:t>
      </w:r>
    </w:p>
    <w:tbl>
      <w:tblPr>
        <w:tblW w:w="0" w:type="auto"/>
        <w:jc w:val="center"/>
        <w:tblLayout w:type="fixed"/>
        <w:tblCellMar>
          <w:left w:w="0" w:type="dxa"/>
          <w:right w:w="0" w:type="dxa"/>
        </w:tblCellMar>
        <w:tblLook w:val="0000"/>
      </w:tblPr>
      <w:tblGrid>
        <w:gridCol w:w="1003"/>
        <w:gridCol w:w="5742"/>
        <w:gridCol w:w="992"/>
        <w:gridCol w:w="1669"/>
      </w:tblGrid>
      <w:tr w:rsidR="00D3332F" w:rsidRPr="00AD5E17" w:rsidTr="00885A4E">
        <w:trPr>
          <w:trHeight w:val="480"/>
          <w:jc w:val="center"/>
        </w:trPr>
        <w:tc>
          <w:tcPr>
            <w:tcW w:w="100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D3332F" w:rsidRPr="00AD5E17" w:rsidRDefault="00D3332F" w:rsidP="00885A4E">
            <w:pPr>
              <w:spacing w:after="0" w:line="240" w:lineRule="auto"/>
              <w:jc w:val="center"/>
              <w:rPr>
                <w:rFonts w:ascii="Tahoma" w:hAnsi="Tahoma" w:cs="Tahoma"/>
                <w:b/>
                <w:sz w:val="20"/>
                <w:szCs w:val="20"/>
              </w:rPr>
            </w:pPr>
            <w:r w:rsidRPr="00AD5E17">
              <w:rPr>
                <w:rFonts w:ascii="Tahoma" w:hAnsi="Tahoma" w:cs="Tahoma"/>
                <w:b/>
                <w:sz w:val="20"/>
                <w:szCs w:val="20"/>
              </w:rPr>
              <w:t>Nr</w:t>
            </w:r>
          </w:p>
          <w:p w:rsidR="00D3332F" w:rsidRPr="00AD5E17" w:rsidRDefault="00D3332F" w:rsidP="00885A4E">
            <w:pPr>
              <w:spacing w:after="0" w:line="240" w:lineRule="auto"/>
              <w:jc w:val="center"/>
              <w:rPr>
                <w:rFonts w:ascii="Tahoma" w:hAnsi="Tahoma" w:cs="Tahoma"/>
                <w:b/>
                <w:sz w:val="20"/>
                <w:szCs w:val="20"/>
              </w:rPr>
            </w:pPr>
            <w:r w:rsidRPr="00AD5E17">
              <w:rPr>
                <w:rFonts w:ascii="Tahoma" w:hAnsi="Tahoma" w:cs="Tahoma"/>
                <w:b/>
                <w:sz w:val="20"/>
                <w:szCs w:val="20"/>
              </w:rPr>
              <w:t>klauzuli</w:t>
            </w:r>
          </w:p>
        </w:tc>
        <w:tc>
          <w:tcPr>
            <w:tcW w:w="574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</w:tcBorders>
            <w:vAlign w:val="center"/>
          </w:tcPr>
          <w:p w:rsidR="00D3332F" w:rsidRPr="00AD5E17" w:rsidRDefault="00D3332F" w:rsidP="00885A4E">
            <w:pPr>
              <w:spacing w:after="0" w:line="240" w:lineRule="auto"/>
              <w:jc w:val="center"/>
              <w:rPr>
                <w:rFonts w:ascii="Tahoma" w:hAnsi="Tahoma" w:cs="Tahoma"/>
                <w:b/>
                <w:sz w:val="20"/>
                <w:szCs w:val="20"/>
              </w:rPr>
            </w:pPr>
            <w:r w:rsidRPr="00AD5E17">
              <w:rPr>
                <w:rFonts w:ascii="Tahoma" w:hAnsi="Tahoma" w:cs="Tahoma"/>
                <w:b/>
                <w:sz w:val="20"/>
                <w:szCs w:val="20"/>
              </w:rPr>
              <w:t>Nazwa klauzuli</w:t>
            </w:r>
          </w:p>
        </w:tc>
        <w:tc>
          <w:tcPr>
            <w:tcW w:w="992" w:type="dxa"/>
            <w:tcBorders>
              <w:top w:val="single" w:sz="6" w:space="0" w:color="auto"/>
              <w:left w:val="single" w:sz="1" w:space="0" w:color="000000"/>
              <w:bottom w:val="single" w:sz="6" w:space="0" w:color="auto"/>
            </w:tcBorders>
            <w:vAlign w:val="center"/>
          </w:tcPr>
          <w:p w:rsidR="00D3332F" w:rsidRPr="00AD5E17" w:rsidRDefault="00D3332F" w:rsidP="00885A4E">
            <w:pPr>
              <w:spacing w:after="0" w:line="240" w:lineRule="auto"/>
              <w:jc w:val="center"/>
              <w:rPr>
                <w:rFonts w:ascii="Tahoma" w:hAnsi="Tahoma" w:cs="Tahoma"/>
                <w:b/>
                <w:sz w:val="20"/>
                <w:szCs w:val="20"/>
              </w:rPr>
            </w:pPr>
            <w:r w:rsidRPr="00AD5E17">
              <w:rPr>
                <w:rFonts w:ascii="Tahoma" w:hAnsi="Tahoma" w:cs="Tahoma"/>
                <w:b/>
                <w:sz w:val="20"/>
                <w:szCs w:val="20"/>
              </w:rPr>
              <w:t>TAK/NIE*</w:t>
            </w:r>
          </w:p>
        </w:tc>
        <w:tc>
          <w:tcPr>
            <w:tcW w:w="1669" w:type="dxa"/>
            <w:tcBorders>
              <w:top w:val="single" w:sz="6" w:space="0" w:color="auto"/>
              <w:left w:val="single" w:sz="1" w:space="0" w:color="000000"/>
              <w:bottom w:val="single" w:sz="6" w:space="0" w:color="auto"/>
              <w:right w:val="single" w:sz="6" w:space="0" w:color="auto"/>
            </w:tcBorders>
            <w:vAlign w:val="center"/>
          </w:tcPr>
          <w:p w:rsidR="00D3332F" w:rsidRPr="00AD5E17" w:rsidRDefault="00D3332F" w:rsidP="00885A4E">
            <w:pPr>
              <w:spacing w:after="0" w:line="240" w:lineRule="auto"/>
              <w:jc w:val="center"/>
              <w:rPr>
                <w:rFonts w:ascii="Tahoma" w:hAnsi="Tahoma" w:cs="Tahoma"/>
                <w:b/>
                <w:sz w:val="20"/>
                <w:szCs w:val="20"/>
              </w:rPr>
            </w:pPr>
            <w:r w:rsidRPr="00AD5E17">
              <w:rPr>
                <w:rFonts w:ascii="Tahoma" w:hAnsi="Tahoma" w:cs="Tahoma"/>
                <w:b/>
                <w:sz w:val="20"/>
                <w:szCs w:val="20"/>
              </w:rPr>
              <w:t>Liczba punktów</w:t>
            </w:r>
          </w:p>
        </w:tc>
      </w:tr>
      <w:tr w:rsidR="00D3332F" w:rsidRPr="00AD5E17" w:rsidTr="00885A4E">
        <w:trPr>
          <w:trHeight w:val="413"/>
          <w:jc w:val="center"/>
        </w:trPr>
        <w:tc>
          <w:tcPr>
            <w:tcW w:w="100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D3332F" w:rsidRPr="00AD5E17" w:rsidRDefault="00D3332F" w:rsidP="00885A4E">
            <w:pPr>
              <w:suppressAutoHyphens/>
              <w:spacing w:after="0" w:line="240" w:lineRule="auto"/>
              <w:jc w:val="center"/>
              <w:rPr>
                <w:rFonts w:ascii="Tahoma" w:hAnsi="Tahoma" w:cs="Tahoma"/>
                <w:sz w:val="20"/>
                <w:szCs w:val="20"/>
              </w:rPr>
            </w:pPr>
            <w:r w:rsidRPr="00AD5E17">
              <w:rPr>
                <w:rFonts w:ascii="Tahoma" w:hAnsi="Tahoma" w:cs="Tahoma"/>
                <w:sz w:val="20"/>
                <w:szCs w:val="20"/>
              </w:rPr>
              <w:t>4</w:t>
            </w:r>
            <w:r>
              <w:rPr>
                <w:rFonts w:ascii="Tahoma" w:hAnsi="Tahoma" w:cs="Tahoma"/>
                <w:sz w:val="20"/>
                <w:szCs w:val="20"/>
              </w:rPr>
              <w:t>3</w:t>
            </w:r>
          </w:p>
        </w:tc>
        <w:tc>
          <w:tcPr>
            <w:tcW w:w="574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</w:tcBorders>
            <w:vAlign w:val="center"/>
          </w:tcPr>
          <w:p w:rsidR="00D3332F" w:rsidRPr="00AD5E17" w:rsidRDefault="00D3332F" w:rsidP="00885A4E">
            <w:pPr>
              <w:spacing w:after="0" w:line="240" w:lineRule="auto"/>
              <w:ind w:left="131"/>
              <w:rPr>
                <w:rFonts w:ascii="Tahoma" w:hAnsi="Tahoma" w:cs="Tahoma"/>
                <w:sz w:val="20"/>
                <w:szCs w:val="20"/>
              </w:rPr>
            </w:pPr>
            <w:r w:rsidRPr="00AD5E17">
              <w:rPr>
                <w:rFonts w:ascii="Tahoma" w:hAnsi="Tahoma" w:cs="Tahoma"/>
                <w:sz w:val="20"/>
                <w:szCs w:val="20"/>
              </w:rPr>
              <w:t>Klauzula automatycznego wyrównania sumy ubezpieczenia</w:t>
            </w:r>
          </w:p>
        </w:tc>
        <w:tc>
          <w:tcPr>
            <w:tcW w:w="992" w:type="dxa"/>
            <w:tcBorders>
              <w:top w:val="single" w:sz="6" w:space="0" w:color="auto"/>
              <w:left w:val="single" w:sz="1" w:space="0" w:color="000000"/>
              <w:bottom w:val="single" w:sz="6" w:space="0" w:color="auto"/>
            </w:tcBorders>
            <w:vAlign w:val="center"/>
          </w:tcPr>
          <w:p w:rsidR="00D3332F" w:rsidRPr="00AD5E17" w:rsidRDefault="00D3332F" w:rsidP="00885A4E">
            <w:pPr>
              <w:spacing w:after="0" w:line="240" w:lineRule="auto"/>
              <w:jc w:val="center"/>
              <w:rPr>
                <w:rFonts w:ascii="Tahoma" w:hAnsi="Tahoma" w:cs="Tahoma"/>
                <w:sz w:val="20"/>
                <w:szCs w:val="20"/>
              </w:rPr>
            </w:pPr>
          </w:p>
        </w:tc>
        <w:tc>
          <w:tcPr>
            <w:tcW w:w="1669" w:type="dxa"/>
            <w:tcBorders>
              <w:top w:val="single" w:sz="6" w:space="0" w:color="auto"/>
              <w:left w:val="single" w:sz="1" w:space="0" w:color="000000"/>
              <w:bottom w:val="single" w:sz="6" w:space="0" w:color="auto"/>
              <w:right w:val="single" w:sz="6" w:space="0" w:color="auto"/>
            </w:tcBorders>
            <w:vAlign w:val="center"/>
          </w:tcPr>
          <w:p w:rsidR="00D3332F" w:rsidRPr="00AD5E17" w:rsidRDefault="00D3332F" w:rsidP="00885A4E">
            <w:pPr>
              <w:spacing w:after="0" w:line="240" w:lineRule="auto"/>
              <w:jc w:val="center"/>
              <w:rPr>
                <w:rFonts w:ascii="Tahoma" w:hAnsi="Tahoma" w:cs="Tahoma"/>
                <w:sz w:val="20"/>
                <w:szCs w:val="20"/>
              </w:rPr>
            </w:pPr>
            <w:r w:rsidRPr="00AD5E17">
              <w:rPr>
                <w:rFonts w:ascii="Tahoma" w:hAnsi="Tahoma" w:cs="Tahoma"/>
                <w:sz w:val="20"/>
                <w:szCs w:val="20"/>
              </w:rPr>
              <w:t xml:space="preserve">6 </w:t>
            </w:r>
            <w:proofErr w:type="spellStart"/>
            <w:r w:rsidRPr="00AD5E17">
              <w:rPr>
                <w:rFonts w:ascii="Tahoma" w:hAnsi="Tahoma" w:cs="Tahoma"/>
                <w:sz w:val="20"/>
                <w:szCs w:val="20"/>
              </w:rPr>
              <w:t>pkt</w:t>
            </w:r>
            <w:proofErr w:type="spellEnd"/>
          </w:p>
        </w:tc>
      </w:tr>
      <w:tr w:rsidR="00D3332F" w:rsidRPr="00AD5E17" w:rsidTr="00885A4E">
        <w:trPr>
          <w:trHeight w:val="344"/>
          <w:jc w:val="center"/>
        </w:trPr>
        <w:tc>
          <w:tcPr>
            <w:tcW w:w="100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D3332F" w:rsidRPr="00AD5E17" w:rsidRDefault="00D3332F" w:rsidP="00885A4E">
            <w:pPr>
              <w:suppressAutoHyphens/>
              <w:spacing w:after="0" w:line="240" w:lineRule="auto"/>
              <w:jc w:val="center"/>
              <w:rPr>
                <w:rFonts w:ascii="Tahoma" w:hAnsi="Tahoma" w:cs="Tahoma"/>
                <w:sz w:val="20"/>
                <w:szCs w:val="20"/>
              </w:rPr>
            </w:pPr>
            <w:r w:rsidRPr="00AD5E17">
              <w:rPr>
                <w:rFonts w:ascii="Tahoma" w:hAnsi="Tahoma" w:cs="Tahoma"/>
                <w:sz w:val="20"/>
                <w:szCs w:val="20"/>
              </w:rPr>
              <w:t>4</w:t>
            </w:r>
            <w:r>
              <w:rPr>
                <w:rFonts w:ascii="Tahoma" w:hAnsi="Tahoma" w:cs="Tahoma"/>
                <w:sz w:val="20"/>
                <w:szCs w:val="20"/>
              </w:rPr>
              <w:t>4</w:t>
            </w:r>
          </w:p>
        </w:tc>
        <w:tc>
          <w:tcPr>
            <w:tcW w:w="574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</w:tcBorders>
            <w:vAlign w:val="center"/>
          </w:tcPr>
          <w:p w:rsidR="00D3332F" w:rsidRPr="00AD5E17" w:rsidRDefault="00D3332F" w:rsidP="00885A4E">
            <w:pPr>
              <w:spacing w:after="0" w:line="240" w:lineRule="auto"/>
              <w:ind w:left="131"/>
              <w:rPr>
                <w:rFonts w:ascii="Tahoma" w:hAnsi="Tahoma" w:cs="Tahoma"/>
                <w:sz w:val="20"/>
                <w:szCs w:val="20"/>
              </w:rPr>
            </w:pPr>
            <w:r w:rsidRPr="00AD5E17">
              <w:rPr>
                <w:rFonts w:ascii="Tahoma" w:hAnsi="Tahoma" w:cs="Tahoma"/>
                <w:sz w:val="20"/>
                <w:szCs w:val="20"/>
              </w:rPr>
              <w:t>Klauzula aktów terroryzmu</w:t>
            </w:r>
          </w:p>
        </w:tc>
        <w:tc>
          <w:tcPr>
            <w:tcW w:w="992" w:type="dxa"/>
            <w:tcBorders>
              <w:top w:val="single" w:sz="6" w:space="0" w:color="auto"/>
              <w:left w:val="single" w:sz="1" w:space="0" w:color="000000"/>
              <w:bottom w:val="single" w:sz="6" w:space="0" w:color="auto"/>
            </w:tcBorders>
            <w:vAlign w:val="center"/>
          </w:tcPr>
          <w:p w:rsidR="00D3332F" w:rsidRPr="00AD5E17" w:rsidRDefault="00D3332F" w:rsidP="00885A4E">
            <w:pPr>
              <w:spacing w:after="0" w:line="240" w:lineRule="auto"/>
              <w:jc w:val="center"/>
              <w:rPr>
                <w:rFonts w:ascii="Tahoma" w:hAnsi="Tahoma" w:cs="Tahoma"/>
                <w:sz w:val="20"/>
                <w:szCs w:val="20"/>
              </w:rPr>
            </w:pPr>
          </w:p>
        </w:tc>
        <w:tc>
          <w:tcPr>
            <w:tcW w:w="1669" w:type="dxa"/>
            <w:tcBorders>
              <w:top w:val="single" w:sz="6" w:space="0" w:color="auto"/>
              <w:left w:val="single" w:sz="1" w:space="0" w:color="000000"/>
              <w:bottom w:val="single" w:sz="6" w:space="0" w:color="auto"/>
              <w:right w:val="single" w:sz="6" w:space="0" w:color="auto"/>
            </w:tcBorders>
            <w:vAlign w:val="center"/>
          </w:tcPr>
          <w:p w:rsidR="00D3332F" w:rsidRPr="00AD5E17" w:rsidRDefault="00D3332F" w:rsidP="00885A4E">
            <w:pPr>
              <w:spacing w:after="0" w:line="240" w:lineRule="auto"/>
              <w:jc w:val="center"/>
              <w:rPr>
                <w:rFonts w:ascii="Tahoma" w:hAnsi="Tahoma" w:cs="Tahoma"/>
                <w:sz w:val="20"/>
                <w:szCs w:val="20"/>
              </w:rPr>
            </w:pPr>
            <w:r w:rsidRPr="00AD5E17">
              <w:rPr>
                <w:rFonts w:ascii="Tahoma" w:hAnsi="Tahoma" w:cs="Tahoma"/>
                <w:sz w:val="20"/>
                <w:szCs w:val="20"/>
              </w:rPr>
              <w:t xml:space="preserve">6 </w:t>
            </w:r>
            <w:proofErr w:type="spellStart"/>
            <w:r w:rsidRPr="00AD5E17">
              <w:rPr>
                <w:rFonts w:ascii="Tahoma" w:hAnsi="Tahoma" w:cs="Tahoma"/>
                <w:sz w:val="20"/>
                <w:szCs w:val="20"/>
              </w:rPr>
              <w:t>pkt</w:t>
            </w:r>
            <w:proofErr w:type="spellEnd"/>
          </w:p>
        </w:tc>
      </w:tr>
      <w:tr w:rsidR="00D3332F" w:rsidRPr="00AD5E17" w:rsidTr="00885A4E">
        <w:trPr>
          <w:trHeight w:val="344"/>
          <w:jc w:val="center"/>
        </w:trPr>
        <w:tc>
          <w:tcPr>
            <w:tcW w:w="100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D3332F" w:rsidRPr="00AD5E17" w:rsidRDefault="00D3332F" w:rsidP="00885A4E">
            <w:pPr>
              <w:suppressAutoHyphens/>
              <w:spacing w:after="0" w:line="240" w:lineRule="auto"/>
              <w:jc w:val="center"/>
              <w:rPr>
                <w:rFonts w:ascii="Tahoma" w:hAnsi="Tahoma" w:cs="Tahoma"/>
                <w:sz w:val="20"/>
                <w:szCs w:val="20"/>
              </w:rPr>
            </w:pPr>
            <w:r w:rsidRPr="00AD5E17">
              <w:rPr>
                <w:rFonts w:ascii="Tahoma" w:hAnsi="Tahoma" w:cs="Tahoma"/>
                <w:sz w:val="20"/>
                <w:szCs w:val="20"/>
              </w:rPr>
              <w:t>4</w:t>
            </w:r>
            <w:r>
              <w:rPr>
                <w:rFonts w:ascii="Tahoma" w:hAnsi="Tahoma" w:cs="Tahoma"/>
                <w:sz w:val="20"/>
                <w:szCs w:val="20"/>
              </w:rPr>
              <w:t>5</w:t>
            </w:r>
          </w:p>
        </w:tc>
        <w:tc>
          <w:tcPr>
            <w:tcW w:w="574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</w:tcBorders>
            <w:vAlign w:val="center"/>
          </w:tcPr>
          <w:p w:rsidR="00D3332F" w:rsidRPr="00AD5E17" w:rsidRDefault="00D3332F" w:rsidP="00885A4E">
            <w:pPr>
              <w:spacing w:after="0" w:line="240" w:lineRule="auto"/>
              <w:ind w:left="131"/>
              <w:rPr>
                <w:rFonts w:ascii="Tahoma" w:hAnsi="Tahoma" w:cs="Tahoma"/>
                <w:sz w:val="20"/>
                <w:szCs w:val="20"/>
              </w:rPr>
            </w:pPr>
            <w:r w:rsidRPr="00AD5E17">
              <w:rPr>
                <w:rFonts w:ascii="Tahoma" w:hAnsi="Tahoma" w:cs="Tahoma"/>
                <w:sz w:val="20"/>
                <w:szCs w:val="20"/>
              </w:rPr>
              <w:t>Klauzula strajków, rozruchów, zamieszek społecznych</w:t>
            </w:r>
          </w:p>
        </w:tc>
        <w:tc>
          <w:tcPr>
            <w:tcW w:w="992" w:type="dxa"/>
            <w:tcBorders>
              <w:top w:val="single" w:sz="6" w:space="0" w:color="auto"/>
              <w:left w:val="single" w:sz="1" w:space="0" w:color="000000"/>
              <w:bottom w:val="single" w:sz="6" w:space="0" w:color="auto"/>
            </w:tcBorders>
            <w:vAlign w:val="center"/>
          </w:tcPr>
          <w:p w:rsidR="00D3332F" w:rsidRPr="00AD5E17" w:rsidRDefault="00D3332F" w:rsidP="00885A4E">
            <w:pPr>
              <w:spacing w:after="0" w:line="240" w:lineRule="auto"/>
              <w:jc w:val="center"/>
              <w:rPr>
                <w:rFonts w:ascii="Tahoma" w:hAnsi="Tahoma" w:cs="Tahoma"/>
                <w:sz w:val="20"/>
                <w:szCs w:val="20"/>
              </w:rPr>
            </w:pPr>
          </w:p>
        </w:tc>
        <w:tc>
          <w:tcPr>
            <w:tcW w:w="1669" w:type="dxa"/>
            <w:tcBorders>
              <w:top w:val="single" w:sz="6" w:space="0" w:color="auto"/>
              <w:left w:val="single" w:sz="1" w:space="0" w:color="000000"/>
              <w:bottom w:val="single" w:sz="6" w:space="0" w:color="auto"/>
              <w:right w:val="single" w:sz="6" w:space="0" w:color="auto"/>
            </w:tcBorders>
            <w:vAlign w:val="center"/>
          </w:tcPr>
          <w:p w:rsidR="00D3332F" w:rsidRPr="00AD5E17" w:rsidRDefault="00D3332F" w:rsidP="00885A4E">
            <w:pPr>
              <w:spacing w:after="0" w:line="240" w:lineRule="auto"/>
              <w:jc w:val="center"/>
              <w:rPr>
                <w:rFonts w:ascii="Tahoma" w:hAnsi="Tahoma" w:cs="Tahoma"/>
                <w:sz w:val="20"/>
                <w:szCs w:val="20"/>
              </w:rPr>
            </w:pPr>
            <w:r w:rsidRPr="00AD5E17">
              <w:rPr>
                <w:rFonts w:ascii="Tahoma" w:hAnsi="Tahoma" w:cs="Tahoma"/>
                <w:sz w:val="20"/>
                <w:szCs w:val="20"/>
              </w:rPr>
              <w:t xml:space="preserve">6 </w:t>
            </w:r>
            <w:proofErr w:type="spellStart"/>
            <w:r w:rsidRPr="00AD5E17">
              <w:rPr>
                <w:rFonts w:ascii="Tahoma" w:hAnsi="Tahoma" w:cs="Tahoma"/>
                <w:sz w:val="20"/>
                <w:szCs w:val="20"/>
              </w:rPr>
              <w:t>pkt</w:t>
            </w:r>
            <w:proofErr w:type="spellEnd"/>
          </w:p>
        </w:tc>
      </w:tr>
      <w:tr w:rsidR="00D3332F" w:rsidRPr="00AD5E17" w:rsidTr="00885A4E">
        <w:trPr>
          <w:trHeight w:val="411"/>
          <w:jc w:val="center"/>
        </w:trPr>
        <w:tc>
          <w:tcPr>
            <w:tcW w:w="100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D3332F" w:rsidRPr="00AD5E17" w:rsidRDefault="00D3332F" w:rsidP="00885A4E">
            <w:pPr>
              <w:suppressAutoHyphens/>
              <w:spacing w:after="0" w:line="240" w:lineRule="auto"/>
              <w:jc w:val="center"/>
              <w:rPr>
                <w:rFonts w:ascii="Tahoma" w:hAnsi="Tahoma" w:cs="Tahoma"/>
                <w:sz w:val="20"/>
                <w:szCs w:val="20"/>
              </w:rPr>
            </w:pPr>
            <w:r w:rsidRPr="00AD5E17">
              <w:rPr>
                <w:rFonts w:ascii="Tahoma" w:hAnsi="Tahoma" w:cs="Tahoma"/>
                <w:sz w:val="20"/>
                <w:szCs w:val="20"/>
              </w:rPr>
              <w:t>4</w:t>
            </w:r>
            <w:r>
              <w:rPr>
                <w:rFonts w:ascii="Tahoma" w:hAnsi="Tahoma" w:cs="Tahoma"/>
                <w:sz w:val="20"/>
                <w:szCs w:val="20"/>
              </w:rPr>
              <w:t>6</w:t>
            </w:r>
          </w:p>
        </w:tc>
        <w:tc>
          <w:tcPr>
            <w:tcW w:w="574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</w:tcBorders>
            <w:vAlign w:val="center"/>
          </w:tcPr>
          <w:p w:rsidR="00D3332F" w:rsidRPr="00AD5E17" w:rsidRDefault="00D3332F" w:rsidP="00885A4E">
            <w:pPr>
              <w:spacing w:after="0" w:line="240" w:lineRule="auto"/>
              <w:ind w:left="131"/>
              <w:rPr>
                <w:rFonts w:ascii="Tahoma" w:hAnsi="Tahoma" w:cs="Tahoma"/>
                <w:sz w:val="20"/>
                <w:szCs w:val="20"/>
              </w:rPr>
            </w:pPr>
            <w:r w:rsidRPr="00AD5E17">
              <w:rPr>
                <w:rFonts w:ascii="Tahoma" w:hAnsi="Tahoma" w:cs="Tahoma"/>
                <w:sz w:val="20"/>
                <w:szCs w:val="20"/>
              </w:rPr>
              <w:t>Klauzula zaliczki na poczet odszkodowania</w:t>
            </w:r>
          </w:p>
        </w:tc>
        <w:tc>
          <w:tcPr>
            <w:tcW w:w="992" w:type="dxa"/>
            <w:tcBorders>
              <w:top w:val="single" w:sz="6" w:space="0" w:color="auto"/>
              <w:left w:val="single" w:sz="1" w:space="0" w:color="000000"/>
              <w:bottom w:val="single" w:sz="6" w:space="0" w:color="auto"/>
            </w:tcBorders>
            <w:vAlign w:val="center"/>
          </w:tcPr>
          <w:p w:rsidR="00D3332F" w:rsidRPr="00AD5E17" w:rsidRDefault="00D3332F" w:rsidP="00885A4E">
            <w:pPr>
              <w:spacing w:after="0" w:line="240" w:lineRule="auto"/>
              <w:jc w:val="center"/>
              <w:rPr>
                <w:rFonts w:ascii="Tahoma" w:hAnsi="Tahoma" w:cs="Tahoma"/>
                <w:sz w:val="20"/>
                <w:szCs w:val="20"/>
              </w:rPr>
            </w:pPr>
          </w:p>
        </w:tc>
        <w:tc>
          <w:tcPr>
            <w:tcW w:w="1669" w:type="dxa"/>
            <w:tcBorders>
              <w:top w:val="single" w:sz="6" w:space="0" w:color="auto"/>
              <w:left w:val="single" w:sz="1" w:space="0" w:color="000000"/>
              <w:bottom w:val="single" w:sz="6" w:space="0" w:color="auto"/>
              <w:right w:val="single" w:sz="6" w:space="0" w:color="auto"/>
            </w:tcBorders>
            <w:vAlign w:val="center"/>
          </w:tcPr>
          <w:p w:rsidR="00D3332F" w:rsidRPr="00AD5E17" w:rsidRDefault="00D3332F" w:rsidP="00885A4E">
            <w:pPr>
              <w:spacing w:after="0" w:line="240" w:lineRule="auto"/>
              <w:jc w:val="center"/>
              <w:rPr>
                <w:rFonts w:ascii="Tahoma" w:hAnsi="Tahoma" w:cs="Tahoma"/>
                <w:sz w:val="20"/>
                <w:szCs w:val="20"/>
              </w:rPr>
            </w:pPr>
            <w:r w:rsidRPr="00AD5E17">
              <w:rPr>
                <w:rFonts w:ascii="Tahoma" w:hAnsi="Tahoma" w:cs="Tahoma"/>
                <w:sz w:val="20"/>
                <w:szCs w:val="20"/>
              </w:rPr>
              <w:t xml:space="preserve">4 </w:t>
            </w:r>
            <w:proofErr w:type="spellStart"/>
            <w:r w:rsidRPr="00AD5E17">
              <w:rPr>
                <w:rFonts w:ascii="Tahoma" w:hAnsi="Tahoma" w:cs="Tahoma"/>
                <w:sz w:val="20"/>
                <w:szCs w:val="20"/>
              </w:rPr>
              <w:t>pkt</w:t>
            </w:r>
            <w:proofErr w:type="spellEnd"/>
          </w:p>
        </w:tc>
      </w:tr>
      <w:tr w:rsidR="00D3332F" w:rsidRPr="00AD5E17" w:rsidTr="00885A4E">
        <w:trPr>
          <w:trHeight w:val="411"/>
          <w:jc w:val="center"/>
        </w:trPr>
        <w:tc>
          <w:tcPr>
            <w:tcW w:w="100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D3332F" w:rsidRPr="00AD5E17" w:rsidRDefault="00D3332F" w:rsidP="00885A4E">
            <w:pPr>
              <w:suppressAutoHyphens/>
              <w:spacing w:after="0" w:line="240" w:lineRule="auto"/>
              <w:jc w:val="center"/>
              <w:rPr>
                <w:rFonts w:ascii="Tahoma" w:hAnsi="Tahoma" w:cs="Tahoma"/>
                <w:sz w:val="20"/>
                <w:szCs w:val="20"/>
              </w:rPr>
            </w:pPr>
            <w:r w:rsidRPr="00AD5E17">
              <w:rPr>
                <w:rFonts w:ascii="Tahoma" w:hAnsi="Tahoma" w:cs="Tahoma"/>
                <w:sz w:val="20"/>
                <w:szCs w:val="20"/>
              </w:rPr>
              <w:t>4</w:t>
            </w:r>
            <w:r>
              <w:rPr>
                <w:rFonts w:ascii="Tahoma" w:hAnsi="Tahoma" w:cs="Tahoma"/>
                <w:sz w:val="20"/>
                <w:szCs w:val="20"/>
              </w:rPr>
              <w:t>7</w:t>
            </w:r>
          </w:p>
        </w:tc>
        <w:tc>
          <w:tcPr>
            <w:tcW w:w="574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</w:tcBorders>
            <w:vAlign w:val="center"/>
          </w:tcPr>
          <w:p w:rsidR="00D3332F" w:rsidRPr="00AD5E17" w:rsidRDefault="00D3332F" w:rsidP="00885A4E">
            <w:pPr>
              <w:spacing w:after="0" w:line="240" w:lineRule="auto"/>
              <w:ind w:left="131"/>
              <w:rPr>
                <w:rFonts w:ascii="Tahoma" w:hAnsi="Tahoma" w:cs="Tahoma"/>
                <w:sz w:val="20"/>
                <w:szCs w:val="20"/>
              </w:rPr>
            </w:pPr>
            <w:r w:rsidRPr="00AD5E17">
              <w:rPr>
                <w:rFonts w:ascii="Tahoma" w:hAnsi="Tahoma" w:cs="Tahoma"/>
                <w:sz w:val="20"/>
                <w:szCs w:val="20"/>
              </w:rPr>
              <w:t>Klauzula funduszu prewencyjnego I **</w:t>
            </w:r>
          </w:p>
        </w:tc>
        <w:tc>
          <w:tcPr>
            <w:tcW w:w="992" w:type="dxa"/>
            <w:tcBorders>
              <w:top w:val="single" w:sz="6" w:space="0" w:color="auto"/>
              <w:left w:val="single" w:sz="1" w:space="0" w:color="000000"/>
              <w:bottom w:val="single" w:sz="6" w:space="0" w:color="auto"/>
            </w:tcBorders>
            <w:vAlign w:val="center"/>
          </w:tcPr>
          <w:p w:rsidR="00D3332F" w:rsidRPr="00AD5E17" w:rsidRDefault="00D3332F" w:rsidP="00885A4E">
            <w:pPr>
              <w:spacing w:after="0" w:line="240" w:lineRule="auto"/>
              <w:jc w:val="center"/>
              <w:rPr>
                <w:rFonts w:ascii="Tahoma" w:hAnsi="Tahoma" w:cs="Tahoma"/>
                <w:sz w:val="20"/>
                <w:szCs w:val="20"/>
              </w:rPr>
            </w:pPr>
          </w:p>
        </w:tc>
        <w:tc>
          <w:tcPr>
            <w:tcW w:w="1669" w:type="dxa"/>
            <w:tcBorders>
              <w:top w:val="single" w:sz="6" w:space="0" w:color="auto"/>
              <w:left w:val="single" w:sz="1" w:space="0" w:color="000000"/>
              <w:bottom w:val="single" w:sz="6" w:space="0" w:color="auto"/>
              <w:right w:val="single" w:sz="6" w:space="0" w:color="auto"/>
            </w:tcBorders>
            <w:vAlign w:val="center"/>
          </w:tcPr>
          <w:p w:rsidR="00D3332F" w:rsidRPr="00AD5E17" w:rsidRDefault="00D3332F" w:rsidP="00885A4E">
            <w:pPr>
              <w:spacing w:after="0" w:line="240" w:lineRule="auto"/>
              <w:jc w:val="center"/>
              <w:rPr>
                <w:rFonts w:ascii="Tahoma" w:hAnsi="Tahoma" w:cs="Tahoma"/>
                <w:sz w:val="20"/>
                <w:szCs w:val="20"/>
              </w:rPr>
            </w:pPr>
            <w:r w:rsidRPr="00AD5E17">
              <w:rPr>
                <w:rFonts w:ascii="Tahoma" w:hAnsi="Tahoma" w:cs="Tahoma"/>
                <w:sz w:val="20"/>
                <w:szCs w:val="20"/>
              </w:rPr>
              <w:t xml:space="preserve">8 </w:t>
            </w:r>
            <w:proofErr w:type="spellStart"/>
            <w:r w:rsidRPr="00AD5E17">
              <w:rPr>
                <w:rFonts w:ascii="Tahoma" w:hAnsi="Tahoma" w:cs="Tahoma"/>
                <w:sz w:val="20"/>
                <w:szCs w:val="20"/>
              </w:rPr>
              <w:t>pkt</w:t>
            </w:r>
            <w:proofErr w:type="spellEnd"/>
          </w:p>
        </w:tc>
      </w:tr>
      <w:tr w:rsidR="00D3332F" w:rsidRPr="00BC69DC" w:rsidTr="00885A4E">
        <w:trPr>
          <w:trHeight w:val="480"/>
          <w:jc w:val="center"/>
        </w:trPr>
        <w:tc>
          <w:tcPr>
            <w:tcW w:w="100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D3332F" w:rsidRPr="00AD5E17" w:rsidRDefault="00D3332F" w:rsidP="00885A4E">
            <w:pPr>
              <w:suppressAutoHyphens/>
              <w:spacing w:after="0" w:line="240" w:lineRule="auto"/>
              <w:jc w:val="center"/>
              <w:rPr>
                <w:rFonts w:ascii="Tahoma" w:hAnsi="Tahoma" w:cs="Tahoma"/>
                <w:sz w:val="20"/>
                <w:szCs w:val="20"/>
              </w:rPr>
            </w:pPr>
            <w:r w:rsidRPr="00AD5E17">
              <w:rPr>
                <w:rFonts w:ascii="Tahoma" w:hAnsi="Tahoma" w:cs="Tahoma"/>
                <w:sz w:val="20"/>
                <w:szCs w:val="20"/>
              </w:rPr>
              <w:t>4</w:t>
            </w:r>
            <w:r>
              <w:rPr>
                <w:rFonts w:ascii="Tahoma" w:hAnsi="Tahoma" w:cs="Tahoma"/>
                <w:sz w:val="20"/>
                <w:szCs w:val="20"/>
              </w:rPr>
              <w:t>8</w:t>
            </w:r>
          </w:p>
        </w:tc>
        <w:tc>
          <w:tcPr>
            <w:tcW w:w="574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</w:tcBorders>
            <w:vAlign w:val="center"/>
          </w:tcPr>
          <w:p w:rsidR="00D3332F" w:rsidRPr="00BC69DC" w:rsidRDefault="00D3332F" w:rsidP="00885A4E">
            <w:pPr>
              <w:spacing w:after="0" w:line="240" w:lineRule="auto"/>
              <w:ind w:left="131"/>
              <w:rPr>
                <w:rFonts w:ascii="Tahoma" w:hAnsi="Tahoma" w:cs="Tahoma"/>
                <w:bCs/>
                <w:sz w:val="20"/>
                <w:szCs w:val="20"/>
              </w:rPr>
            </w:pPr>
            <w:r w:rsidRPr="00BC69DC">
              <w:rPr>
                <w:rFonts w:ascii="Tahoma" w:hAnsi="Tahoma" w:cs="Tahoma"/>
                <w:bCs/>
                <w:sz w:val="20"/>
                <w:szCs w:val="20"/>
              </w:rPr>
              <w:t>Klauzula funduszu prewencyjnego II **</w:t>
            </w:r>
          </w:p>
        </w:tc>
        <w:tc>
          <w:tcPr>
            <w:tcW w:w="992" w:type="dxa"/>
            <w:tcBorders>
              <w:top w:val="single" w:sz="6" w:space="0" w:color="auto"/>
              <w:left w:val="single" w:sz="1" w:space="0" w:color="000000"/>
              <w:bottom w:val="single" w:sz="6" w:space="0" w:color="auto"/>
            </w:tcBorders>
            <w:vAlign w:val="center"/>
          </w:tcPr>
          <w:p w:rsidR="00D3332F" w:rsidRPr="00BC69DC" w:rsidRDefault="00D3332F" w:rsidP="00885A4E">
            <w:pPr>
              <w:spacing w:after="0" w:line="240" w:lineRule="auto"/>
              <w:jc w:val="center"/>
              <w:rPr>
                <w:rFonts w:ascii="Tahoma" w:hAnsi="Tahoma" w:cs="Tahoma"/>
                <w:sz w:val="20"/>
                <w:szCs w:val="20"/>
              </w:rPr>
            </w:pPr>
          </w:p>
        </w:tc>
        <w:tc>
          <w:tcPr>
            <w:tcW w:w="1669" w:type="dxa"/>
            <w:tcBorders>
              <w:top w:val="single" w:sz="6" w:space="0" w:color="auto"/>
              <w:left w:val="single" w:sz="1" w:space="0" w:color="000000"/>
              <w:bottom w:val="single" w:sz="6" w:space="0" w:color="auto"/>
              <w:right w:val="single" w:sz="6" w:space="0" w:color="auto"/>
            </w:tcBorders>
            <w:vAlign w:val="center"/>
          </w:tcPr>
          <w:p w:rsidR="00D3332F" w:rsidRPr="00BC69DC" w:rsidRDefault="00D3332F" w:rsidP="00885A4E">
            <w:pPr>
              <w:spacing w:after="0" w:line="240" w:lineRule="auto"/>
              <w:jc w:val="center"/>
              <w:rPr>
                <w:rFonts w:ascii="Tahoma" w:hAnsi="Tahoma" w:cs="Tahoma"/>
                <w:sz w:val="20"/>
                <w:szCs w:val="20"/>
              </w:rPr>
            </w:pPr>
            <w:r w:rsidRPr="00BC69DC">
              <w:rPr>
                <w:rFonts w:ascii="Tahoma" w:hAnsi="Tahoma" w:cs="Tahoma"/>
                <w:sz w:val="20"/>
                <w:szCs w:val="20"/>
              </w:rPr>
              <w:t xml:space="preserve">16 </w:t>
            </w:r>
            <w:proofErr w:type="spellStart"/>
            <w:r w:rsidRPr="00BC69DC">
              <w:rPr>
                <w:rFonts w:ascii="Tahoma" w:hAnsi="Tahoma" w:cs="Tahoma"/>
                <w:sz w:val="20"/>
                <w:szCs w:val="20"/>
              </w:rPr>
              <w:t>pkt</w:t>
            </w:r>
            <w:proofErr w:type="spellEnd"/>
          </w:p>
        </w:tc>
      </w:tr>
      <w:tr w:rsidR="00D3332F" w:rsidRPr="00BC69DC" w:rsidTr="00885A4E">
        <w:trPr>
          <w:trHeight w:val="480"/>
          <w:jc w:val="center"/>
        </w:trPr>
        <w:tc>
          <w:tcPr>
            <w:tcW w:w="100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D3332F" w:rsidRPr="00AD5E17" w:rsidRDefault="00D3332F" w:rsidP="00885A4E">
            <w:pPr>
              <w:suppressAutoHyphens/>
              <w:spacing w:after="0" w:line="240" w:lineRule="auto"/>
              <w:jc w:val="center"/>
              <w:rPr>
                <w:rFonts w:ascii="Tahoma" w:hAnsi="Tahoma" w:cs="Tahoma"/>
                <w:sz w:val="20"/>
                <w:szCs w:val="20"/>
              </w:rPr>
            </w:pPr>
            <w:r w:rsidRPr="00AD5E17">
              <w:rPr>
                <w:rFonts w:ascii="Tahoma" w:hAnsi="Tahoma" w:cs="Tahoma"/>
                <w:sz w:val="20"/>
                <w:szCs w:val="20"/>
              </w:rPr>
              <w:t>4</w:t>
            </w:r>
            <w:r>
              <w:rPr>
                <w:rFonts w:ascii="Tahoma" w:hAnsi="Tahoma" w:cs="Tahoma"/>
                <w:sz w:val="20"/>
                <w:szCs w:val="20"/>
              </w:rPr>
              <w:t>9</w:t>
            </w:r>
          </w:p>
        </w:tc>
        <w:tc>
          <w:tcPr>
            <w:tcW w:w="574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</w:tcBorders>
            <w:vAlign w:val="center"/>
          </w:tcPr>
          <w:p w:rsidR="00D3332F" w:rsidRPr="00BC69DC" w:rsidRDefault="00D3332F" w:rsidP="00885A4E">
            <w:pPr>
              <w:spacing w:after="0" w:line="240" w:lineRule="auto"/>
              <w:ind w:left="131"/>
              <w:rPr>
                <w:rFonts w:ascii="Tahoma" w:hAnsi="Tahoma" w:cs="Tahoma"/>
                <w:bCs/>
                <w:sz w:val="20"/>
                <w:szCs w:val="20"/>
              </w:rPr>
            </w:pPr>
            <w:r w:rsidRPr="00BC69DC">
              <w:rPr>
                <w:rFonts w:ascii="Tahoma" w:hAnsi="Tahoma" w:cs="Tahoma"/>
                <w:bCs/>
                <w:sz w:val="20"/>
                <w:szCs w:val="20"/>
              </w:rPr>
              <w:t>Klauzula zniesienia limitów odpowiedzialności dla klauzul automatycznego pokrycia</w:t>
            </w:r>
          </w:p>
        </w:tc>
        <w:tc>
          <w:tcPr>
            <w:tcW w:w="992" w:type="dxa"/>
            <w:tcBorders>
              <w:top w:val="single" w:sz="6" w:space="0" w:color="auto"/>
              <w:left w:val="single" w:sz="1" w:space="0" w:color="000000"/>
              <w:bottom w:val="single" w:sz="6" w:space="0" w:color="auto"/>
            </w:tcBorders>
            <w:vAlign w:val="center"/>
          </w:tcPr>
          <w:p w:rsidR="00D3332F" w:rsidRPr="00BC69DC" w:rsidRDefault="00D3332F" w:rsidP="00885A4E">
            <w:pPr>
              <w:spacing w:after="0" w:line="240" w:lineRule="auto"/>
              <w:jc w:val="center"/>
              <w:rPr>
                <w:rFonts w:ascii="Tahoma" w:hAnsi="Tahoma" w:cs="Tahoma"/>
                <w:sz w:val="20"/>
                <w:szCs w:val="20"/>
              </w:rPr>
            </w:pPr>
          </w:p>
        </w:tc>
        <w:tc>
          <w:tcPr>
            <w:tcW w:w="1669" w:type="dxa"/>
            <w:tcBorders>
              <w:top w:val="single" w:sz="6" w:space="0" w:color="auto"/>
              <w:left w:val="single" w:sz="1" w:space="0" w:color="000000"/>
              <w:bottom w:val="single" w:sz="6" w:space="0" w:color="auto"/>
              <w:right w:val="single" w:sz="6" w:space="0" w:color="auto"/>
            </w:tcBorders>
            <w:vAlign w:val="center"/>
          </w:tcPr>
          <w:p w:rsidR="00D3332F" w:rsidRPr="00BC69DC" w:rsidRDefault="00D3332F" w:rsidP="00885A4E">
            <w:pPr>
              <w:spacing w:after="0" w:line="240" w:lineRule="auto"/>
              <w:jc w:val="center"/>
              <w:rPr>
                <w:rFonts w:ascii="Tahoma" w:hAnsi="Tahoma" w:cs="Tahoma"/>
                <w:sz w:val="20"/>
                <w:szCs w:val="20"/>
              </w:rPr>
            </w:pPr>
            <w:r w:rsidRPr="00BC69DC">
              <w:rPr>
                <w:rFonts w:ascii="Tahoma" w:hAnsi="Tahoma" w:cs="Tahoma"/>
                <w:sz w:val="20"/>
                <w:szCs w:val="20"/>
              </w:rPr>
              <w:t xml:space="preserve">4 </w:t>
            </w:r>
            <w:proofErr w:type="spellStart"/>
            <w:r w:rsidRPr="00BC69DC">
              <w:rPr>
                <w:rFonts w:ascii="Tahoma" w:hAnsi="Tahoma" w:cs="Tahoma"/>
                <w:sz w:val="20"/>
                <w:szCs w:val="20"/>
              </w:rPr>
              <w:t>pkt</w:t>
            </w:r>
            <w:proofErr w:type="spellEnd"/>
          </w:p>
        </w:tc>
      </w:tr>
      <w:tr w:rsidR="00D3332F" w:rsidRPr="00BC69DC" w:rsidTr="00885A4E">
        <w:trPr>
          <w:trHeight w:val="341"/>
          <w:jc w:val="center"/>
        </w:trPr>
        <w:tc>
          <w:tcPr>
            <w:tcW w:w="100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D3332F" w:rsidRPr="00AD5E17" w:rsidRDefault="00D3332F" w:rsidP="00885A4E">
            <w:pPr>
              <w:suppressAutoHyphens/>
              <w:spacing w:after="0" w:line="240" w:lineRule="auto"/>
              <w:jc w:val="center"/>
              <w:rPr>
                <w:rFonts w:ascii="Tahoma" w:hAnsi="Tahoma" w:cs="Tahoma"/>
                <w:sz w:val="20"/>
                <w:szCs w:val="20"/>
              </w:rPr>
            </w:pPr>
            <w:r>
              <w:rPr>
                <w:rFonts w:ascii="Tahoma" w:hAnsi="Tahoma" w:cs="Tahoma"/>
                <w:sz w:val="20"/>
                <w:szCs w:val="20"/>
              </w:rPr>
              <w:t>50</w:t>
            </w:r>
          </w:p>
        </w:tc>
        <w:tc>
          <w:tcPr>
            <w:tcW w:w="574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</w:tcBorders>
            <w:vAlign w:val="center"/>
          </w:tcPr>
          <w:p w:rsidR="00D3332F" w:rsidRPr="00BC69DC" w:rsidRDefault="00D3332F" w:rsidP="00885A4E">
            <w:pPr>
              <w:spacing w:after="0" w:line="240" w:lineRule="auto"/>
              <w:ind w:left="131"/>
              <w:rPr>
                <w:rFonts w:ascii="Tahoma" w:hAnsi="Tahoma" w:cs="Tahoma"/>
                <w:bCs/>
                <w:sz w:val="20"/>
                <w:szCs w:val="20"/>
              </w:rPr>
            </w:pPr>
            <w:r w:rsidRPr="00BC69DC">
              <w:rPr>
                <w:rFonts w:ascii="Tahoma" w:hAnsi="Tahoma" w:cs="Tahoma"/>
                <w:bCs/>
                <w:sz w:val="20"/>
                <w:szCs w:val="20"/>
              </w:rPr>
              <w:t>Klauzula zniżki z tytułu niskiej szkodowości</w:t>
            </w:r>
          </w:p>
        </w:tc>
        <w:tc>
          <w:tcPr>
            <w:tcW w:w="992" w:type="dxa"/>
            <w:tcBorders>
              <w:top w:val="single" w:sz="6" w:space="0" w:color="auto"/>
              <w:left w:val="single" w:sz="1" w:space="0" w:color="000000"/>
              <w:bottom w:val="single" w:sz="6" w:space="0" w:color="auto"/>
            </w:tcBorders>
            <w:vAlign w:val="center"/>
          </w:tcPr>
          <w:p w:rsidR="00D3332F" w:rsidRPr="00BC69DC" w:rsidRDefault="00D3332F" w:rsidP="00885A4E">
            <w:pPr>
              <w:spacing w:after="0" w:line="240" w:lineRule="auto"/>
              <w:jc w:val="center"/>
              <w:rPr>
                <w:rFonts w:ascii="Tahoma" w:hAnsi="Tahoma" w:cs="Tahoma"/>
                <w:sz w:val="20"/>
                <w:szCs w:val="20"/>
              </w:rPr>
            </w:pPr>
          </w:p>
        </w:tc>
        <w:tc>
          <w:tcPr>
            <w:tcW w:w="1669" w:type="dxa"/>
            <w:tcBorders>
              <w:top w:val="single" w:sz="6" w:space="0" w:color="auto"/>
              <w:left w:val="single" w:sz="1" w:space="0" w:color="000000"/>
              <w:bottom w:val="single" w:sz="6" w:space="0" w:color="auto"/>
              <w:right w:val="single" w:sz="6" w:space="0" w:color="auto"/>
            </w:tcBorders>
            <w:vAlign w:val="center"/>
          </w:tcPr>
          <w:p w:rsidR="00D3332F" w:rsidRPr="00BC69DC" w:rsidRDefault="00D3332F" w:rsidP="00885A4E">
            <w:pPr>
              <w:spacing w:after="0" w:line="240" w:lineRule="auto"/>
              <w:jc w:val="center"/>
              <w:rPr>
                <w:rFonts w:ascii="Tahoma" w:hAnsi="Tahoma" w:cs="Tahoma"/>
                <w:sz w:val="20"/>
                <w:szCs w:val="20"/>
              </w:rPr>
            </w:pPr>
            <w:r w:rsidRPr="00BC69DC">
              <w:rPr>
                <w:rFonts w:ascii="Tahoma" w:hAnsi="Tahoma" w:cs="Tahoma"/>
                <w:sz w:val="20"/>
                <w:szCs w:val="20"/>
              </w:rPr>
              <w:t xml:space="preserve">10 </w:t>
            </w:r>
            <w:proofErr w:type="spellStart"/>
            <w:r w:rsidRPr="00BC69DC">
              <w:rPr>
                <w:rFonts w:ascii="Tahoma" w:hAnsi="Tahoma" w:cs="Tahoma"/>
                <w:sz w:val="20"/>
                <w:szCs w:val="20"/>
              </w:rPr>
              <w:t>pkt</w:t>
            </w:r>
            <w:proofErr w:type="spellEnd"/>
          </w:p>
        </w:tc>
      </w:tr>
      <w:tr w:rsidR="00D3332F" w:rsidRPr="00BC69DC" w:rsidTr="00885A4E">
        <w:trPr>
          <w:trHeight w:val="404"/>
          <w:jc w:val="center"/>
        </w:trPr>
        <w:tc>
          <w:tcPr>
            <w:tcW w:w="100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D3332F" w:rsidRPr="00AD5E17" w:rsidRDefault="00D3332F" w:rsidP="00885A4E">
            <w:pPr>
              <w:suppressAutoHyphens/>
              <w:spacing w:after="0" w:line="240" w:lineRule="auto"/>
              <w:jc w:val="center"/>
              <w:rPr>
                <w:rFonts w:ascii="Tahoma" w:hAnsi="Tahoma" w:cs="Tahoma"/>
                <w:sz w:val="20"/>
                <w:szCs w:val="20"/>
              </w:rPr>
            </w:pPr>
            <w:r>
              <w:rPr>
                <w:rFonts w:ascii="Tahoma" w:hAnsi="Tahoma" w:cs="Tahoma"/>
                <w:sz w:val="20"/>
                <w:szCs w:val="20"/>
              </w:rPr>
              <w:t>51</w:t>
            </w:r>
          </w:p>
        </w:tc>
        <w:tc>
          <w:tcPr>
            <w:tcW w:w="574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</w:tcBorders>
            <w:vAlign w:val="center"/>
          </w:tcPr>
          <w:p w:rsidR="00D3332F" w:rsidRPr="00BC69DC" w:rsidRDefault="00D3332F" w:rsidP="00885A4E">
            <w:pPr>
              <w:spacing w:after="0" w:line="240" w:lineRule="auto"/>
              <w:ind w:left="131"/>
              <w:rPr>
                <w:rFonts w:ascii="Tahoma" w:hAnsi="Tahoma" w:cs="Tahoma"/>
                <w:bCs/>
                <w:sz w:val="20"/>
                <w:szCs w:val="20"/>
              </w:rPr>
            </w:pPr>
            <w:r w:rsidRPr="00BC69DC">
              <w:rPr>
                <w:rFonts w:ascii="Tahoma" w:hAnsi="Tahoma" w:cs="Tahoma"/>
                <w:bCs/>
                <w:sz w:val="20"/>
                <w:szCs w:val="20"/>
              </w:rPr>
              <w:t>Klauzula kompensacji sum ubezpieczenia</w:t>
            </w:r>
          </w:p>
        </w:tc>
        <w:tc>
          <w:tcPr>
            <w:tcW w:w="992" w:type="dxa"/>
            <w:tcBorders>
              <w:top w:val="single" w:sz="6" w:space="0" w:color="auto"/>
              <w:left w:val="single" w:sz="1" w:space="0" w:color="000000"/>
              <w:bottom w:val="single" w:sz="6" w:space="0" w:color="auto"/>
            </w:tcBorders>
            <w:vAlign w:val="center"/>
          </w:tcPr>
          <w:p w:rsidR="00D3332F" w:rsidRPr="00BC69DC" w:rsidRDefault="00D3332F" w:rsidP="00885A4E">
            <w:pPr>
              <w:spacing w:after="0" w:line="240" w:lineRule="auto"/>
              <w:jc w:val="center"/>
              <w:rPr>
                <w:rFonts w:ascii="Tahoma" w:hAnsi="Tahoma" w:cs="Tahoma"/>
                <w:sz w:val="20"/>
                <w:szCs w:val="20"/>
              </w:rPr>
            </w:pPr>
          </w:p>
        </w:tc>
        <w:tc>
          <w:tcPr>
            <w:tcW w:w="1669" w:type="dxa"/>
            <w:tcBorders>
              <w:top w:val="single" w:sz="6" w:space="0" w:color="auto"/>
              <w:left w:val="single" w:sz="1" w:space="0" w:color="000000"/>
              <w:bottom w:val="single" w:sz="6" w:space="0" w:color="auto"/>
              <w:right w:val="single" w:sz="6" w:space="0" w:color="auto"/>
            </w:tcBorders>
            <w:vAlign w:val="center"/>
          </w:tcPr>
          <w:p w:rsidR="00D3332F" w:rsidRPr="00BC69DC" w:rsidRDefault="00D3332F" w:rsidP="00885A4E">
            <w:pPr>
              <w:spacing w:after="0" w:line="240" w:lineRule="auto"/>
              <w:jc w:val="center"/>
              <w:rPr>
                <w:rFonts w:ascii="Tahoma" w:hAnsi="Tahoma" w:cs="Tahoma"/>
                <w:sz w:val="20"/>
                <w:szCs w:val="20"/>
              </w:rPr>
            </w:pPr>
            <w:r w:rsidRPr="00BC69DC">
              <w:rPr>
                <w:rFonts w:ascii="Tahoma" w:hAnsi="Tahoma" w:cs="Tahoma"/>
                <w:sz w:val="20"/>
                <w:szCs w:val="20"/>
              </w:rPr>
              <w:t xml:space="preserve">4 </w:t>
            </w:r>
            <w:proofErr w:type="spellStart"/>
            <w:r w:rsidRPr="00BC69DC">
              <w:rPr>
                <w:rFonts w:ascii="Tahoma" w:hAnsi="Tahoma" w:cs="Tahoma"/>
                <w:sz w:val="20"/>
                <w:szCs w:val="20"/>
              </w:rPr>
              <w:t>pkt</w:t>
            </w:r>
            <w:proofErr w:type="spellEnd"/>
          </w:p>
        </w:tc>
      </w:tr>
      <w:tr w:rsidR="00D3332F" w:rsidRPr="00BC69DC" w:rsidTr="00885A4E">
        <w:trPr>
          <w:trHeight w:val="480"/>
          <w:jc w:val="center"/>
        </w:trPr>
        <w:tc>
          <w:tcPr>
            <w:tcW w:w="100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D3332F" w:rsidRPr="00AD5E17" w:rsidRDefault="00D3332F" w:rsidP="00885A4E">
            <w:pPr>
              <w:suppressAutoHyphens/>
              <w:spacing w:after="0" w:line="240" w:lineRule="auto"/>
              <w:jc w:val="center"/>
              <w:rPr>
                <w:rFonts w:ascii="Tahoma" w:hAnsi="Tahoma" w:cs="Tahoma"/>
                <w:sz w:val="20"/>
                <w:szCs w:val="20"/>
              </w:rPr>
            </w:pPr>
            <w:r>
              <w:rPr>
                <w:rFonts w:ascii="Tahoma" w:hAnsi="Tahoma" w:cs="Tahoma"/>
                <w:sz w:val="20"/>
                <w:szCs w:val="20"/>
              </w:rPr>
              <w:lastRenderedPageBreak/>
              <w:t>52</w:t>
            </w:r>
          </w:p>
        </w:tc>
        <w:tc>
          <w:tcPr>
            <w:tcW w:w="574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</w:tcBorders>
            <w:vAlign w:val="center"/>
          </w:tcPr>
          <w:p w:rsidR="00D3332F" w:rsidRPr="00BC69DC" w:rsidRDefault="00D3332F" w:rsidP="00885A4E">
            <w:pPr>
              <w:spacing w:after="0" w:line="240" w:lineRule="auto"/>
              <w:ind w:left="131"/>
              <w:rPr>
                <w:rFonts w:ascii="Tahoma" w:hAnsi="Tahoma" w:cs="Tahoma"/>
                <w:bCs/>
                <w:sz w:val="20"/>
                <w:szCs w:val="20"/>
              </w:rPr>
            </w:pPr>
            <w:r w:rsidRPr="00BC69DC">
              <w:rPr>
                <w:rFonts w:ascii="Tahoma" w:hAnsi="Tahoma" w:cs="Tahoma"/>
                <w:bCs/>
                <w:sz w:val="20"/>
                <w:szCs w:val="20"/>
              </w:rPr>
              <w:t>Klauzula uznania kosztów dodatkowych wynikających z braku części zamiennych</w:t>
            </w:r>
          </w:p>
        </w:tc>
        <w:tc>
          <w:tcPr>
            <w:tcW w:w="992" w:type="dxa"/>
            <w:tcBorders>
              <w:top w:val="single" w:sz="6" w:space="0" w:color="auto"/>
              <w:left w:val="single" w:sz="1" w:space="0" w:color="000000"/>
              <w:bottom w:val="single" w:sz="6" w:space="0" w:color="auto"/>
            </w:tcBorders>
            <w:vAlign w:val="center"/>
          </w:tcPr>
          <w:p w:rsidR="00D3332F" w:rsidRPr="00BC69DC" w:rsidRDefault="00D3332F" w:rsidP="00885A4E">
            <w:pPr>
              <w:spacing w:after="0" w:line="240" w:lineRule="auto"/>
              <w:jc w:val="center"/>
              <w:rPr>
                <w:rFonts w:ascii="Tahoma" w:hAnsi="Tahoma" w:cs="Tahoma"/>
                <w:sz w:val="20"/>
                <w:szCs w:val="20"/>
              </w:rPr>
            </w:pPr>
          </w:p>
        </w:tc>
        <w:tc>
          <w:tcPr>
            <w:tcW w:w="1669" w:type="dxa"/>
            <w:tcBorders>
              <w:top w:val="single" w:sz="6" w:space="0" w:color="auto"/>
              <w:left w:val="single" w:sz="1" w:space="0" w:color="000000"/>
              <w:bottom w:val="single" w:sz="6" w:space="0" w:color="auto"/>
              <w:right w:val="single" w:sz="6" w:space="0" w:color="auto"/>
            </w:tcBorders>
            <w:vAlign w:val="center"/>
          </w:tcPr>
          <w:p w:rsidR="00D3332F" w:rsidRPr="00BC69DC" w:rsidRDefault="00D3332F" w:rsidP="00885A4E">
            <w:pPr>
              <w:spacing w:after="0" w:line="240" w:lineRule="auto"/>
              <w:jc w:val="center"/>
              <w:rPr>
                <w:rFonts w:ascii="Tahoma" w:hAnsi="Tahoma" w:cs="Tahoma"/>
                <w:sz w:val="20"/>
                <w:szCs w:val="20"/>
              </w:rPr>
            </w:pPr>
            <w:r w:rsidRPr="00BC69DC">
              <w:rPr>
                <w:rFonts w:ascii="Tahoma" w:hAnsi="Tahoma" w:cs="Tahoma"/>
                <w:sz w:val="20"/>
                <w:szCs w:val="20"/>
              </w:rPr>
              <w:t xml:space="preserve">8 </w:t>
            </w:r>
            <w:proofErr w:type="spellStart"/>
            <w:r w:rsidRPr="00BC69DC">
              <w:rPr>
                <w:rFonts w:ascii="Tahoma" w:hAnsi="Tahoma" w:cs="Tahoma"/>
                <w:sz w:val="20"/>
                <w:szCs w:val="20"/>
              </w:rPr>
              <w:t>pkt</w:t>
            </w:r>
            <w:proofErr w:type="spellEnd"/>
          </w:p>
        </w:tc>
      </w:tr>
      <w:tr w:rsidR="00D3332F" w:rsidRPr="00BC69DC" w:rsidTr="00885A4E">
        <w:trPr>
          <w:trHeight w:val="469"/>
          <w:jc w:val="center"/>
        </w:trPr>
        <w:tc>
          <w:tcPr>
            <w:tcW w:w="100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D3332F" w:rsidRPr="00AD5E17" w:rsidRDefault="00D3332F" w:rsidP="00885A4E">
            <w:pPr>
              <w:suppressAutoHyphens/>
              <w:spacing w:after="0" w:line="240" w:lineRule="auto"/>
              <w:jc w:val="center"/>
              <w:rPr>
                <w:rFonts w:ascii="Tahoma" w:hAnsi="Tahoma" w:cs="Tahoma"/>
                <w:sz w:val="20"/>
                <w:szCs w:val="20"/>
              </w:rPr>
            </w:pPr>
            <w:r w:rsidRPr="00AD5E17">
              <w:rPr>
                <w:rFonts w:ascii="Tahoma" w:hAnsi="Tahoma" w:cs="Tahoma"/>
                <w:sz w:val="20"/>
                <w:szCs w:val="20"/>
              </w:rPr>
              <w:t>5</w:t>
            </w:r>
            <w:r>
              <w:rPr>
                <w:rFonts w:ascii="Tahoma" w:hAnsi="Tahoma" w:cs="Tahoma"/>
                <w:sz w:val="20"/>
                <w:szCs w:val="20"/>
              </w:rPr>
              <w:t>3</w:t>
            </w:r>
          </w:p>
        </w:tc>
        <w:tc>
          <w:tcPr>
            <w:tcW w:w="574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</w:tcBorders>
            <w:vAlign w:val="center"/>
          </w:tcPr>
          <w:p w:rsidR="00D3332F" w:rsidRPr="00BC69DC" w:rsidRDefault="00D3332F" w:rsidP="00885A4E">
            <w:pPr>
              <w:spacing w:after="0" w:line="240" w:lineRule="auto"/>
              <w:ind w:left="131"/>
              <w:rPr>
                <w:rFonts w:ascii="Tahoma" w:hAnsi="Tahoma" w:cs="Tahoma"/>
                <w:bCs/>
                <w:sz w:val="20"/>
                <w:szCs w:val="20"/>
              </w:rPr>
            </w:pPr>
            <w:r w:rsidRPr="00BC69DC">
              <w:rPr>
                <w:rFonts w:ascii="Tahoma" w:hAnsi="Tahoma" w:cs="Tahoma"/>
                <w:bCs/>
                <w:sz w:val="20"/>
                <w:szCs w:val="20"/>
              </w:rPr>
              <w:t>Klauzula 168 godzin</w:t>
            </w:r>
          </w:p>
        </w:tc>
        <w:tc>
          <w:tcPr>
            <w:tcW w:w="992" w:type="dxa"/>
            <w:tcBorders>
              <w:top w:val="single" w:sz="6" w:space="0" w:color="auto"/>
              <w:left w:val="single" w:sz="1" w:space="0" w:color="000000"/>
              <w:bottom w:val="single" w:sz="6" w:space="0" w:color="auto"/>
            </w:tcBorders>
            <w:vAlign w:val="center"/>
          </w:tcPr>
          <w:p w:rsidR="00D3332F" w:rsidRPr="00BC69DC" w:rsidRDefault="00D3332F" w:rsidP="00885A4E">
            <w:pPr>
              <w:spacing w:after="0" w:line="240" w:lineRule="auto"/>
              <w:jc w:val="center"/>
              <w:rPr>
                <w:rFonts w:ascii="Tahoma" w:hAnsi="Tahoma" w:cs="Tahoma"/>
                <w:sz w:val="20"/>
                <w:szCs w:val="20"/>
              </w:rPr>
            </w:pPr>
          </w:p>
        </w:tc>
        <w:tc>
          <w:tcPr>
            <w:tcW w:w="1669" w:type="dxa"/>
            <w:tcBorders>
              <w:top w:val="single" w:sz="6" w:space="0" w:color="auto"/>
              <w:left w:val="single" w:sz="1" w:space="0" w:color="000000"/>
              <w:bottom w:val="single" w:sz="6" w:space="0" w:color="auto"/>
              <w:right w:val="single" w:sz="6" w:space="0" w:color="auto"/>
            </w:tcBorders>
            <w:vAlign w:val="center"/>
          </w:tcPr>
          <w:p w:rsidR="00D3332F" w:rsidRPr="00BC69DC" w:rsidRDefault="00D3332F" w:rsidP="00885A4E">
            <w:pPr>
              <w:spacing w:after="0" w:line="240" w:lineRule="auto"/>
              <w:jc w:val="center"/>
              <w:rPr>
                <w:rFonts w:ascii="Tahoma" w:hAnsi="Tahoma" w:cs="Tahoma"/>
                <w:sz w:val="20"/>
                <w:szCs w:val="20"/>
              </w:rPr>
            </w:pPr>
            <w:r w:rsidRPr="00BC69DC">
              <w:rPr>
                <w:rFonts w:ascii="Tahoma" w:hAnsi="Tahoma" w:cs="Tahoma"/>
                <w:sz w:val="20"/>
                <w:szCs w:val="20"/>
              </w:rPr>
              <w:t xml:space="preserve">4 </w:t>
            </w:r>
            <w:proofErr w:type="spellStart"/>
            <w:r w:rsidRPr="00BC69DC">
              <w:rPr>
                <w:rFonts w:ascii="Tahoma" w:hAnsi="Tahoma" w:cs="Tahoma"/>
                <w:sz w:val="20"/>
                <w:szCs w:val="20"/>
              </w:rPr>
              <w:t>pkt</w:t>
            </w:r>
            <w:proofErr w:type="spellEnd"/>
          </w:p>
        </w:tc>
      </w:tr>
      <w:tr w:rsidR="00D3332F" w:rsidRPr="00BC69DC" w:rsidTr="00885A4E">
        <w:trPr>
          <w:trHeight w:val="469"/>
          <w:jc w:val="center"/>
        </w:trPr>
        <w:tc>
          <w:tcPr>
            <w:tcW w:w="100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D3332F" w:rsidRPr="00AD5E17" w:rsidRDefault="00D3332F" w:rsidP="00885A4E">
            <w:pPr>
              <w:suppressAutoHyphens/>
              <w:spacing w:after="0" w:line="240" w:lineRule="auto"/>
              <w:jc w:val="center"/>
              <w:rPr>
                <w:rFonts w:ascii="Tahoma" w:hAnsi="Tahoma" w:cs="Tahoma"/>
                <w:sz w:val="20"/>
                <w:szCs w:val="20"/>
              </w:rPr>
            </w:pPr>
            <w:r w:rsidRPr="00AD5E17">
              <w:rPr>
                <w:rFonts w:ascii="Tahoma" w:hAnsi="Tahoma" w:cs="Tahoma"/>
                <w:sz w:val="20"/>
                <w:szCs w:val="20"/>
              </w:rPr>
              <w:t>5</w:t>
            </w:r>
            <w:r>
              <w:rPr>
                <w:rFonts w:ascii="Tahoma" w:hAnsi="Tahoma" w:cs="Tahoma"/>
                <w:sz w:val="20"/>
                <w:szCs w:val="20"/>
              </w:rPr>
              <w:t>4</w:t>
            </w:r>
          </w:p>
        </w:tc>
        <w:tc>
          <w:tcPr>
            <w:tcW w:w="574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</w:tcBorders>
            <w:vAlign w:val="center"/>
          </w:tcPr>
          <w:p w:rsidR="00D3332F" w:rsidRPr="00BC69DC" w:rsidRDefault="00D3332F" w:rsidP="00885A4E">
            <w:pPr>
              <w:spacing w:after="0" w:line="240" w:lineRule="auto"/>
              <w:ind w:left="131"/>
              <w:rPr>
                <w:rFonts w:ascii="Tahoma" w:hAnsi="Tahoma" w:cs="Tahoma"/>
                <w:bCs/>
                <w:sz w:val="20"/>
                <w:szCs w:val="20"/>
              </w:rPr>
            </w:pPr>
            <w:r w:rsidRPr="00BC69DC">
              <w:rPr>
                <w:rFonts w:ascii="Tahoma" w:hAnsi="Tahoma" w:cs="Tahoma"/>
                <w:bCs/>
                <w:sz w:val="20"/>
                <w:szCs w:val="20"/>
              </w:rPr>
              <w:t>Klauzula odpowiedzialności za długotrwałe oddziaływanie czynników</w:t>
            </w:r>
          </w:p>
        </w:tc>
        <w:tc>
          <w:tcPr>
            <w:tcW w:w="992" w:type="dxa"/>
            <w:tcBorders>
              <w:top w:val="single" w:sz="6" w:space="0" w:color="auto"/>
              <w:left w:val="single" w:sz="1" w:space="0" w:color="000000"/>
              <w:bottom w:val="single" w:sz="6" w:space="0" w:color="auto"/>
            </w:tcBorders>
            <w:vAlign w:val="center"/>
          </w:tcPr>
          <w:p w:rsidR="00D3332F" w:rsidRPr="00BC69DC" w:rsidRDefault="00D3332F" w:rsidP="00885A4E">
            <w:pPr>
              <w:spacing w:after="0" w:line="240" w:lineRule="auto"/>
              <w:jc w:val="center"/>
              <w:rPr>
                <w:rFonts w:ascii="Tahoma" w:hAnsi="Tahoma" w:cs="Tahoma"/>
                <w:sz w:val="20"/>
                <w:szCs w:val="20"/>
              </w:rPr>
            </w:pPr>
          </w:p>
        </w:tc>
        <w:tc>
          <w:tcPr>
            <w:tcW w:w="1669" w:type="dxa"/>
            <w:tcBorders>
              <w:top w:val="single" w:sz="6" w:space="0" w:color="auto"/>
              <w:left w:val="single" w:sz="1" w:space="0" w:color="000000"/>
              <w:bottom w:val="single" w:sz="6" w:space="0" w:color="auto"/>
              <w:right w:val="single" w:sz="6" w:space="0" w:color="auto"/>
            </w:tcBorders>
            <w:vAlign w:val="center"/>
          </w:tcPr>
          <w:p w:rsidR="00D3332F" w:rsidRPr="00BC69DC" w:rsidRDefault="00D3332F" w:rsidP="00885A4E">
            <w:pPr>
              <w:spacing w:after="0" w:line="240" w:lineRule="auto"/>
              <w:jc w:val="center"/>
              <w:rPr>
                <w:rFonts w:ascii="Tahoma" w:hAnsi="Tahoma" w:cs="Tahoma"/>
                <w:sz w:val="20"/>
                <w:szCs w:val="20"/>
              </w:rPr>
            </w:pPr>
            <w:r w:rsidRPr="00BC69DC">
              <w:rPr>
                <w:rFonts w:ascii="Tahoma" w:hAnsi="Tahoma" w:cs="Tahoma"/>
                <w:sz w:val="20"/>
                <w:szCs w:val="20"/>
              </w:rPr>
              <w:t xml:space="preserve">6 </w:t>
            </w:r>
            <w:proofErr w:type="spellStart"/>
            <w:r w:rsidRPr="00BC69DC">
              <w:rPr>
                <w:rFonts w:ascii="Tahoma" w:hAnsi="Tahoma" w:cs="Tahoma"/>
                <w:sz w:val="20"/>
                <w:szCs w:val="20"/>
              </w:rPr>
              <w:t>pkt</w:t>
            </w:r>
            <w:proofErr w:type="spellEnd"/>
          </w:p>
        </w:tc>
      </w:tr>
      <w:tr w:rsidR="00D3332F" w:rsidRPr="00BC69DC" w:rsidTr="00885A4E">
        <w:trPr>
          <w:trHeight w:val="469"/>
          <w:jc w:val="center"/>
        </w:trPr>
        <w:tc>
          <w:tcPr>
            <w:tcW w:w="100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D3332F" w:rsidRPr="00AD5E17" w:rsidRDefault="00D3332F" w:rsidP="00885A4E">
            <w:pPr>
              <w:suppressAutoHyphens/>
              <w:spacing w:after="0" w:line="240" w:lineRule="auto"/>
              <w:jc w:val="center"/>
              <w:rPr>
                <w:rFonts w:ascii="Tahoma" w:hAnsi="Tahoma" w:cs="Tahoma"/>
                <w:sz w:val="20"/>
                <w:szCs w:val="20"/>
              </w:rPr>
            </w:pPr>
            <w:r w:rsidRPr="00AD5E17">
              <w:rPr>
                <w:rFonts w:ascii="Tahoma" w:hAnsi="Tahoma" w:cs="Tahoma"/>
                <w:sz w:val="20"/>
                <w:szCs w:val="20"/>
              </w:rPr>
              <w:t>5</w:t>
            </w:r>
            <w:r>
              <w:rPr>
                <w:rFonts w:ascii="Tahoma" w:hAnsi="Tahoma" w:cs="Tahoma"/>
                <w:sz w:val="20"/>
                <w:szCs w:val="20"/>
              </w:rPr>
              <w:t>5</w:t>
            </w:r>
          </w:p>
        </w:tc>
        <w:tc>
          <w:tcPr>
            <w:tcW w:w="574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</w:tcBorders>
            <w:vAlign w:val="center"/>
          </w:tcPr>
          <w:p w:rsidR="00D3332F" w:rsidRPr="00BC69DC" w:rsidRDefault="00D3332F" w:rsidP="00885A4E">
            <w:pPr>
              <w:spacing w:after="0" w:line="240" w:lineRule="auto"/>
              <w:ind w:left="131"/>
              <w:rPr>
                <w:rFonts w:ascii="Tahoma" w:hAnsi="Tahoma" w:cs="Tahoma"/>
                <w:bCs/>
                <w:sz w:val="20"/>
                <w:szCs w:val="20"/>
              </w:rPr>
            </w:pPr>
            <w:r w:rsidRPr="00BC69DC">
              <w:rPr>
                <w:rFonts w:ascii="Tahoma" w:hAnsi="Tahoma" w:cs="Tahoma"/>
                <w:bCs/>
                <w:sz w:val="20"/>
                <w:szCs w:val="20"/>
              </w:rPr>
              <w:t>Klauzula odpowiedzialności w związku z naruszeniem przepisów o ochronie danych osobowych</w:t>
            </w:r>
          </w:p>
        </w:tc>
        <w:tc>
          <w:tcPr>
            <w:tcW w:w="992" w:type="dxa"/>
            <w:tcBorders>
              <w:top w:val="single" w:sz="6" w:space="0" w:color="auto"/>
              <w:left w:val="single" w:sz="1" w:space="0" w:color="000000"/>
              <w:bottom w:val="single" w:sz="6" w:space="0" w:color="auto"/>
            </w:tcBorders>
            <w:vAlign w:val="center"/>
          </w:tcPr>
          <w:p w:rsidR="00D3332F" w:rsidRPr="00BC69DC" w:rsidRDefault="00D3332F" w:rsidP="00885A4E">
            <w:pPr>
              <w:spacing w:after="0" w:line="240" w:lineRule="auto"/>
              <w:jc w:val="center"/>
              <w:rPr>
                <w:rFonts w:ascii="Tahoma" w:hAnsi="Tahoma" w:cs="Tahoma"/>
                <w:sz w:val="20"/>
                <w:szCs w:val="20"/>
              </w:rPr>
            </w:pPr>
          </w:p>
        </w:tc>
        <w:tc>
          <w:tcPr>
            <w:tcW w:w="1669" w:type="dxa"/>
            <w:tcBorders>
              <w:top w:val="single" w:sz="6" w:space="0" w:color="auto"/>
              <w:left w:val="single" w:sz="1" w:space="0" w:color="000000"/>
              <w:bottom w:val="single" w:sz="6" w:space="0" w:color="auto"/>
              <w:right w:val="single" w:sz="6" w:space="0" w:color="auto"/>
            </w:tcBorders>
            <w:vAlign w:val="center"/>
          </w:tcPr>
          <w:p w:rsidR="00D3332F" w:rsidRPr="00BC69DC" w:rsidRDefault="00D3332F" w:rsidP="00885A4E">
            <w:pPr>
              <w:spacing w:after="0" w:line="240" w:lineRule="auto"/>
              <w:jc w:val="center"/>
              <w:rPr>
                <w:rFonts w:ascii="Tahoma" w:hAnsi="Tahoma" w:cs="Tahoma"/>
                <w:sz w:val="20"/>
                <w:szCs w:val="20"/>
              </w:rPr>
            </w:pPr>
            <w:r w:rsidRPr="00BC69DC">
              <w:rPr>
                <w:rFonts w:ascii="Tahoma" w:hAnsi="Tahoma" w:cs="Tahoma"/>
                <w:sz w:val="20"/>
                <w:szCs w:val="20"/>
              </w:rPr>
              <w:t xml:space="preserve">10 </w:t>
            </w:r>
            <w:proofErr w:type="spellStart"/>
            <w:r w:rsidRPr="00BC69DC">
              <w:rPr>
                <w:rFonts w:ascii="Tahoma" w:hAnsi="Tahoma" w:cs="Tahoma"/>
                <w:sz w:val="20"/>
                <w:szCs w:val="20"/>
              </w:rPr>
              <w:t>pkt</w:t>
            </w:r>
            <w:proofErr w:type="spellEnd"/>
          </w:p>
        </w:tc>
      </w:tr>
      <w:tr w:rsidR="00D3332F" w:rsidRPr="00BC69DC" w:rsidTr="00885A4E">
        <w:trPr>
          <w:trHeight w:val="420"/>
          <w:jc w:val="center"/>
        </w:trPr>
        <w:tc>
          <w:tcPr>
            <w:tcW w:w="100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D3332F" w:rsidRPr="00BC69DC" w:rsidRDefault="00D3332F" w:rsidP="00885A4E">
            <w:pPr>
              <w:suppressAutoHyphens/>
              <w:spacing w:after="0" w:line="240" w:lineRule="auto"/>
              <w:jc w:val="center"/>
              <w:rPr>
                <w:rFonts w:ascii="Tahoma" w:hAnsi="Tahoma" w:cs="Tahoma"/>
                <w:sz w:val="20"/>
                <w:szCs w:val="20"/>
              </w:rPr>
            </w:pPr>
            <w:r w:rsidRPr="00BC69DC">
              <w:rPr>
                <w:rFonts w:ascii="Tahoma" w:hAnsi="Tahoma" w:cs="Tahoma"/>
                <w:sz w:val="20"/>
                <w:szCs w:val="20"/>
              </w:rPr>
              <w:t>5</w:t>
            </w:r>
            <w:r>
              <w:rPr>
                <w:rFonts w:ascii="Tahoma" w:hAnsi="Tahoma" w:cs="Tahoma"/>
                <w:sz w:val="20"/>
                <w:szCs w:val="20"/>
              </w:rPr>
              <w:t>6</w:t>
            </w:r>
          </w:p>
        </w:tc>
        <w:tc>
          <w:tcPr>
            <w:tcW w:w="574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</w:tcBorders>
            <w:vAlign w:val="center"/>
          </w:tcPr>
          <w:p w:rsidR="00D3332F" w:rsidRPr="00BC69DC" w:rsidRDefault="00D3332F" w:rsidP="00885A4E">
            <w:pPr>
              <w:spacing w:after="0" w:line="240" w:lineRule="auto"/>
              <w:ind w:left="131"/>
              <w:rPr>
                <w:rFonts w:ascii="Tahoma" w:hAnsi="Tahoma" w:cs="Tahoma"/>
                <w:bCs/>
                <w:sz w:val="20"/>
                <w:szCs w:val="20"/>
              </w:rPr>
            </w:pPr>
            <w:r w:rsidRPr="00BC69DC">
              <w:rPr>
                <w:rFonts w:ascii="Tahoma" w:hAnsi="Tahoma" w:cs="Tahoma"/>
                <w:bCs/>
                <w:sz w:val="20"/>
                <w:szCs w:val="20"/>
              </w:rPr>
              <w:t>Klauzula wężykowa</w:t>
            </w:r>
          </w:p>
        </w:tc>
        <w:tc>
          <w:tcPr>
            <w:tcW w:w="992" w:type="dxa"/>
            <w:tcBorders>
              <w:top w:val="single" w:sz="6" w:space="0" w:color="auto"/>
              <w:left w:val="single" w:sz="1" w:space="0" w:color="000000"/>
              <w:bottom w:val="single" w:sz="6" w:space="0" w:color="auto"/>
            </w:tcBorders>
            <w:vAlign w:val="center"/>
          </w:tcPr>
          <w:p w:rsidR="00D3332F" w:rsidRPr="00BC69DC" w:rsidRDefault="00D3332F" w:rsidP="00885A4E">
            <w:pPr>
              <w:spacing w:after="0" w:line="240" w:lineRule="auto"/>
              <w:jc w:val="center"/>
              <w:rPr>
                <w:rFonts w:ascii="Tahoma" w:hAnsi="Tahoma" w:cs="Tahoma"/>
                <w:sz w:val="20"/>
                <w:szCs w:val="20"/>
              </w:rPr>
            </w:pPr>
          </w:p>
        </w:tc>
        <w:tc>
          <w:tcPr>
            <w:tcW w:w="1669" w:type="dxa"/>
            <w:tcBorders>
              <w:top w:val="single" w:sz="6" w:space="0" w:color="auto"/>
              <w:left w:val="single" w:sz="1" w:space="0" w:color="000000"/>
              <w:bottom w:val="single" w:sz="6" w:space="0" w:color="auto"/>
              <w:right w:val="single" w:sz="6" w:space="0" w:color="auto"/>
            </w:tcBorders>
            <w:vAlign w:val="center"/>
          </w:tcPr>
          <w:p w:rsidR="00D3332F" w:rsidRPr="00BC69DC" w:rsidRDefault="00D3332F" w:rsidP="00885A4E">
            <w:pPr>
              <w:spacing w:after="0" w:line="240" w:lineRule="auto"/>
              <w:jc w:val="center"/>
              <w:rPr>
                <w:rFonts w:ascii="Tahoma" w:hAnsi="Tahoma" w:cs="Tahoma"/>
                <w:sz w:val="20"/>
                <w:szCs w:val="20"/>
              </w:rPr>
            </w:pPr>
            <w:r w:rsidRPr="00BC69DC">
              <w:rPr>
                <w:rFonts w:ascii="Tahoma" w:hAnsi="Tahoma" w:cs="Tahoma"/>
                <w:sz w:val="20"/>
                <w:szCs w:val="20"/>
              </w:rPr>
              <w:t xml:space="preserve">8 </w:t>
            </w:r>
            <w:proofErr w:type="spellStart"/>
            <w:r w:rsidRPr="00BC69DC">
              <w:rPr>
                <w:rFonts w:ascii="Tahoma" w:hAnsi="Tahoma" w:cs="Tahoma"/>
                <w:sz w:val="20"/>
                <w:szCs w:val="20"/>
              </w:rPr>
              <w:t>pkt</w:t>
            </w:r>
            <w:proofErr w:type="spellEnd"/>
          </w:p>
        </w:tc>
      </w:tr>
      <w:tr w:rsidR="00D3332F" w:rsidRPr="00BC69DC" w:rsidTr="00885A4E">
        <w:trPr>
          <w:trHeight w:val="420"/>
          <w:jc w:val="center"/>
        </w:trPr>
        <w:tc>
          <w:tcPr>
            <w:tcW w:w="100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D3332F" w:rsidRPr="00BC69DC" w:rsidRDefault="00D3332F" w:rsidP="00885A4E">
            <w:pPr>
              <w:suppressAutoHyphens/>
              <w:spacing w:after="0" w:line="240" w:lineRule="auto"/>
              <w:jc w:val="center"/>
              <w:rPr>
                <w:rFonts w:ascii="Tahoma" w:hAnsi="Tahoma" w:cs="Tahoma"/>
                <w:sz w:val="20"/>
                <w:szCs w:val="20"/>
              </w:rPr>
            </w:pPr>
            <w:r w:rsidRPr="00BC69DC">
              <w:rPr>
                <w:rFonts w:ascii="Tahoma" w:hAnsi="Tahoma" w:cs="Tahoma"/>
                <w:sz w:val="20"/>
                <w:szCs w:val="20"/>
              </w:rPr>
              <w:t>5</w:t>
            </w:r>
            <w:r>
              <w:rPr>
                <w:rFonts w:ascii="Tahoma" w:hAnsi="Tahoma" w:cs="Tahoma"/>
                <w:sz w:val="20"/>
                <w:szCs w:val="20"/>
              </w:rPr>
              <w:t>7</w:t>
            </w:r>
          </w:p>
        </w:tc>
        <w:tc>
          <w:tcPr>
            <w:tcW w:w="574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</w:tcBorders>
            <w:vAlign w:val="center"/>
          </w:tcPr>
          <w:p w:rsidR="00D3332F" w:rsidRPr="00BC69DC" w:rsidRDefault="00D3332F" w:rsidP="00885A4E">
            <w:pPr>
              <w:spacing w:after="0" w:line="240" w:lineRule="auto"/>
              <w:ind w:left="131"/>
              <w:rPr>
                <w:rFonts w:ascii="Tahoma" w:hAnsi="Tahoma" w:cs="Tahoma"/>
                <w:bCs/>
                <w:sz w:val="20"/>
                <w:szCs w:val="20"/>
              </w:rPr>
            </w:pPr>
            <w:r w:rsidRPr="00BC69DC">
              <w:rPr>
                <w:rFonts w:ascii="Tahoma" w:hAnsi="Tahoma" w:cs="Tahoma"/>
                <w:bCs/>
                <w:sz w:val="20"/>
                <w:szCs w:val="20"/>
              </w:rPr>
              <w:t>Klauzula zwiększonych kosztów działalności</w:t>
            </w:r>
          </w:p>
        </w:tc>
        <w:tc>
          <w:tcPr>
            <w:tcW w:w="992" w:type="dxa"/>
            <w:tcBorders>
              <w:top w:val="single" w:sz="6" w:space="0" w:color="auto"/>
              <w:left w:val="single" w:sz="1" w:space="0" w:color="000000"/>
              <w:bottom w:val="single" w:sz="6" w:space="0" w:color="auto"/>
            </w:tcBorders>
            <w:vAlign w:val="center"/>
          </w:tcPr>
          <w:p w:rsidR="00D3332F" w:rsidRPr="00BC69DC" w:rsidRDefault="00D3332F" w:rsidP="00885A4E">
            <w:pPr>
              <w:spacing w:after="0" w:line="240" w:lineRule="auto"/>
              <w:jc w:val="center"/>
              <w:rPr>
                <w:rFonts w:ascii="Tahoma" w:hAnsi="Tahoma" w:cs="Tahoma"/>
                <w:sz w:val="20"/>
                <w:szCs w:val="20"/>
              </w:rPr>
            </w:pPr>
          </w:p>
        </w:tc>
        <w:tc>
          <w:tcPr>
            <w:tcW w:w="1669" w:type="dxa"/>
            <w:tcBorders>
              <w:top w:val="single" w:sz="6" w:space="0" w:color="auto"/>
              <w:left w:val="single" w:sz="1" w:space="0" w:color="000000"/>
              <w:bottom w:val="single" w:sz="6" w:space="0" w:color="auto"/>
              <w:right w:val="single" w:sz="6" w:space="0" w:color="auto"/>
            </w:tcBorders>
            <w:vAlign w:val="center"/>
          </w:tcPr>
          <w:p w:rsidR="00D3332F" w:rsidRPr="00BC69DC" w:rsidRDefault="00D3332F" w:rsidP="00885A4E">
            <w:pPr>
              <w:spacing w:after="0" w:line="240" w:lineRule="auto"/>
              <w:jc w:val="center"/>
              <w:rPr>
                <w:rFonts w:ascii="Tahoma" w:hAnsi="Tahoma" w:cs="Tahoma"/>
                <w:sz w:val="20"/>
                <w:szCs w:val="20"/>
              </w:rPr>
            </w:pPr>
            <w:r w:rsidRPr="00BC69DC">
              <w:rPr>
                <w:rFonts w:ascii="Tahoma" w:hAnsi="Tahoma" w:cs="Tahoma"/>
                <w:sz w:val="20"/>
                <w:szCs w:val="20"/>
              </w:rPr>
              <w:t xml:space="preserve">8 </w:t>
            </w:r>
            <w:proofErr w:type="spellStart"/>
            <w:r w:rsidRPr="00BC69DC">
              <w:rPr>
                <w:rFonts w:ascii="Tahoma" w:hAnsi="Tahoma" w:cs="Tahoma"/>
                <w:sz w:val="20"/>
                <w:szCs w:val="20"/>
              </w:rPr>
              <w:t>pkt</w:t>
            </w:r>
            <w:proofErr w:type="spellEnd"/>
          </w:p>
        </w:tc>
      </w:tr>
    </w:tbl>
    <w:p w:rsidR="00D3332F" w:rsidRPr="00AD5E17" w:rsidRDefault="00D3332F" w:rsidP="00D3332F">
      <w:pPr>
        <w:spacing w:after="0" w:line="240" w:lineRule="auto"/>
        <w:ind w:left="60"/>
        <w:jc w:val="both"/>
        <w:rPr>
          <w:rFonts w:ascii="Tahoma" w:hAnsi="Tahoma" w:cs="Tahoma"/>
          <w:position w:val="-4"/>
          <w:sz w:val="20"/>
          <w:szCs w:val="20"/>
        </w:rPr>
      </w:pPr>
    </w:p>
    <w:p w:rsidR="00D3332F" w:rsidRPr="00AD5E17" w:rsidRDefault="00D3332F" w:rsidP="00D3332F">
      <w:pPr>
        <w:spacing w:after="0" w:line="240" w:lineRule="auto"/>
        <w:ind w:left="60"/>
        <w:jc w:val="both"/>
        <w:rPr>
          <w:rFonts w:ascii="Tahoma" w:hAnsi="Tahoma" w:cs="Tahoma"/>
          <w:position w:val="-4"/>
          <w:sz w:val="20"/>
          <w:szCs w:val="20"/>
        </w:rPr>
      </w:pPr>
      <w:r w:rsidRPr="00AD5E17">
        <w:rPr>
          <w:rFonts w:ascii="Tahoma" w:hAnsi="Tahoma" w:cs="Tahoma"/>
          <w:position w:val="-4"/>
          <w:sz w:val="20"/>
          <w:szCs w:val="20"/>
        </w:rPr>
        <w:t>*W przypadku braku zapisu „TAK” lub „NIE” przy danej klauzuli Zamawiający uzna, że dana klauzula nie została zaakceptowana w ofercie przez Wykonawcę.</w:t>
      </w:r>
    </w:p>
    <w:p w:rsidR="00D3332F" w:rsidRPr="00AD5E17" w:rsidRDefault="00D3332F" w:rsidP="00D3332F">
      <w:pPr>
        <w:spacing w:after="0" w:line="240" w:lineRule="auto"/>
        <w:ind w:left="60"/>
        <w:jc w:val="both"/>
        <w:rPr>
          <w:rFonts w:ascii="Tahoma" w:hAnsi="Tahoma" w:cs="Tahoma"/>
          <w:position w:val="-4"/>
          <w:sz w:val="20"/>
          <w:szCs w:val="20"/>
        </w:rPr>
      </w:pPr>
      <w:r w:rsidRPr="00AD5E17">
        <w:rPr>
          <w:rFonts w:ascii="Tahoma" w:hAnsi="Tahoma" w:cs="Tahoma"/>
          <w:sz w:val="20"/>
          <w:szCs w:val="20"/>
        </w:rPr>
        <w:t>**Wykonawca w ofercie zaakceptuje albo klauzulę nr 4</w:t>
      </w:r>
      <w:r>
        <w:rPr>
          <w:rFonts w:ascii="Tahoma" w:hAnsi="Tahoma" w:cs="Tahoma"/>
          <w:sz w:val="20"/>
          <w:szCs w:val="20"/>
        </w:rPr>
        <w:t>7</w:t>
      </w:r>
      <w:r w:rsidRPr="00AD5E17">
        <w:rPr>
          <w:rFonts w:ascii="Tahoma" w:hAnsi="Tahoma" w:cs="Tahoma"/>
          <w:sz w:val="20"/>
          <w:szCs w:val="20"/>
        </w:rPr>
        <w:t xml:space="preserve"> albo klauzulę nr 4</w:t>
      </w:r>
      <w:r>
        <w:rPr>
          <w:rFonts w:ascii="Tahoma" w:hAnsi="Tahoma" w:cs="Tahoma"/>
          <w:sz w:val="20"/>
          <w:szCs w:val="20"/>
        </w:rPr>
        <w:t>8</w:t>
      </w:r>
      <w:r w:rsidRPr="00AD5E17">
        <w:rPr>
          <w:rFonts w:ascii="Tahoma" w:hAnsi="Tahoma" w:cs="Tahoma"/>
          <w:sz w:val="20"/>
          <w:szCs w:val="20"/>
        </w:rPr>
        <w:t>. W przypadku zaakceptowania w ofercie zarówno klauzuli nr 4</w:t>
      </w:r>
      <w:r>
        <w:rPr>
          <w:rFonts w:ascii="Tahoma" w:hAnsi="Tahoma" w:cs="Tahoma"/>
          <w:sz w:val="20"/>
          <w:szCs w:val="20"/>
        </w:rPr>
        <w:t>7</w:t>
      </w:r>
      <w:r w:rsidRPr="00AD5E17">
        <w:rPr>
          <w:rFonts w:ascii="Tahoma" w:hAnsi="Tahoma" w:cs="Tahoma"/>
          <w:sz w:val="20"/>
          <w:szCs w:val="20"/>
        </w:rPr>
        <w:t xml:space="preserve"> jak i klauzuli nr 4</w:t>
      </w:r>
      <w:r>
        <w:rPr>
          <w:rFonts w:ascii="Tahoma" w:hAnsi="Tahoma" w:cs="Tahoma"/>
          <w:sz w:val="20"/>
          <w:szCs w:val="20"/>
        </w:rPr>
        <w:t>8</w:t>
      </w:r>
      <w:r w:rsidRPr="00AD5E17">
        <w:rPr>
          <w:rFonts w:ascii="Tahoma" w:hAnsi="Tahoma" w:cs="Tahoma"/>
          <w:sz w:val="20"/>
          <w:szCs w:val="20"/>
        </w:rPr>
        <w:t>, Zamawiający uzna, że do oferty ma zastosowanie klauzula korzystniejsza dla Zamawiającego (klauzula nr 4</w:t>
      </w:r>
      <w:r>
        <w:rPr>
          <w:rFonts w:ascii="Tahoma" w:hAnsi="Tahoma" w:cs="Tahoma"/>
          <w:sz w:val="20"/>
          <w:szCs w:val="20"/>
        </w:rPr>
        <w:t>8</w:t>
      </w:r>
      <w:r w:rsidRPr="00AD5E17">
        <w:rPr>
          <w:rFonts w:ascii="Tahoma" w:hAnsi="Tahoma" w:cs="Tahoma"/>
          <w:sz w:val="20"/>
          <w:szCs w:val="20"/>
        </w:rPr>
        <w:t>) i za tę klauzulę przyzna punkty w trakcie oceny oferty Wykonawcy.</w:t>
      </w:r>
    </w:p>
    <w:p w:rsidR="00D3332F" w:rsidRPr="00AD5E17" w:rsidRDefault="00D3332F" w:rsidP="00D3332F">
      <w:pPr>
        <w:spacing w:after="0" w:line="240" w:lineRule="auto"/>
        <w:ind w:left="60"/>
        <w:jc w:val="both"/>
        <w:rPr>
          <w:rFonts w:ascii="Tahoma" w:hAnsi="Tahoma" w:cs="Tahoma"/>
          <w:b/>
          <w:position w:val="-4"/>
          <w:sz w:val="20"/>
          <w:szCs w:val="20"/>
        </w:rPr>
      </w:pPr>
    </w:p>
    <w:p w:rsidR="00D3332F" w:rsidRPr="00AD5E17" w:rsidRDefault="00D3332F" w:rsidP="00D3332F">
      <w:pPr>
        <w:spacing w:after="0" w:line="240" w:lineRule="auto"/>
        <w:ind w:left="62"/>
        <w:jc w:val="both"/>
        <w:rPr>
          <w:rFonts w:ascii="Tahoma" w:hAnsi="Tahoma" w:cs="Tahoma"/>
          <w:b/>
          <w:position w:val="-4"/>
          <w:sz w:val="20"/>
          <w:szCs w:val="20"/>
        </w:rPr>
      </w:pPr>
      <w:r w:rsidRPr="00AD5E17">
        <w:rPr>
          <w:rFonts w:ascii="Tahoma" w:hAnsi="Tahoma" w:cs="Tahoma"/>
          <w:b/>
          <w:position w:val="-4"/>
          <w:sz w:val="20"/>
          <w:szCs w:val="20"/>
        </w:rPr>
        <w:t>Wprowadzamy następujące postanowienia dodatkowe do oferty dotyczące zwiększenia limitów:</w:t>
      </w:r>
    </w:p>
    <w:tbl>
      <w:tblPr>
        <w:tblW w:w="9923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/>
      </w:tblPr>
      <w:tblGrid>
        <w:gridCol w:w="567"/>
        <w:gridCol w:w="4962"/>
        <w:gridCol w:w="2693"/>
        <w:gridCol w:w="1701"/>
      </w:tblGrid>
      <w:tr w:rsidR="00D3332F" w:rsidRPr="00AD5E17" w:rsidTr="00885A4E">
        <w:tc>
          <w:tcPr>
            <w:tcW w:w="567" w:type="dxa"/>
            <w:vAlign w:val="center"/>
          </w:tcPr>
          <w:p w:rsidR="00D3332F" w:rsidRPr="00AD5E17" w:rsidRDefault="00D3332F" w:rsidP="00885A4E">
            <w:pPr>
              <w:pStyle w:val="Akapitzlist"/>
              <w:ind w:left="0"/>
              <w:jc w:val="center"/>
              <w:outlineLvl w:val="0"/>
              <w:rPr>
                <w:rFonts w:ascii="Tahoma" w:hAnsi="Tahoma" w:cs="Tahoma"/>
                <w:b/>
                <w:sz w:val="20"/>
                <w:szCs w:val="20"/>
              </w:rPr>
            </w:pPr>
            <w:r w:rsidRPr="00AD5E17">
              <w:rPr>
                <w:rFonts w:ascii="Tahoma" w:hAnsi="Tahoma" w:cs="Tahoma"/>
                <w:b/>
                <w:sz w:val="20"/>
                <w:szCs w:val="20"/>
              </w:rPr>
              <w:t>Nr</w:t>
            </w:r>
          </w:p>
        </w:tc>
        <w:tc>
          <w:tcPr>
            <w:tcW w:w="4962" w:type="dxa"/>
            <w:vAlign w:val="center"/>
          </w:tcPr>
          <w:p w:rsidR="00D3332F" w:rsidRPr="00AD5E17" w:rsidRDefault="00D3332F" w:rsidP="00885A4E">
            <w:pPr>
              <w:pStyle w:val="Akapitzlist"/>
              <w:ind w:left="0"/>
              <w:jc w:val="center"/>
              <w:outlineLvl w:val="0"/>
              <w:rPr>
                <w:rFonts w:ascii="Tahoma" w:hAnsi="Tahoma" w:cs="Tahoma"/>
                <w:b/>
                <w:sz w:val="20"/>
                <w:szCs w:val="20"/>
              </w:rPr>
            </w:pPr>
            <w:r w:rsidRPr="00AD5E17">
              <w:rPr>
                <w:rFonts w:ascii="Tahoma" w:hAnsi="Tahoma" w:cs="Tahoma"/>
                <w:b/>
                <w:sz w:val="20"/>
                <w:szCs w:val="20"/>
              </w:rPr>
              <w:t>Opis postanowienia dodatkowego</w:t>
            </w:r>
          </w:p>
        </w:tc>
        <w:tc>
          <w:tcPr>
            <w:tcW w:w="2693" w:type="dxa"/>
            <w:vAlign w:val="center"/>
          </w:tcPr>
          <w:p w:rsidR="00D3332F" w:rsidRPr="00AD5E17" w:rsidRDefault="00D3332F" w:rsidP="00885A4E">
            <w:pPr>
              <w:pStyle w:val="Akapitzlist"/>
              <w:ind w:left="0"/>
              <w:jc w:val="center"/>
              <w:outlineLvl w:val="0"/>
              <w:rPr>
                <w:rFonts w:ascii="Tahoma" w:hAnsi="Tahoma" w:cs="Tahoma"/>
                <w:b/>
                <w:sz w:val="20"/>
                <w:szCs w:val="20"/>
                <w:u w:val="single"/>
              </w:rPr>
            </w:pPr>
            <w:r w:rsidRPr="00AD5E17">
              <w:rPr>
                <w:rFonts w:ascii="Tahoma" w:hAnsi="Tahoma" w:cs="Tahoma"/>
                <w:b/>
                <w:sz w:val="20"/>
                <w:szCs w:val="20"/>
                <w:u w:val="single"/>
              </w:rPr>
              <w:t>Zmiany limitów wprowadzone w ofercie przez Wykonawcę</w:t>
            </w:r>
          </w:p>
        </w:tc>
        <w:tc>
          <w:tcPr>
            <w:tcW w:w="1701" w:type="dxa"/>
            <w:vAlign w:val="center"/>
          </w:tcPr>
          <w:p w:rsidR="00D3332F" w:rsidRPr="00AD5E17" w:rsidRDefault="00D3332F" w:rsidP="00885A4E">
            <w:pPr>
              <w:pStyle w:val="Akapitzlist"/>
              <w:ind w:left="0"/>
              <w:jc w:val="center"/>
              <w:outlineLvl w:val="0"/>
              <w:rPr>
                <w:rFonts w:ascii="Tahoma" w:hAnsi="Tahoma" w:cs="Tahoma"/>
                <w:b/>
                <w:sz w:val="20"/>
                <w:szCs w:val="20"/>
              </w:rPr>
            </w:pPr>
            <w:r w:rsidRPr="00AD5E17">
              <w:rPr>
                <w:rFonts w:ascii="Tahoma" w:hAnsi="Tahoma" w:cs="Tahoma"/>
                <w:b/>
                <w:sz w:val="20"/>
                <w:szCs w:val="20"/>
              </w:rPr>
              <w:t>TAK/NIE</w:t>
            </w:r>
          </w:p>
          <w:p w:rsidR="00D3332F" w:rsidRPr="00AD5E17" w:rsidRDefault="00D3332F" w:rsidP="00885A4E">
            <w:pPr>
              <w:pStyle w:val="Akapitzlist"/>
              <w:ind w:left="0"/>
              <w:jc w:val="center"/>
              <w:outlineLvl w:val="0"/>
              <w:rPr>
                <w:rFonts w:ascii="Tahoma" w:hAnsi="Tahoma" w:cs="Tahoma"/>
                <w:sz w:val="20"/>
                <w:szCs w:val="20"/>
              </w:rPr>
            </w:pPr>
            <w:r w:rsidRPr="00AD5E17">
              <w:rPr>
                <w:rFonts w:ascii="Tahoma" w:hAnsi="Tahoma" w:cs="Tahoma"/>
                <w:sz w:val="20"/>
                <w:szCs w:val="20"/>
              </w:rPr>
              <w:t>(prosimy wypełnić tylko jedną opcję dla zwiększenia limitu w danym ryzyku*)</w:t>
            </w:r>
          </w:p>
        </w:tc>
      </w:tr>
      <w:tr w:rsidR="00D3332F" w:rsidRPr="00AD5E17" w:rsidTr="00885A4E">
        <w:tc>
          <w:tcPr>
            <w:tcW w:w="567" w:type="dxa"/>
            <w:vMerge w:val="restart"/>
            <w:vAlign w:val="center"/>
          </w:tcPr>
          <w:p w:rsidR="00D3332F" w:rsidRPr="00AD5E17" w:rsidRDefault="00D3332F" w:rsidP="00885A4E">
            <w:pPr>
              <w:pStyle w:val="Akapitzlist"/>
              <w:ind w:left="0"/>
              <w:jc w:val="center"/>
              <w:outlineLvl w:val="0"/>
              <w:rPr>
                <w:rFonts w:ascii="Tahoma" w:hAnsi="Tahoma" w:cs="Tahoma"/>
                <w:sz w:val="20"/>
                <w:szCs w:val="20"/>
              </w:rPr>
            </w:pPr>
            <w:r w:rsidRPr="00AD5E17">
              <w:rPr>
                <w:rFonts w:ascii="Tahoma" w:hAnsi="Tahoma" w:cs="Tahoma"/>
                <w:sz w:val="20"/>
                <w:szCs w:val="20"/>
              </w:rPr>
              <w:t>C1</w:t>
            </w:r>
          </w:p>
        </w:tc>
        <w:tc>
          <w:tcPr>
            <w:tcW w:w="4962" w:type="dxa"/>
            <w:vMerge w:val="restart"/>
          </w:tcPr>
          <w:p w:rsidR="00D3332F" w:rsidRPr="00AD5E17" w:rsidRDefault="00D3332F" w:rsidP="00885A4E">
            <w:pPr>
              <w:pStyle w:val="Akapitzlist"/>
              <w:ind w:left="0"/>
              <w:jc w:val="both"/>
              <w:outlineLvl w:val="0"/>
              <w:rPr>
                <w:rFonts w:ascii="Tahoma" w:hAnsi="Tahoma" w:cs="Tahoma"/>
                <w:sz w:val="20"/>
                <w:szCs w:val="20"/>
              </w:rPr>
            </w:pPr>
            <w:r w:rsidRPr="00AD5E17">
              <w:rPr>
                <w:rFonts w:ascii="Tahoma" w:hAnsi="Tahoma" w:cs="Tahoma"/>
                <w:sz w:val="20"/>
                <w:szCs w:val="20"/>
              </w:rPr>
              <w:t xml:space="preserve">Zwiększenie limitu odpowiedzialności dla ryzyka przepięcia/przetężenia z przyczyn innych niż wyładowania atmosferyczne </w:t>
            </w:r>
          </w:p>
        </w:tc>
        <w:tc>
          <w:tcPr>
            <w:tcW w:w="2693" w:type="dxa"/>
          </w:tcPr>
          <w:p w:rsidR="00D3332F" w:rsidRPr="00AD5E17" w:rsidRDefault="00D3332F" w:rsidP="00885A4E">
            <w:pPr>
              <w:pStyle w:val="Akapitzlist"/>
              <w:ind w:left="0"/>
              <w:outlineLvl w:val="0"/>
              <w:rPr>
                <w:rFonts w:ascii="Tahoma" w:hAnsi="Tahoma" w:cs="Tahoma"/>
                <w:sz w:val="20"/>
                <w:szCs w:val="20"/>
              </w:rPr>
            </w:pPr>
            <w:r w:rsidRPr="00AD5E17">
              <w:rPr>
                <w:rFonts w:ascii="Tahoma" w:hAnsi="Tahoma" w:cs="Tahoma"/>
                <w:sz w:val="20"/>
                <w:szCs w:val="20"/>
              </w:rPr>
              <w:t>Zwiększenie limitu o 50%</w:t>
            </w:r>
          </w:p>
        </w:tc>
        <w:tc>
          <w:tcPr>
            <w:tcW w:w="1701" w:type="dxa"/>
            <w:vAlign w:val="center"/>
          </w:tcPr>
          <w:p w:rsidR="00D3332F" w:rsidRPr="00AD5E17" w:rsidRDefault="00D3332F" w:rsidP="00885A4E">
            <w:pPr>
              <w:pStyle w:val="Akapitzlist"/>
              <w:ind w:left="0"/>
              <w:jc w:val="center"/>
              <w:outlineLvl w:val="0"/>
              <w:rPr>
                <w:rFonts w:ascii="Tahoma" w:hAnsi="Tahoma" w:cs="Tahoma"/>
                <w:sz w:val="20"/>
                <w:szCs w:val="20"/>
              </w:rPr>
            </w:pPr>
          </w:p>
        </w:tc>
      </w:tr>
      <w:tr w:rsidR="00D3332F" w:rsidRPr="00AD5E17" w:rsidTr="00885A4E">
        <w:tc>
          <w:tcPr>
            <w:tcW w:w="567" w:type="dxa"/>
            <w:vMerge/>
          </w:tcPr>
          <w:p w:rsidR="00D3332F" w:rsidRPr="00AD5E17" w:rsidRDefault="00D3332F" w:rsidP="00885A4E">
            <w:pPr>
              <w:pStyle w:val="Akapitzlist"/>
              <w:ind w:left="0"/>
              <w:jc w:val="both"/>
              <w:outlineLvl w:val="0"/>
              <w:rPr>
                <w:rFonts w:ascii="Tahoma" w:hAnsi="Tahoma" w:cs="Tahoma"/>
                <w:sz w:val="20"/>
                <w:szCs w:val="20"/>
              </w:rPr>
            </w:pPr>
          </w:p>
        </w:tc>
        <w:tc>
          <w:tcPr>
            <w:tcW w:w="4962" w:type="dxa"/>
            <w:vMerge/>
          </w:tcPr>
          <w:p w:rsidR="00D3332F" w:rsidRPr="00AD5E17" w:rsidRDefault="00D3332F" w:rsidP="00885A4E">
            <w:pPr>
              <w:pStyle w:val="Akapitzlist"/>
              <w:ind w:left="0"/>
              <w:jc w:val="both"/>
              <w:outlineLvl w:val="0"/>
              <w:rPr>
                <w:rFonts w:ascii="Tahoma" w:hAnsi="Tahoma" w:cs="Tahoma"/>
                <w:sz w:val="20"/>
                <w:szCs w:val="20"/>
              </w:rPr>
            </w:pPr>
          </w:p>
        </w:tc>
        <w:tc>
          <w:tcPr>
            <w:tcW w:w="2693" w:type="dxa"/>
            <w:vAlign w:val="center"/>
          </w:tcPr>
          <w:p w:rsidR="00D3332F" w:rsidRPr="00AD5E17" w:rsidRDefault="00D3332F" w:rsidP="00885A4E">
            <w:pPr>
              <w:pStyle w:val="Akapitzlist"/>
              <w:ind w:left="0"/>
              <w:outlineLvl w:val="0"/>
              <w:rPr>
                <w:rFonts w:ascii="Tahoma" w:hAnsi="Tahoma" w:cs="Tahoma"/>
                <w:sz w:val="20"/>
                <w:szCs w:val="20"/>
              </w:rPr>
            </w:pPr>
            <w:r w:rsidRPr="00AD5E17">
              <w:rPr>
                <w:rFonts w:ascii="Tahoma" w:hAnsi="Tahoma" w:cs="Tahoma"/>
                <w:sz w:val="20"/>
                <w:szCs w:val="20"/>
              </w:rPr>
              <w:t>Zwiększenie limitu o 100%</w:t>
            </w:r>
          </w:p>
        </w:tc>
        <w:tc>
          <w:tcPr>
            <w:tcW w:w="1701" w:type="dxa"/>
            <w:vAlign w:val="center"/>
          </w:tcPr>
          <w:p w:rsidR="00D3332F" w:rsidRPr="00AD5E17" w:rsidRDefault="00D3332F" w:rsidP="00885A4E">
            <w:pPr>
              <w:pStyle w:val="Akapitzlist"/>
              <w:ind w:left="0"/>
              <w:jc w:val="center"/>
              <w:outlineLvl w:val="0"/>
              <w:rPr>
                <w:rFonts w:ascii="Tahoma" w:hAnsi="Tahoma" w:cs="Tahoma"/>
                <w:sz w:val="20"/>
                <w:szCs w:val="20"/>
                <w:highlight w:val="yellow"/>
              </w:rPr>
            </w:pPr>
          </w:p>
        </w:tc>
      </w:tr>
      <w:tr w:rsidR="00D3332F" w:rsidRPr="00AD5E17" w:rsidTr="00885A4E">
        <w:tc>
          <w:tcPr>
            <w:tcW w:w="567" w:type="dxa"/>
            <w:vMerge w:val="restart"/>
            <w:vAlign w:val="center"/>
          </w:tcPr>
          <w:p w:rsidR="00D3332F" w:rsidRPr="00AD5E17" w:rsidRDefault="00D3332F" w:rsidP="00885A4E">
            <w:pPr>
              <w:pStyle w:val="Akapitzlist"/>
              <w:ind w:left="0"/>
              <w:jc w:val="center"/>
              <w:outlineLvl w:val="0"/>
              <w:rPr>
                <w:rFonts w:ascii="Tahoma" w:hAnsi="Tahoma" w:cs="Tahoma"/>
                <w:sz w:val="20"/>
                <w:szCs w:val="20"/>
              </w:rPr>
            </w:pPr>
            <w:r w:rsidRPr="00AD5E17">
              <w:rPr>
                <w:rFonts w:ascii="Tahoma" w:hAnsi="Tahoma" w:cs="Tahoma"/>
                <w:sz w:val="20"/>
                <w:szCs w:val="20"/>
              </w:rPr>
              <w:t>C2</w:t>
            </w:r>
          </w:p>
        </w:tc>
        <w:tc>
          <w:tcPr>
            <w:tcW w:w="4962" w:type="dxa"/>
            <w:vMerge w:val="restart"/>
          </w:tcPr>
          <w:p w:rsidR="00D3332F" w:rsidRPr="00AD5E17" w:rsidRDefault="00D3332F" w:rsidP="00885A4E">
            <w:pPr>
              <w:pStyle w:val="Akapitzlist"/>
              <w:ind w:left="0"/>
              <w:jc w:val="both"/>
              <w:outlineLvl w:val="0"/>
              <w:rPr>
                <w:rFonts w:ascii="Tahoma" w:hAnsi="Tahoma" w:cs="Tahoma"/>
                <w:sz w:val="20"/>
                <w:szCs w:val="20"/>
              </w:rPr>
            </w:pPr>
            <w:r w:rsidRPr="00AD5E17">
              <w:rPr>
                <w:rFonts w:ascii="Tahoma" w:hAnsi="Tahoma" w:cs="Tahoma"/>
                <w:sz w:val="20"/>
                <w:szCs w:val="20"/>
              </w:rPr>
              <w:t>Zwiększenie limitu odpowiedzialności dla ryzyka dewastacji</w:t>
            </w:r>
          </w:p>
        </w:tc>
        <w:tc>
          <w:tcPr>
            <w:tcW w:w="2693" w:type="dxa"/>
          </w:tcPr>
          <w:p w:rsidR="00D3332F" w:rsidRPr="00AD5E17" w:rsidRDefault="00D3332F" w:rsidP="00885A4E">
            <w:pPr>
              <w:pStyle w:val="Akapitzlist"/>
              <w:ind w:left="0"/>
              <w:outlineLvl w:val="0"/>
              <w:rPr>
                <w:rFonts w:ascii="Tahoma" w:hAnsi="Tahoma" w:cs="Tahoma"/>
                <w:sz w:val="20"/>
                <w:szCs w:val="20"/>
              </w:rPr>
            </w:pPr>
            <w:r w:rsidRPr="00AD5E17">
              <w:rPr>
                <w:rFonts w:ascii="Tahoma" w:hAnsi="Tahoma" w:cs="Tahoma"/>
                <w:sz w:val="20"/>
                <w:szCs w:val="20"/>
              </w:rPr>
              <w:t>Zwiększenie limitu o 50%</w:t>
            </w:r>
          </w:p>
        </w:tc>
        <w:tc>
          <w:tcPr>
            <w:tcW w:w="1701" w:type="dxa"/>
            <w:vAlign w:val="center"/>
          </w:tcPr>
          <w:p w:rsidR="00D3332F" w:rsidRPr="00AD5E17" w:rsidRDefault="00D3332F" w:rsidP="00885A4E">
            <w:pPr>
              <w:pStyle w:val="Akapitzlist"/>
              <w:ind w:left="0"/>
              <w:jc w:val="center"/>
              <w:outlineLvl w:val="0"/>
              <w:rPr>
                <w:rFonts w:ascii="Tahoma" w:hAnsi="Tahoma" w:cs="Tahoma"/>
                <w:sz w:val="20"/>
                <w:szCs w:val="20"/>
                <w:highlight w:val="yellow"/>
              </w:rPr>
            </w:pPr>
          </w:p>
        </w:tc>
      </w:tr>
      <w:tr w:rsidR="00D3332F" w:rsidRPr="00AD5E17" w:rsidTr="00885A4E">
        <w:tc>
          <w:tcPr>
            <w:tcW w:w="567" w:type="dxa"/>
            <w:vMerge/>
          </w:tcPr>
          <w:p w:rsidR="00D3332F" w:rsidRPr="00AD5E17" w:rsidRDefault="00D3332F" w:rsidP="00885A4E">
            <w:pPr>
              <w:pStyle w:val="Akapitzlist"/>
              <w:ind w:left="0"/>
              <w:jc w:val="both"/>
              <w:outlineLvl w:val="0"/>
              <w:rPr>
                <w:rFonts w:ascii="Tahoma" w:hAnsi="Tahoma" w:cs="Tahoma"/>
                <w:sz w:val="20"/>
                <w:szCs w:val="20"/>
              </w:rPr>
            </w:pPr>
          </w:p>
        </w:tc>
        <w:tc>
          <w:tcPr>
            <w:tcW w:w="4962" w:type="dxa"/>
            <w:vMerge/>
          </w:tcPr>
          <w:p w:rsidR="00D3332F" w:rsidRPr="00AD5E17" w:rsidRDefault="00D3332F" w:rsidP="00885A4E">
            <w:pPr>
              <w:pStyle w:val="Akapitzlist"/>
              <w:ind w:left="0"/>
              <w:jc w:val="both"/>
              <w:outlineLvl w:val="0"/>
              <w:rPr>
                <w:rFonts w:ascii="Tahoma" w:hAnsi="Tahoma" w:cs="Tahoma"/>
                <w:sz w:val="20"/>
                <w:szCs w:val="20"/>
              </w:rPr>
            </w:pPr>
          </w:p>
        </w:tc>
        <w:tc>
          <w:tcPr>
            <w:tcW w:w="2693" w:type="dxa"/>
            <w:vAlign w:val="center"/>
          </w:tcPr>
          <w:p w:rsidR="00D3332F" w:rsidRPr="00AD5E17" w:rsidRDefault="00D3332F" w:rsidP="00885A4E">
            <w:pPr>
              <w:pStyle w:val="Akapitzlist"/>
              <w:ind w:left="0"/>
              <w:outlineLvl w:val="0"/>
              <w:rPr>
                <w:rFonts w:ascii="Tahoma" w:hAnsi="Tahoma" w:cs="Tahoma"/>
                <w:sz w:val="20"/>
                <w:szCs w:val="20"/>
              </w:rPr>
            </w:pPr>
            <w:r w:rsidRPr="00AD5E17">
              <w:rPr>
                <w:rFonts w:ascii="Tahoma" w:hAnsi="Tahoma" w:cs="Tahoma"/>
                <w:sz w:val="20"/>
                <w:szCs w:val="20"/>
              </w:rPr>
              <w:t>Zwiększenie limitu o 100%</w:t>
            </w:r>
          </w:p>
        </w:tc>
        <w:tc>
          <w:tcPr>
            <w:tcW w:w="1701" w:type="dxa"/>
            <w:vAlign w:val="center"/>
          </w:tcPr>
          <w:p w:rsidR="00D3332F" w:rsidRPr="00AD5E17" w:rsidRDefault="00D3332F" w:rsidP="00885A4E">
            <w:pPr>
              <w:pStyle w:val="Akapitzlist"/>
              <w:ind w:left="0"/>
              <w:jc w:val="center"/>
              <w:outlineLvl w:val="0"/>
              <w:rPr>
                <w:rFonts w:ascii="Tahoma" w:hAnsi="Tahoma" w:cs="Tahoma"/>
                <w:sz w:val="20"/>
                <w:szCs w:val="20"/>
                <w:highlight w:val="yellow"/>
              </w:rPr>
            </w:pPr>
          </w:p>
        </w:tc>
      </w:tr>
      <w:tr w:rsidR="00D3332F" w:rsidRPr="00AD5E17" w:rsidTr="00885A4E">
        <w:tc>
          <w:tcPr>
            <w:tcW w:w="567" w:type="dxa"/>
            <w:vMerge w:val="restart"/>
            <w:vAlign w:val="center"/>
          </w:tcPr>
          <w:p w:rsidR="00D3332F" w:rsidRPr="00AD5E17" w:rsidRDefault="00D3332F" w:rsidP="00885A4E">
            <w:pPr>
              <w:pStyle w:val="Akapitzlist"/>
              <w:ind w:left="0"/>
              <w:jc w:val="center"/>
              <w:outlineLvl w:val="0"/>
              <w:rPr>
                <w:rFonts w:ascii="Tahoma" w:hAnsi="Tahoma" w:cs="Tahoma"/>
                <w:sz w:val="20"/>
                <w:szCs w:val="20"/>
              </w:rPr>
            </w:pPr>
            <w:r w:rsidRPr="00AD5E17">
              <w:rPr>
                <w:rFonts w:ascii="Tahoma" w:hAnsi="Tahoma" w:cs="Tahoma"/>
                <w:sz w:val="20"/>
                <w:szCs w:val="20"/>
              </w:rPr>
              <w:t>C3</w:t>
            </w:r>
          </w:p>
        </w:tc>
        <w:tc>
          <w:tcPr>
            <w:tcW w:w="4962" w:type="dxa"/>
            <w:vMerge w:val="restart"/>
          </w:tcPr>
          <w:p w:rsidR="00D3332F" w:rsidRPr="00AD5E17" w:rsidRDefault="00D3332F" w:rsidP="00885A4E">
            <w:pPr>
              <w:pStyle w:val="Akapitzlist"/>
              <w:ind w:left="0"/>
              <w:jc w:val="both"/>
              <w:outlineLvl w:val="0"/>
              <w:rPr>
                <w:rFonts w:ascii="Tahoma" w:hAnsi="Tahoma" w:cs="Tahoma"/>
                <w:sz w:val="20"/>
                <w:szCs w:val="20"/>
              </w:rPr>
            </w:pPr>
            <w:r w:rsidRPr="00AD5E17">
              <w:rPr>
                <w:rFonts w:ascii="Tahoma" w:hAnsi="Tahoma" w:cs="Tahoma"/>
                <w:sz w:val="20"/>
                <w:szCs w:val="20"/>
              </w:rPr>
              <w:t>Zwiększenie limitu odpowiedzialności (sumy ubezpieczenia) dla ryzyka kradzieży zwykłej</w:t>
            </w:r>
          </w:p>
        </w:tc>
        <w:tc>
          <w:tcPr>
            <w:tcW w:w="2693" w:type="dxa"/>
          </w:tcPr>
          <w:p w:rsidR="00D3332F" w:rsidRPr="00AD5E17" w:rsidRDefault="00D3332F" w:rsidP="00885A4E">
            <w:pPr>
              <w:pStyle w:val="Akapitzlist"/>
              <w:ind w:left="0"/>
              <w:outlineLvl w:val="0"/>
              <w:rPr>
                <w:rFonts w:ascii="Tahoma" w:hAnsi="Tahoma" w:cs="Tahoma"/>
                <w:sz w:val="20"/>
                <w:szCs w:val="20"/>
              </w:rPr>
            </w:pPr>
            <w:r w:rsidRPr="00AD5E17">
              <w:rPr>
                <w:rFonts w:ascii="Tahoma" w:hAnsi="Tahoma" w:cs="Tahoma"/>
                <w:sz w:val="20"/>
                <w:szCs w:val="20"/>
              </w:rPr>
              <w:t>Zwiększenie limitu o 50%</w:t>
            </w:r>
          </w:p>
        </w:tc>
        <w:tc>
          <w:tcPr>
            <w:tcW w:w="1701" w:type="dxa"/>
            <w:vAlign w:val="center"/>
          </w:tcPr>
          <w:p w:rsidR="00D3332F" w:rsidRPr="00AD5E17" w:rsidRDefault="00D3332F" w:rsidP="00885A4E">
            <w:pPr>
              <w:pStyle w:val="Akapitzlist"/>
              <w:ind w:left="0"/>
              <w:jc w:val="center"/>
              <w:outlineLvl w:val="0"/>
              <w:rPr>
                <w:rFonts w:ascii="Tahoma" w:hAnsi="Tahoma" w:cs="Tahoma"/>
                <w:sz w:val="20"/>
                <w:szCs w:val="20"/>
                <w:highlight w:val="yellow"/>
              </w:rPr>
            </w:pPr>
          </w:p>
        </w:tc>
      </w:tr>
      <w:tr w:rsidR="00D3332F" w:rsidRPr="00AD5E17" w:rsidTr="00885A4E">
        <w:tc>
          <w:tcPr>
            <w:tcW w:w="567" w:type="dxa"/>
            <w:vMerge/>
          </w:tcPr>
          <w:p w:rsidR="00D3332F" w:rsidRPr="00AD5E17" w:rsidRDefault="00D3332F" w:rsidP="00885A4E">
            <w:pPr>
              <w:pStyle w:val="Akapitzlist"/>
              <w:ind w:left="0"/>
              <w:jc w:val="both"/>
              <w:outlineLvl w:val="0"/>
              <w:rPr>
                <w:rFonts w:ascii="Tahoma" w:hAnsi="Tahoma" w:cs="Tahoma"/>
                <w:sz w:val="20"/>
                <w:szCs w:val="20"/>
              </w:rPr>
            </w:pPr>
          </w:p>
        </w:tc>
        <w:tc>
          <w:tcPr>
            <w:tcW w:w="4962" w:type="dxa"/>
            <w:vMerge/>
          </w:tcPr>
          <w:p w:rsidR="00D3332F" w:rsidRPr="00AD5E17" w:rsidRDefault="00D3332F" w:rsidP="00885A4E">
            <w:pPr>
              <w:pStyle w:val="Akapitzlist"/>
              <w:ind w:left="0"/>
              <w:jc w:val="both"/>
              <w:outlineLvl w:val="0"/>
              <w:rPr>
                <w:rFonts w:ascii="Tahoma" w:hAnsi="Tahoma" w:cs="Tahoma"/>
                <w:sz w:val="20"/>
                <w:szCs w:val="20"/>
              </w:rPr>
            </w:pPr>
          </w:p>
        </w:tc>
        <w:tc>
          <w:tcPr>
            <w:tcW w:w="2693" w:type="dxa"/>
            <w:vAlign w:val="center"/>
          </w:tcPr>
          <w:p w:rsidR="00D3332F" w:rsidRPr="00AD5E17" w:rsidRDefault="00D3332F" w:rsidP="00885A4E">
            <w:pPr>
              <w:pStyle w:val="Akapitzlist"/>
              <w:ind w:left="0"/>
              <w:outlineLvl w:val="0"/>
              <w:rPr>
                <w:rFonts w:ascii="Tahoma" w:hAnsi="Tahoma" w:cs="Tahoma"/>
                <w:sz w:val="20"/>
                <w:szCs w:val="20"/>
              </w:rPr>
            </w:pPr>
            <w:r w:rsidRPr="00AD5E17">
              <w:rPr>
                <w:rFonts w:ascii="Tahoma" w:hAnsi="Tahoma" w:cs="Tahoma"/>
                <w:sz w:val="20"/>
                <w:szCs w:val="20"/>
              </w:rPr>
              <w:t>Zwiększenie limitu o 100%</w:t>
            </w:r>
          </w:p>
        </w:tc>
        <w:tc>
          <w:tcPr>
            <w:tcW w:w="1701" w:type="dxa"/>
            <w:vAlign w:val="center"/>
          </w:tcPr>
          <w:p w:rsidR="00D3332F" w:rsidRPr="00AD5E17" w:rsidRDefault="00D3332F" w:rsidP="00885A4E">
            <w:pPr>
              <w:pStyle w:val="Akapitzlist"/>
              <w:ind w:left="0"/>
              <w:jc w:val="center"/>
              <w:outlineLvl w:val="0"/>
              <w:rPr>
                <w:rFonts w:ascii="Tahoma" w:hAnsi="Tahoma" w:cs="Tahoma"/>
                <w:sz w:val="20"/>
                <w:szCs w:val="20"/>
                <w:highlight w:val="yellow"/>
              </w:rPr>
            </w:pPr>
          </w:p>
        </w:tc>
      </w:tr>
      <w:tr w:rsidR="00D3332F" w:rsidRPr="00AD5E17" w:rsidTr="00885A4E">
        <w:tc>
          <w:tcPr>
            <w:tcW w:w="567" w:type="dxa"/>
            <w:vMerge w:val="restart"/>
            <w:vAlign w:val="center"/>
          </w:tcPr>
          <w:p w:rsidR="00D3332F" w:rsidRPr="00AD5E17" w:rsidRDefault="00D3332F" w:rsidP="00885A4E">
            <w:pPr>
              <w:pStyle w:val="Akapitzlist"/>
              <w:ind w:left="0"/>
              <w:jc w:val="center"/>
              <w:outlineLvl w:val="0"/>
              <w:rPr>
                <w:rFonts w:ascii="Tahoma" w:hAnsi="Tahoma" w:cs="Tahoma"/>
                <w:sz w:val="20"/>
                <w:szCs w:val="20"/>
              </w:rPr>
            </w:pPr>
            <w:r w:rsidRPr="00AD5E17">
              <w:rPr>
                <w:rFonts w:ascii="Tahoma" w:hAnsi="Tahoma" w:cs="Tahoma"/>
                <w:sz w:val="20"/>
                <w:szCs w:val="20"/>
              </w:rPr>
              <w:t>C4</w:t>
            </w:r>
          </w:p>
        </w:tc>
        <w:tc>
          <w:tcPr>
            <w:tcW w:w="4962" w:type="dxa"/>
            <w:vMerge w:val="restart"/>
          </w:tcPr>
          <w:p w:rsidR="00D3332F" w:rsidRPr="00AD5E17" w:rsidRDefault="00D3332F" w:rsidP="00885A4E">
            <w:pPr>
              <w:pStyle w:val="Akapitzlist"/>
              <w:ind w:left="0"/>
              <w:jc w:val="both"/>
              <w:outlineLvl w:val="0"/>
              <w:rPr>
                <w:rFonts w:ascii="Tahoma" w:hAnsi="Tahoma" w:cs="Tahoma"/>
                <w:sz w:val="20"/>
                <w:szCs w:val="20"/>
              </w:rPr>
            </w:pPr>
            <w:r w:rsidRPr="00AD5E17">
              <w:rPr>
                <w:rFonts w:ascii="Tahoma" w:hAnsi="Tahoma" w:cs="Tahoma"/>
                <w:sz w:val="20"/>
                <w:szCs w:val="20"/>
              </w:rPr>
              <w:t>Zwiększenie limitu odpowiedzialności dla kosztów odtworzenia dokumentów (w klauzuli kosztów odtworzenia dokumentów)</w:t>
            </w:r>
          </w:p>
        </w:tc>
        <w:tc>
          <w:tcPr>
            <w:tcW w:w="2693" w:type="dxa"/>
          </w:tcPr>
          <w:p w:rsidR="00D3332F" w:rsidRPr="00AD5E17" w:rsidRDefault="00D3332F" w:rsidP="00885A4E">
            <w:pPr>
              <w:pStyle w:val="Akapitzlist"/>
              <w:ind w:left="0"/>
              <w:outlineLvl w:val="0"/>
              <w:rPr>
                <w:rFonts w:ascii="Tahoma" w:hAnsi="Tahoma" w:cs="Tahoma"/>
                <w:sz w:val="20"/>
                <w:szCs w:val="20"/>
              </w:rPr>
            </w:pPr>
            <w:r w:rsidRPr="00AD5E17">
              <w:rPr>
                <w:rFonts w:ascii="Tahoma" w:hAnsi="Tahoma" w:cs="Tahoma"/>
                <w:sz w:val="20"/>
                <w:szCs w:val="20"/>
              </w:rPr>
              <w:t>Zwiększenie limitu o 50%</w:t>
            </w:r>
          </w:p>
        </w:tc>
        <w:tc>
          <w:tcPr>
            <w:tcW w:w="1701" w:type="dxa"/>
            <w:vAlign w:val="center"/>
          </w:tcPr>
          <w:p w:rsidR="00D3332F" w:rsidRPr="00AD5E17" w:rsidRDefault="00D3332F" w:rsidP="00885A4E">
            <w:pPr>
              <w:pStyle w:val="Akapitzlist"/>
              <w:ind w:left="0"/>
              <w:jc w:val="center"/>
              <w:outlineLvl w:val="0"/>
              <w:rPr>
                <w:rFonts w:ascii="Tahoma" w:hAnsi="Tahoma" w:cs="Tahoma"/>
                <w:sz w:val="20"/>
                <w:szCs w:val="20"/>
                <w:highlight w:val="yellow"/>
              </w:rPr>
            </w:pPr>
          </w:p>
        </w:tc>
      </w:tr>
      <w:tr w:rsidR="00D3332F" w:rsidRPr="00AD5E17" w:rsidTr="00885A4E">
        <w:tc>
          <w:tcPr>
            <w:tcW w:w="567" w:type="dxa"/>
            <w:vMerge/>
          </w:tcPr>
          <w:p w:rsidR="00D3332F" w:rsidRPr="00AD5E17" w:rsidRDefault="00D3332F" w:rsidP="00885A4E">
            <w:pPr>
              <w:pStyle w:val="Akapitzlist"/>
              <w:ind w:left="0"/>
              <w:jc w:val="both"/>
              <w:outlineLvl w:val="0"/>
              <w:rPr>
                <w:rFonts w:ascii="Tahoma" w:hAnsi="Tahoma" w:cs="Tahoma"/>
                <w:sz w:val="20"/>
                <w:szCs w:val="20"/>
              </w:rPr>
            </w:pPr>
          </w:p>
        </w:tc>
        <w:tc>
          <w:tcPr>
            <w:tcW w:w="4962" w:type="dxa"/>
            <w:vMerge/>
          </w:tcPr>
          <w:p w:rsidR="00D3332F" w:rsidRPr="00AD5E17" w:rsidRDefault="00D3332F" w:rsidP="00885A4E">
            <w:pPr>
              <w:pStyle w:val="Akapitzlist"/>
              <w:ind w:left="0"/>
              <w:jc w:val="both"/>
              <w:outlineLvl w:val="0"/>
              <w:rPr>
                <w:rFonts w:ascii="Tahoma" w:hAnsi="Tahoma" w:cs="Tahoma"/>
                <w:sz w:val="20"/>
                <w:szCs w:val="20"/>
              </w:rPr>
            </w:pPr>
          </w:p>
        </w:tc>
        <w:tc>
          <w:tcPr>
            <w:tcW w:w="2693" w:type="dxa"/>
            <w:vAlign w:val="center"/>
          </w:tcPr>
          <w:p w:rsidR="00D3332F" w:rsidRPr="00AD5E17" w:rsidRDefault="00D3332F" w:rsidP="00885A4E">
            <w:pPr>
              <w:pStyle w:val="Akapitzlist"/>
              <w:ind w:left="0"/>
              <w:outlineLvl w:val="0"/>
              <w:rPr>
                <w:rFonts w:ascii="Tahoma" w:hAnsi="Tahoma" w:cs="Tahoma"/>
                <w:sz w:val="20"/>
                <w:szCs w:val="20"/>
              </w:rPr>
            </w:pPr>
            <w:r w:rsidRPr="00AD5E17">
              <w:rPr>
                <w:rFonts w:ascii="Tahoma" w:hAnsi="Tahoma" w:cs="Tahoma"/>
                <w:sz w:val="20"/>
                <w:szCs w:val="20"/>
              </w:rPr>
              <w:t>Zwiększenie limitu o 100%</w:t>
            </w:r>
          </w:p>
        </w:tc>
        <w:tc>
          <w:tcPr>
            <w:tcW w:w="1701" w:type="dxa"/>
            <w:vAlign w:val="center"/>
          </w:tcPr>
          <w:p w:rsidR="00D3332F" w:rsidRPr="00AD5E17" w:rsidRDefault="00D3332F" w:rsidP="00885A4E">
            <w:pPr>
              <w:pStyle w:val="Akapitzlist"/>
              <w:ind w:left="0"/>
              <w:jc w:val="center"/>
              <w:outlineLvl w:val="0"/>
              <w:rPr>
                <w:rFonts w:ascii="Tahoma" w:hAnsi="Tahoma" w:cs="Tahoma"/>
                <w:sz w:val="20"/>
                <w:szCs w:val="20"/>
                <w:highlight w:val="yellow"/>
              </w:rPr>
            </w:pPr>
          </w:p>
        </w:tc>
      </w:tr>
      <w:tr w:rsidR="00D3332F" w:rsidRPr="00AD5E17" w:rsidTr="00885A4E">
        <w:tc>
          <w:tcPr>
            <w:tcW w:w="567" w:type="dxa"/>
            <w:vMerge w:val="restart"/>
            <w:vAlign w:val="center"/>
          </w:tcPr>
          <w:p w:rsidR="00D3332F" w:rsidRPr="00AD5E17" w:rsidRDefault="00D3332F" w:rsidP="00885A4E">
            <w:pPr>
              <w:pStyle w:val="Akapitzlist"/>
              <w:ind w:left="0"/>
              <w:jc w:val="center"/>
              <w:outlineLvl w:val="0"/>
              <w:rPr>
                <w:rFonts w:ascii="Tahoma" w:hAnsi="Tahoma" w:cs="Tahoma"/>
                <w:sz w:val="20"/>
                <w:szCs w:val="20"/>
              </w:rPr>
            </w:pPr>
            <w:r w:rsidRPr="00AD5E17">
              <w:rPr>
                <w:rFonts w:ascii="Tahoma" w:hAnsi="Tahoma" w:cs="Tahoma"/>
                <w:sz w:val="20"/>
                <w:szCs w:val="20"/>
              </w:rPr>
              <w:t>C5</w:t>
            </w:r>
          </w:p>
        </w:tc>
        <w:tc>
          <w:tcPr>
            <w:tcW w:w="4962" w:type="dxa"/>
            <w:vMerge w:val="restart"/>
          </w:tcPr>
          <w:p w:rsidR="00D3332F" w:rsidRPr="00AD5E17" w:rsidRDefault="00D3332F" w:rsidP="00885A4E">
            <w:pPr>
              <w:pStyle w:val="Akapitzlist"/>
              <w:ind w:left="0"/>
              <w:jc w:val="both"/>
              <w:outlineLvl w:val="0"/>
              <w:rPr>
                <w:rFonts w:ascii="Tahoma" w:hAnsi="Tahoma" w:cs="Tahoma"/>
                <w:sz w:val="20"/>
                <w:szCs w:val="20"/>
              </w:rPr>
            </w:pPr>
            <w:r w:rsidRPr="00AD5E17">
              <w:rPr>
                <w:rFonts w:ascii="Tahoma" w:hAnsi="Tahoma" w:cs="Tahoma"/>
                <w:sz w:val="20"/>
                <w:szCs w:val="20"/>
              </w:rPr>
              <w:t xml:space="preserve">Zwiększenie limitu odpowiedzialności dla ryzyka zalania przez nieszczelny dach, okna i złącza (klauzula </w:t>
            </w:r>
            <w:proofErr w:type="spellStart"/>
            <w:r w:rsidRPr="00AD5E17">
              <w:rPr>
                <w:rFonts w:ascii="Tahoma" w:hAnsi="Tahoma" w:cs="Tahoma"/>
                <w:sz w:val="20"/>
                <w:szCs w:val="20"/>
              </w:rPr>
              <w:t>zalaniowa</w:t>
            </w:r>
            <w:proofErr w:type="spellEnd"/>
            <w:r w:rsidRPr="00AD5E17">
              <w:rPr>
                <w:rFonts w:ascii="Tahoma" w:hAnsi="Tahoma" w:cs="Tahoma"/>
                <w:sz w:val="20"/>
                <w:szCs w:val="20"/>
              </w:rPr>
              <w:t>)</w:t>
            </w:r>
          </w:p>
        </w:tc>
        <w:tc>
          <w:tcPr>
            <w:tcW w:w="2693" w:type="dxa"/>
          </w:tcPr>
          <w:p w:rsidR="00D3332F" w:rsidRPr="00AD5E17" w:rsidRDefault="00D3332F" w:rsidP="00885A4E">
            <w:pPr>
              <w:pStyle w:val="Akapitzlist"/>
              <w:ind w:left="0"/>
              <w:outlineLvl w:val="0"/>
              <w:rPr>
                <w:rFonts w:ascii="Tahoma" w:hAnsi="Tahoma" w:cs="Tahoma"/>
                <w:sz w:val="20"/>
                <w:szCs w:val="20"/>
              </w:rPr>
            </w:pPr>
            <w:r w:rsidRPr="00AD5E17">
              <w:rPr>
                <w:rFonts w:ascii="Tahoma" w:hAnsi="Tahoma" w:cs="Tahoma"/>
                <w:sz w:val="20"/>
                <w:szCs w:val="20"/>
              </w:rPr>
              <w:t>Zwiększenie limitu o 50%</w:t>
            </w:r>
          </w:p>
        </w:tc>
        <w:tc>
          <w:tcPr>
            <w:tcW w:w="1701" w:type="dxa"/>
            <w:vAlign w:val="center"/>
          </w:tcPr>
          <w:p w:rsidR="00D3332F" w:rsidRPr="00AD5E17" w:rsidRDefault="00D3332F" w:rsidP="00885A4E">
            <w:pPr>
              <w:pStyle w:val="Akapitzlist"/>
              <w:ind w:left="0"/>
              <w:jc w:val="center"/>
              <w:outlineLvl w:val="0"/>
              <w:rPr>
                <w:rFonts w:ascii="Tahoma" w:hAnsi="Tahoma" w:cs="Tahoma"/>
                <w:sz w:val="20"/>
                <w:szCs w:val="20"/>
                <w:highlight w:val="yellow"/>
              </w:rPr>
            </w:pPr>
          </w:p>
        </w:tc>
      </w:tr>
      <w:tr w:rsidR="00D3332F" w:rsidRPr="00AD5E17" w:rsidTr="00885A4E">
        <w:tc>
          <w:tcPr>
            <w:tcW w:w="567" w:type="dxa"/>
            <w:vMerge/>
            <w:vAlign w:val="center"/>
          </w:tcPr>
          <w:p w:rsidR="00D3332F" w:rsidRPr="00AD5E17" w:rsidRDefault="00D3332F" w:rsidP="00885A4E">
            <w:pPr>
              <w:pStyle w:val="Akapitzlist"/>
              <w:ind w:left="0"/>
              <w:jc w:val="center"/>
              <w:outlineLvl w:val="0"/>
              <w:rPr>
                <w:rFonts w:ascii="Tahoma" w:hAnsi="Tahoma" w:cs="Tahoma"/>
                <w:sz w:val="20"/>
                <w:szCs w:val="20"/>
              </w:rPr>
            </w:pPr>
          </w:p>
        </w:tc>
        <w:tc>
          <w:tcPr>
            <w:tcW w:w="4962" w:type="dxa"/>
            <w:vMerge/>
          </w:tcPr>
          <w:p w:rsidR="00D3332F" w:rsidRPr="00AD5E17" w:rsidRDefault="00D3332F" w:rsidP="00885A4E">
            <w:pPr>
              <w:pStyle w:val="Akapitzlist"/>
              <w:ind w:left="0"/>
              <w:jc w:val="both"/>
              <w:outlineLvl w:val="0"/>
              <w:rPr>
                <w:rFonts w:ascii="Tahoma" w:hAnsi="Tahoma" w:cs="Tahoma"/>
                <w:sz w:val="20"/>
                <w:szCs w:val="20"/>
              </w:rPr>
            </w:pPr>
          </w:p>
        </w:tc>
        <w:tc>
          <w:tcPr>
            <w:tcW w:w="2693" w:type="dxa"/>
            <w:vAlign w:val="center"/>
          </w:tcPr>
          <w:p w:rsidR="00D3332F" w:rsidRPr="00AD5E17" w:rsidRDefault="00D3332F" w:rsidP="00885A4E">
            <w:pPr>
              <w:pStyle w:val="Akapitzlist"/>
              <w:ind w:left="0"/>
              <w:outlineLvl w:val="0"/>
              <w:rPr>
                <w:rFonts w:ascii="Tahoma" w:hAnsi="Tahoma" w:cs="Tahoma"/>
                <w:sz w:val="20"/>
                <w:szCs w:val="20"/>
              </w:rPr>
            </w:pPr>
            <w:r w:rsidRPr="00AD5E17">
              <w:rPr>
                <w:rFonts w:ascii="Tahoma" w:hAnsi="Tahoma" w:cs="Tahoma"/>
                <w:sz w:val="20"/>
                <w:szCs w:val="20"/>
              </w:rPr>
              <w:t>Zwiększenie limitu o 100%</w:t>
            </w:r>
          </w:p>
        </w:tc>
        <w:tc>
          <w:tcPr>
            <w:tcW w:w="1701" w:type="dxa"/>
            <w:vAlign w:val="center"/>
          </w:tcPr>
          <w:p w:rsidR="00D3332F" w:rsidRPr="00AD5E17" w:rsidRDefault="00D3332F" w:rsidP="00885A4E">
            <w:pPr>
              <w:pStyle w:val="Akapitzlist"/>
              <w:ind w:left="0"/>
              <w:jc w:val="center"/>
              <w:outlineLvl w:val="0"/>
              <w:rPr>
                <w:rFonts w:ascii="Tahoma" w:hAnsi="Tahoma" w:cs="Tahoma"/>
                <w:sz w:val="20"/>
                <w:szCs w:val="20"/>
                <w:highlight w:val="yellow"/>
              </w:rPr>
            </w:pPr>
          </w:p>
        </w:tc>
      </w:tr>
      <w:tr w:rsidR="00D3332F" w:rsidRPr="00AD5E17" w:rsidTr="00885A4E">
        <w:tc>
          <w:tcPr>
            <w:tcW w:w="567" w:type="dxa"/>
            <w:vMerge w:val="restart"/>
            <w:vAlign w:val="center"/>
          </w:tcPr>
          <w:p w:rsidR="00D3332F" w:rsidRPr="00AD5E17" w:rsidRDefault="00D3332F" w:rsidP="00885A4E">
            <w:pPr>
              <w:pStyle w:val="Akapitzlist"/>
              <w:ind w:left="0"/>
              <w:jc w:val="center"/>
              <w:outlineLvl w:val="0"/>
              <w:rPr>
                <w:rFonts w:ascii="Tahoma" w:hAnsi="Tahoma" w:cs="Tahoma"/>
                <w:sz w:val="20"/>
                <w:szCs w:val="20"/>
              </w:rPr>
            </w:pPr>
            <w:r w:rsidRPr="00AD5E17">
              <w:rPr>
                <w:rFonts w:ascii="Tahoma" w:hAnsi="Tahoma" w:cs="Tahoma"/>
                <w:sz w:val="20"/>
                <w:szCs w:val="20"/>
              </w:rPr>
              <w:t>C6</w:t>
            </w:r>
          </w:p>
        </w:tc>
        <w:tc>
          <w:tcPr>
            <w:tcW w:w="4962" w:type="dxa"/>
            <w:vMerge w:val="restart"/>
          </w:tcPr>
          <w:p w:rsidR="00D3332F" w:rsidRPr="00AD5E17" w:rsidRDefault="00D3332F" w:rsidP="00885A4E">
            <w:pPr>
              <w:pStyle w:val="Akapitzlist"/>
              <w:ind w:left="0"/>
              <w:jc w:val="both"/>
              <w:outlineLvl w:val="0"/>
              <w:rPr>
                <w:rFonts w:ascii="Tahoma" w:hAnsi="Tahoma" w:cs="Tahoma"/>
                <w:sz w:val="20"/>
                <w:szCs w:val="20"/>
              </w:rPr>
            </w:pPr>
            <w:r w:rsidRPr="00AD5E17">
              <w:rPr>
                <w:rFonts w:ascii="Tahoma" w:hAnsi="Tahoma" w:cs="Tahoma"/>
                <w:sz w:val="20"/>
                <w:szCs w:val="20"/>
              </w:rPr>
              <w:t>Zwiększenie limitu odpowiedzialności dla przezornej sumy ubezpieczenia (w klauzuli przezornej sumy ubezpieczenia)</w:t>
            </w:r>
          </w:p>
        </w:tc>
        <w:tc>
          <w:tcPr>
            <w:tcW w:w="2693" w:type="dxa"/>
          </w:tcPr>
          <w:p w:rsidR="00D3332F" w:rsidRPr="00AD5E17" w:rsidRDefault="00D3332F" w:rsidP="00885A4E">
            <w:pPr>
              <w:pStyle w:val="Akapitzlist"/>
              <w:ind w:left="0"/>
              <w:outlineLvl w:val="0"/>
              <w:rPr>
                <w:rFonts w:ascii="Tahoma" w:hAnsi="Tahoma" w:cs="Tahoma"/>
                <w:sz w:val="20"/>
                <w:szCs w:val="20"/>
              </w:rPr>
            </w:pPr>
            <w:r w:rsidRPr="00AD5E17">
              <w:rPr>
                <w:rFonts w:ascii="Tahoma" w:hAnsi="Tahoma" w:cs="Tahoma"/>
                <w:sz w:val="20"/>
                <w:szCs w:val="20"/>
              </w:rPr>
              <w:t>Zwiększenie limitu o 50%</w:t>
            </w:r>
          </w:p>
        </w:tc>
        <w:tc>
          <w:tcPr>
            <w:tcW w:w="1701" w:type="dxa"/>
            <w:vAlign w:val="center"/>
          </w:tcPr>
          <w:p w:rsidR="00D3332F" w:rsidRPr="00AD5E17" w:rsidRDefault="00D3332F" w:rsidP="00885A4E">
            <w:pPr>
              <w:pStyle w:val="Akapitzlist"/>
              <w:ind w:left="0"/>
              <w:jc w:val="center"/>
              <w:outlineLvl w:val="0"/>
              <w:rPr>
                <w:rFonts w:ascii="Tahoma" w:hAnsi="Tahoma" w:cs="Tahoma"/>
                <w:sz w:val="20"/>
                <w:szCs w:val="20"/>
                <w:highlight w:val="yellow"/>
              </w:rPr>
            </w:pPr>
          </w:p>
        </w:tc>
      </w:tr>
      <w:tr w:rsidR="00D3332F" w:rsidRPr="00AD5E17" w:rsidTr="00885A4E">
        <w:tc>
          <w:tcPr>
            <w:tcW w:w="567" w:type="dxa"/>
            <w:vMerge/>
          </w:tcPr>
          <w:p w:rsidR="00D3332F" w:rsidRPr="00AD5E17" w:rsidRDefault="00D3332F" w:rsidP="00885A4E">
            <w:pPr>
              <w:pStyle w:val="Akapitzlist"/>
              <w:ind w:left="0"/>
              <w:jc w:val="both"/>
              <w:outlineLvl w:val="0"/>
              <w:rPr>
                <w:rFonts w:ascii="Tahoma" w:hAnsi="Tahoma" w:cs="Tahoma"/>
                <w:sz w:val="20"/>
                <w:szCs w:val="20"/>
              </w:rPr>
            </w:pPr>
          </w:p>
        </w:tc>
        <w:tc>
          <w:tcPr>
            <w:tcW w:w="4962" w:type="dxa"/>
            <w:vMerge/>
          </w:tcPr>
          <w:p w:rsidR="00D3332F" w:rsidRPr="00AD5E17" w:rsidRDefault="00D3332F" w:rsidP="00885A4E">
            <w:pPr>
              <w:pStyle w:val="Akapitzlist"/>
              <w:ind w:left="0"/>
              <w:jc w:val="both"/>
              <w:outlineLvl w:val="0"/>
              <w:rPr>
                <w:rFonts w:ascii="Tahoma" w:hAnsi="Tahoma" w:cs="Tahoma"/>
                <w:sz w:val="20"/>
                <w:szCs w:val="20"/>
              </w:rPr>
            </w:pPr>
          </w:p>
        </w:tc>
        <w:tc>
          <w:tcPr>
            <w:tcW w:w="2693" w:type="dxa"/>
            <w:vAlign w:val="center"/>
          </w:tcPr>
          <w:p w:rsidR="00D3332F" w:rsidRPr="00AD5E17" w:rsidRDefault="00D3332F" w:rsidP="00885A4E">
            <w:pPr>
              <w:pStyle w:val="Akapitzlist"/>
              <w:ind w:left="0"/>
              <w:outlineLvl w:val="0"/>
              <w:rPr>
                <w:rFonts w:ascii="Tahoma" w:hAnsi="Tahoma" w:cs="Tahoma"/>
                <w:sz w:val="20"/>
                <w:szCs w:val="20"/>
              </w:rPr>
            </w:pPr>
            <w:r w:rsidRPr="00AD5E17">
              <w:rPr>
                <w:rFonts w:ascii="Tahoma" w:hAnsi="Tahoma" w:cs="Tahoma"/>
                <w:sz w:val="20"/>
                <w:szCs w:val="20"/>
              </w:rPr>
              <w:t>Zwiększenie limitu o 100%</w:t>
            </w:r>
          </w:p>
        </w:tc>
        <w:tc>
          <w:tcPr>
            <w:tcW w:w="1701" w:type="dxa"/>
            <w:vAlign w:val="center"/>
          </w:tcPr>
          <w:p w:rsidR="00D3332F" w:rsidRPr="00AD5E17" w:rsidRDefault="00D3332F" w:rsidP="00885A4E">
            <w:pPr>
              <w:pStyle w:val="Akapitzlist"/>
              <w:ind w:left="0"/>
              <w:jc w:val="center"/>
              <w:outlineLvl w:val="0"/>
              <w:rPr>
                <w:rFonts w:ascii="Tahoma" w:hAnsi="Tahoma" w:cs="Tahoma"/>
                <w:sz w:val="20"/>
                <w:szCs w:val="20"/>
                <w:highlight w:val="yellow"/>
              </w:rPr>
            </w:pPr>
          </w:p>
        </w:tc>
      </w:tr>
      <w:tr w:rsidR="00D3332F" w:rsidRPr="00AD5E17" w:rsidTr="00885A4E">
        <w:tc>
          <w:tcPr>
            <w:tcW w:w="567" w:type="dxa"/>
            <w:vMerge w:val="restart"/>
            <w:vAlign w:val="center"/>
          </w:tcPr>
          <w:p w:rsidR="00D3332F" w:rsidRPr="00AD5E17" w:rsidRDefault="00D3332F" w:rsidP="00885A4E">
            <w:pPr>
              <w:pStyle w:val="Akapitzlist"/>
              <w:ind w:left="0"/>
              <w:jc w:val="center"/>
              <w:outlineLvl w:val="0"/>
              <w:rPr>
                <w:rFonts w:ascii="Tahoma" w:hAnsi="Tahoma" w:cs="Tahoma"/>
                <w:sz w:val="20"/>
                <w:szCs w:val="20"/>
              </w:rPr>
            </w:pPr>
            <w:r w:rsidRPr="00AD5E17">
              <w:rPr>
                <w:rFonts w:ascii="Tahoma" w:hAnsi="Tahoma" w:cs="Tahoma"/>
                <w:sz w:val="20"/>
                <w:szCs w:val="20"/>
              </w:rPr>
              <w:t>C7</w:t>
            </w:r>
          </w:p>
        </w:tc>
        <w:tc>
          <w:tcPr>
            <w:tcW w:w="4962" w:type="dxa"/>
            <w:vMerge w:val="restart"/>
          </w:tcPr>
          <w:p w:rsidR="00D3332F" w:rsidRPr="00AD5E17" w:rsidRDefault="00D3332F" w:rsidP="00885A4E">
            <w:pPr>
              <w:pStyle w:val="Akapitzlist"/>
              <w:ind w:left="0"/>
              <w:jc w:val="both"/>
              <w:outlineLvl w:val="0"/>
              <w:rPr>
                <w:rFonts w:ascii="Tahoma" w:hAnsi="Tahoma" w:cs="Tahoma"/>
                <w:sz w:val="20"/>
                <w:szCs w:val="20"/>
              </w:rPr>
            </w:pPr>
            <w:r w:rsidRPr="00AD5E17">
              <w:rPr>
                <w:rFonts w:ascii="Tahoma" w:hAnsi="Tahoma" w:cs="Tahoma"/>
                <w:sz w:val="20"/>
                <w:szCs w:val="20"/>
              </w:rPr>
              <w:t xml:space="preserve">Zwiększenie limitu odpowiedzialności dla szkód </w:t>
            </w:r>
            <w:r w:rsidRPr="00AD5E17">
              <w:rPr>
                <w:rFonts w:ascii="Tahoma" w:hAnsi="Tahoma" w:cs="Tahoma"/>
                <w:sz w:val="20"/>
                <w:szCs w:val="20"/>
              </w:rPr>
              <w:lastRenderedPageBreak/>
              <w:t>mechanicznych (w klauzuli szkód mechanicznych)</w:t>
            </w:r>
          </w:p>
        </w:tc>
        <w:tc>
          <w:tcPr>
            <w:tcW w:w="2693" w:type="dxa"/>
          </w:tcPr>
          <w:p w:rsidR="00D3332F" w:rsidRPr="00AD5E17" w:rsidRDefault="00D3332F" w:rsidP="00885A4E">
            <w:pPr>
              <w:pStyle w:val="Akapitzlist"/>
              <w:ind w:left="0"/>
              <w:outlineLvl w:val="0"/>
              <w:rPr>
                <w:rFonts w:ascii="Tahoma" w:hAnsi="Tahoma" w:cs="Tahoma"/>
                <w:sz w:val="20"/>
                <w:szCs w:val="20"/>
              </w:rPr>
            </w:pPr>
            <w:r w:rsidRPr="00AD5E17">
              <w:rPr>
                <w:rFonts w:ascii="Tahoma" w:hAnsi="Tahoma" w:cs="Tahoma"/>
                <w:sz w:val="20"/>
                <w:szCs w:val="20"/>
              </w:rPr>
              <w:lastRenderedPageBreak/>
              <w:t>Zwiększenie limitu o 50%</w:t>
            </w:r>
          </w:p>
        </w:tc>
        <w:tc>
          <w:tcPr>
            <w:tcW w:w="1701" w:type="dxa"/>
            <w:vAlign w:val="center"/>
          </w:tcPr>
          <w:p w:rsidR="00D3332F" w:rsidRPr="00AD5E17" w:rsidRDefault="00D3332F" w:rsidP="00885A4E">
            <w:pPr>
              <w:pStyle w:val="Akapitzlist"/>
              <w:ind w:left="0"/>
              <w:jc w:val="center"/>
              <w:outlineLvl w:val="0"/>
              <w:rPr>
                <w:rFonts w:ascii="Tahoma" w:hAnsi="Tahoma" w:cs="Tahoma"/>
                <w:sz w:val="20"/>
                <w:szCs w:val="20"/>
                <w:highlight w:val="yellow"/>
              </w:rPr>
            </w:pPr>
          </w:p>
        </w:tc>
      </w:tr>
      <w:tr w:rsidR="00D3332F" w:rsidRPr="00AD5E17" w:rsidTr="00885A4E">
        <w:tc>
          <w:tcPr>
            <w:tcW w:w="567" w:type="dxa"/>
            <w:vMerge/>
          </w:tcPr>
          <w:p w:rsidR="00D3332F" w:rsidRPr="00AD5E17" w:rsidRDefault="00D3332F" w:rsidP="00885A4E">
            <w:pPr>
              <w:pStyle w:val="Akapitzlist"/>
              <w:ind w:left="0"/>
              <w:jc w:val="both"/>
              <w:outlineLvl w:val="0"/>
              <w:rPr>
                <w:rFonts w:ascii="Tahoma" w:hAnsi="Tahoma" w:cs="Tahoma"/>
                <w:sz w:val="20"/>
                <w:szCs w:val="20"/>
              </w:rPr>
            </w:pPr>
          </w:p>
        </w:tc>
        <w:tc>
          <w:tcPr>
            <w:tcW w:w="4962" w:type="dxa"/>
            <w:vMerge/>
          </w:tcPr>
          <w:p w:rsidR="00D3332F" w:rsidRPr="00AD5E17" w:rsidRDefault="00D3332F" w:rsidP="00885A4E">
            <w:pPr>
              <w:pStyle w:val="Akapitzlist"/>
              <w:ind w:left="0"/>
              <w:jc w:val="both"/>
              <w:outlineLvl w:val="0"/>
              <w:rPr>
                <w:rFonts w:ascii="Tahoma" w:hAnsi="Tahoma" w:cs="Tahoma"/>
                <w:sz w:val="20"/>
                <w:szCs w:val="20"/>
              </w:rPr>
            </w:pPr>
          </w:p>
        </w:tc>
        <w:tc>
          <w:tcPr>
            <w:tcW w:w="2693" w:type="dxa"/>
          </w:tcPr>
          <w:p w:rsidR="00D3332F" w:rsidRPr="00AD5E17" w:rsidRDefault="00D3332F" w:rsidP="00885A4E">
            <w:pPr>
              <w:pStyle w:val="Akapitzlist"/>
              <w:ind w:left="0"/>
              <w:outlineLvl w:val="0"/>
              <w:rPr>
                <w:rFonts w:ascii="Tahoma" w:hAnsi="Tahoma" w:cs="Tahoma"/>
                <w:sz w:val="20"/>
                <w:szCs w:val="20"/>
              </w:rPr>
            </w:pPr>
            <w:r w:rsidRPr="00AD5E17">
              <w:rPr>
                <w:rFonts w:ascii="Tahoma" w:hAnsi="Tahoma" w:cs="Tahoma"/>
                <w:sz w:val="20"/>
                <w:szCs w:val="20"/>
              </w:rPr>
              <w:t>Zwiększenie limitu o 100%</w:t>
            </w:r>
          </w:p>
        </w:tc>
        <w:tc>
          <w:tcPr>
            <w:tcW w:w="1701" w:type="dxa"/>
            <w:vAlign w:val="center"/>
          </w:tcPr>
          <w:p w:rsidR="00D3332F" w:rsidRPr="00AD5E17" w:rsidRDefault="00D3332F" w:rsidP="00885A4E">
            <w:pPr>
              <w:pStyle w:val="Akapitzlist"/>
              <w:ind w:left="0"/>
              <w:jc w:val="center"/>
              <w:outlineLvl w:val="0"/>
              <w:rPr>
                <w:rFonts w:ascii="Tahoma" w:hAnsi="Tahoma" w:cs="Tahoma"/>
                <w:sz w:val="20"/>
                <w:szCs w:val="20"/>
                <w:highlight w:val="yellow"/>
              </w:rPr>
            </w:pPr>
          </w:p>
        </w:tc>
      </w:tr>
      <w:tr w:rsidR="00D3332F" w:rsidRPr="00AD5E17" w:rsidTr="00885A4E">
        <w:tc>
          <w:tcPr>
            <w:tcW w:w="567" w:type="dxa"/>
            <w:vMerge w:val="restart"/>
            <w:vAlign w:val="center"/>
          </w:tcPr>
          <w:p w:rsidR="00D3332F" w:rsidRPr="00AD5E17" w:rsidRDefault="00D3332F" w:rsidP="00885A4E">
            <w:pPr>
              <w:pStyle w:val="Akapitzlist"/>
              <w:ind w:left="0"/>
              <w:jc w:val="center"/>
              <w:outlineLvl w:val="0"/>
              <w:rPr>
                <w:rFonts w:ascii="Tahoma" w:hAnsi="Tahoma" w:cs="Tahoma"/>
                <w:sz w:val="20"/>
                <w:szCs w:val="20"/>
              </w:rPr>
            </w:pPr>
            <w:r w:rsidRPr="00AD5E17">
              <w:rPr>
                <w:rFonts w:ascii="Tahoma" w:hAnsi="Tahoma" w:cs="Tahoma"/>
                <w:sz w:val="20"/>
                <w:szCs w:val="20"/>
              </w:rPr>
              <w:lastRenderedPageBreak/>
              <w:t>C8</w:t>
            </w:r>
          </w:p>
        </w:tc>
        <w:tc>
          <w:tcPr>
            <w:tcW w:w="4962" w:type="dxa"/>
            <w:vMerge w:val="restart"/>
          </w:tcPr>
          <w:p w:rsidR="00D3332F" w:rsidRPr="00AD5E17" w:rsidRDefault="00D3332F" w:rsidP="00885A4E">
            <w:pPr>
              <w:pStyle w:val="Akapitzlist"/>
              <w:ind w:left="0"/>
              <w:jc w:val="both"/>
              <w:outlineLvl w:val="0"/>
              <w:rPr>
                <w:rFonts w:ascii="Tahoma" w:hAnsi="Tahoma" w:cs="Tahoma"/>
                <w:sz w:val="20"/>
                <w:szCs w:val="20"/>
              </w:rPr>
            </w:pPr>
            <w:r w:rsidRPr="00AD5E17">
              <w:rPr>
                <w:rFonts w:ascii="Tahoma" w:hAnsi="Tahoma" w:cs="Tahoma"/>
                <w:sz w:val="20"/>
                <w:szCs w:val="20"/>
              </w:rPr>
              <w:t>Zwiększenie limitu odpowiedzialności dla szkód elektrycznych (w klauzuli szkód elektrycznych)</w:t>
            </w:r>
          </w:p>
        </w:tc>
        <w:tc>
          <w:tcPr>
            <w:tcW w:w="2693" w:type="dxa"/>
          </w:tcPr>
          <w:p w:rsidR="00D3332F" w:rsidRPr="00AD5E17" w:rsidRDefault="00D3332F" w:rsidP="00885A4E">
            <w:pPr>
              <w:pStyle w:val="Akapitzlist"/>
              <w:ind w:left="0"/>
              <w:outlineLvl w:val="0"/>
              <w:rPr>
                <w:rFonts w:ascii="Tahoma" w:hAnsi="Tahoma" w:cs="Tahoma"/>
                <w:sz w:val="20"/>
                <w:szCs w:val="20"/>
              </w:rPr>
            </w:pPr>
            <w:r w:rsidRPr="00AD5E17">
              <w:rPr>
                <w:rFonts w:ascii="Tahoma" w:hAnsi="Tahoma" w:cs="Tahoma"/>
                <w:sz w:val="20"/>
                <w:szCs w:val="20"/>
              </w:rPr>
              <w:t>Zwiększenie limitu o 50%</w:t>
            </w:r>
          </w:p>
        </w:tc>
        <w:tc>
          <w:tcPr>
            <w:tcW w:w="1701" w:type="dxa"/>
            <w:vAlign w:val="center"/>
          </w:tcPr>
          <w:p w:rsidR="00D3332F" w:rsidRPr="00AD5E17" w:rsidRDefault="00D3332F" w:rsidP="00885A4E">
            <w:pPr>
              <w:pStyle w:val="Akapitzlist"/>
              <w:ind w:left="0"/>
              <w:jc w:val="center"/>
              <w:outlineLvl w:val="0"/>
              <w:rPr>
                <w:rFonts w:ascii="Tahoma" w:hAnsi="Tahoma" w:cs="Tahoma"/>
                <w:sz w:val="20"/>
                <w:szCs w:val="20"/>
                <w:highlight w:val="yellow"/>
              </w:rPr>
            </w:pPr>
          </w:p>
        </w:tc>
      </w:tr>
      <w:tr w:rsidR="00D3332F" w:rsidRPr="00AD5E17" w:rsidTr="00885A4E">
        <w:tc>
          <w:tcPr>
            <w:tcW w:w="567" w:type="dxa"/>
            <w:vMerge/>
          </w:tcPr>
          <w:p w:rsidR="00D3332F" w:rsidRPr="00AD5E17" w:rsidRDefault="00D3332F" w:rsidP="00885A4E">
            <w:pPr>
              <w:pStyle w:val="Akapitzlist"/>
              <w:ind w:left="0"/>
              <w:jc w:val="both"/>
              <w:outlineLvl w:val="0"/>
              <w:rPr>
                <w:rFonts w:ascii="Tahoma" w:hAnsi="Tahoma" w:cs="Tahoma"/>
                <w:sz w:val="20"/>
                <w:szCs w:val="20"/>
              </w:rPr>
            </w:pPr>
          </w:p>
        </w:tc>
        <w:tc>
          <w:tcPr>
            <w:tcW w:w="4962" w:type="dxa"/>
            <w:vMerge/>
          </w:tcPr>
          <w:p w:rsidR="00D3332F" w:rsidRPr="00AD5E17" w:rsidRDefault="00D3332F" w:rsidP="00885A4E">
            <w:pPr>
              <w:pStyle w:val="Akapitzlist"/>
              <w:ind w:left="0"/>
              <w:jc w:val="both"/>
              <w:outlineLvl w:val="0"/>
              <w:rPr>
                <w:rFonts w:ascii="Tahoma" w:hAnsi="Tahoma" w:cs="Tahoma"/>
                <w:sz w:val="20"/>
                <w:szCs w:val="20"/>
              </w:rPr>
            </w:pPr>
          </w:p>
        </w:tc>
        <w:tc>
          <w:tcPr>
            <w:tcW w:w="2693" w:type="dxa"/>
          </w:tcPr>
          <w:p w:rsidR="00D3332F" w:rsidRPr="00AD5E17" w:rsidRDefault="00D3332F" w:rsidP="00885A4E">
            <w:pPr>
              <w:pStyle w:val="Akapitzlist"/>
              <w:ind w:left="0"/>
              <w:outlineLvl w:val="0"/>
              <w:rPr>
                <w:rFonts w:ascii="Tahoma" w:hAnsi="Tahoma" w:cs="Tahoma"/>
                <w:sz w:val="20"/>
                <w:szCs w:val="20"/>
              </w:rPr>
            </w:pPr>
            <w:r w:rsidRPr="00AD5E17">
              <w:rPr>
                <w:rFonts w:ascii="Tahoma" w:hAnsi="Tahoma" w:cs="Tahoma"/>
                <w:sz w:val="20"/>
                <w:szCs w:val="20"/>
              </w:rPr>
              <w:t>Zwiększenie limitu o 100%</w:t>
            </w:r>
          </w:p>
        </w:tc>
        <w:tc>
          <w:tcPr>
            <w:tcW w:w="1701" w:type="dxa"/>
            <w:vAlign w:val="center"/>
          </w:tcPr>
          <w:p w:rsidR="00D3332F" w:rsidRPr="00AD5E17" w:rsidRDefault="00D3332F" w:rsidP="00885A4E">
            <w:pPr>
              <w:pStyle w:val="Akapitzlist"/>
              <w:ind w:left="0"/>
              <w:jc w:val="center"/>
              <w:outlineLvl w:val="0"/>
              <w:rPr>
                <w:rFonts w:ascii="Tahoma" w:hAnsi="Tahoma" w:cs="Tahoma"/>
                <w:sz w:val="20"/>
                <w:szCs w:val="20"/>
                <w:highlight w:val="yellow"/>
              </w:rPr>
            </w:pPr>
          </w:p>
        </w:tc>
      </w:tr>
      <w:tr w:rsidR="00D3332F" w:rsidRPr="00AD5E17" w:rsidTr="00885A4E">
        <w:tc>
          <w:tcPr>
            <w:tcW w:w="567" w:type="dxa"/>
            <w:vMerge w:val="restart"/>
            <w:vAlign w:val="center"/>
          </w:tcPr>
          <w:p w:rsidR="00D3332F" w:rsidRPr="00AD5E17" w:rsidRDefault="00D3332F" w:rsidP="00885A4E">
            <w:pPr>
              <w:pStyle w:val="Akapitzlist"/>
              <w:ind w:left="0"/>
              <w:jc w:val="center"/>
              <w:outlineLvl w:val="0"/>
              <w:rPr>
                <w:rFonts w:ascii="Tahoma" w:hAnsi="Tahoma" w:cs="Tahoma"/>
                <w:sz w:val="20"/>
                <w:szCs w:val="20"/>
              </w:rPr>
            </w:pPr>
            <w:r w:rsidRPr="00AD5E17">
              <w:rPr>
                <w:rFonts w:ascii="Tahoma" w:hAnsi="Tahoma" w:cs="Tahoma"/>
                <w:sz w:val="20"/>
                <w:szCs w:val="20"/>
              </w:rPr>
              <w:t>C9</w:t>
            </w:r>
          </w:p>
        </w:tc>
        <w:tc>
          <w:tcPr>
            <w:tcW w:w="4962" w:type="dxa"/>
            <w:vMerge w:val="restart"/>
          </w:tcPr>
          <w:p w:rsidR="00D3332F" w:rsidRPr="002F49E0" w:rsidRDefault="00D3332F" w:rsidP="00885A4E">
            <w:pPr>
              <w:pStyle w:val="Akapitzlist"/>
              <w:ind w:left="0"/>
              <w:jc w:val="both"/>
              <w:outlineLvl w:val="0"/>
              <w:rPr>
                <w:rFonts w:ascii="Tahoma" w:hAnsi="Tahoma" w:cs="Tahoma"/>
                <w:sz w:val="20"/>
                <w:szCs w:val="20"/>
              </w:rPr>
            </w:pPr>
            <w:r w:rsidRPr="002F49E0">
              <w:rPr>
                <w:rFonts w:ascii="Tahoma" w:hAnsi="Tahoma" w:cs="Tahoma"/>
                <w:sz w:val="20"/>
                <w:szCs w:val="20"/>
              </w:rPr>
              <w:t>Zwiększenie sumy gwarancyjnej w ubezpieczeniu odpowiedzialności cywilnej deliktowej i kontraktowej</w:t>
            </w:r>
          </w:p>
        </w:tc>
        <w:tc>
          <w:tcPr>
            <w:tcW w:w="2693" w:type="dxa"/>
          </w:tcPr>
          <w:p w:rsidR="00D3332F" w:rsidRPr="002F49E0" w:rsidRDefault="00D3332F" w:rsidP="00885A4E">
            <w:pPr>
              <w:pStyle w:val="Akapitzlist"/>
              <w:ind w:left="0"/>
              <w:outlineLvl w:val="0"/>
              <w:rPr>
                <w:rFonts w:ascii="Tahoma" w:hAnsi="Tahoma" w:cs="Tahoma"/>
                <w:sz w:val="20"/>
                <w:szCs w:val="20"/>
              </w:rPr>
            </w:pPr>
            <w:r w:rsidRPr="002F49E0">
              <w:rPr>
                <w:rFonts w:ascii="Tahoma" w:hAnsi="Tahoma" w:cs="Tahoma"/>
                <w:sz w:val="20"/>
                <w:szCs w:val="20"/>
              </w:rPr>
              <w:t>Zwiększenie SG o 25%</w:t>
            </w:r>
          </w:p>
        </w:tc>
        <w:tc>
          <w:tcPr>
            <w:tcW w:w="1701" w:type="dxa"/>
            <w:vAlign w:val="center"/>
          </w:tcPr>
          <w:p w:rsidR="00D3332F" w:rsidRPr="00AD5E17" w:rsidRDefault="00D3332F" w:rsidP="00885A4E">
            <w:pPr>
              <w:pStyle w:val="Akapitzlist"/>
              <w:ind w:left="0"/>
              <w:jc w:val="center"/>
              <w:outlineLvl w:val="0"/>
              <w:rPr>
                <w:rFonts w:ascii="Tahoma" w:hAnsi="Tahoma" w:cs="Tahoma"/>
                <w:sz w:val="20"/>
                <w:szCs w:val="20"/>
                <w:highlight w:val="yellow"/>
              </w:rPr>
            </w:pPr>
          </w:p>
        </w:tc>
      </w:tr>
      <w:tr w:rsidR="00D3332F" w:rsidRPr="00AD5E17" w:rsidTr="00885A4E">
        <w:tc>
          <w:tcPr>
            <w:tcW w:w="567" w:type="dxa"/>
            <w:vMerge/>
            <w:vAlign w:val="center"/>
          </w:tcPr>
          <w:p w:rsidR="00D3332F" w:rsidRPr="00AD5E17" w:rsidRDefault="00D3332F" w:rsidP="00885A4E">
            <w:pPr>
              <w:pStyle w:val="Akapitzlist"/>
              <w:ind w:left="0"/>
              <w:jc w:val="center"/>
              <w:outlineLvl w:val="0"/>
              <w:rPr>
                <w:rFonts w:ascii="Tahoma" w:hAnsi="Tahoma" w:cs="Tahoma"/>
                <w:sz w:val="20"/>
                <w:szCs w:val="20"/>
              </w:rPr>
            </w:pPr>
          </w:p>
        </w:tc>
        <w:tc>
          <w:tcPr>
            <w:tcW w:w="4962" w:type="dxa"/>
            <w:vMerge/>
          </w:tcPr>
          <w:p w:rsidR="00D3332F" w:rsidRPr="002F49E0" w:rsidRDefault="00D3332F" w:rsidP="00885A4E">
            <w:pPr>
              <w:pStyle w:val="Akapitzlist"/>
              <w:ind w:left="0"/>
              <w:jc w:val="both"/>
              <w:outlineLvl w:val="0"/>
              <w:rPr>
                <w:rFonts w:ascii="Tahoma" w:hAnsi="Tahoma" w:cs="Tahoma"/>
                <w:sz w:val="20"/>
                <w:szCs w:val="20"/>
              </w:rPr>
            </w:pPr>
          </w:p>
        </w:tc>
        <w:tc>
          <w:tcPr>
            <w:tcW w:w="2693" w:type="dxa"/>
          </w:tcPr>
          <w:p w:rsidR="00D3332F" w:rsidRPr="002F49E0" w:rsidRDefault="00D3332F" w:rsidP="00885A4E">
            <w:pPr>
              <w:pStyle w:val="Akapitzlist"/>
              <w:ind w:left="0"/>
              <w:outlineLvl w:val="0"/>
              <w:rPr>
                <w:rFonts w:ascii="Tahoma" w:hAnsi="Tahoma" w:cs="Tahoma"/>
                <w:sz w:val="20"/>
                <w:szCs w:val="20"/>
              </w:rPr>
            </w:pPr>
            <w:r w:rsidRPr="002F49E0">
              <w:rPr>
                <w:rFonts w:ascii="Tahoma" w:hAnsi="Tahoma" w:cs="Tahoma"/>
                <w:sz w:val="20"/>
                <w:szCs w:val="20"/>
              </w:rPr>
              <w:t>Zwiększenie SG o 50%</w:t>
            </w:r>
          </w:p>
        </w:tc>
        <w:tc>
          <w:tcPr>
            <w:tcW w:w="1701" w:type="dxa"/>
            <w:vAlign w:val="center"/>
          </w:tcPr>
          <w:p w:rsidR="00D3332F" w:rsidRPr="00AD5E17" w:rsidRDefault="00D3332F" w:rsidP="00885A4E">
            <w:pPr>
              <w:pStyle w:val="Akapitzlist"/>
              <w:ind w:left="0"/>
              <w:jc w:val="center"/>
              <w:outlineLvl w:val="0"/>
              <w:rPr>
                <w:rFonts w:ascii="Tahoma" w:hAnsi="Tahoma" w:cs="Tahoma"/>
                <w:sz w:val="20"/>
                <w:szCs w:val="20"/>
                <w:highlight w:val="yellow"/>
              </w:rPr>
            </w:pPr>
          </w:p>
        </w:tc>
      </w:tr>
      <w:tr w:rsidR="00D3332F" w:rsidRPr="00AD5E17" w:rsidTr="00885A4E">
        <w:tc>
          <w:tcPr>
            <w:tcW w:w="567" w:type="dxa"/>
            <w:vMerge w:val="restart"/>
            <w:vAlign w:val="center"/>
          </w:tcPr>
          <w:p w:rsidR="00D3332F" w:rsidRPr="00AD5E17" w:rsidRDefault="00D3332F" w:rsidP="00885A4E">
            <w:pPr>
              <w:pStyle w:val="Akapitzlist"/>
              <w:ind w:left="0"/>
              <w:jc w:val="center"/>
              <w:outlineLvl w:val="0"/>
              <w:rPr>
                <w:rFonts w:ascii="Tahoma" w:hAnsi="Tahoma" w:cs="Tahoma"/>
                <w:sz w:val="20"/>
                <w:szCs w:val="20"/>
              </w:rPr>
            </w:pPr>
            <w:r w:rsidRPr="00AD5E17">
              <w:rPr>
                <w:rFonts w:ascii="Tahoma" w:hAnsi="Tahoma" w:cs="Tahoma"/>
                <w:sz w:val="20"/>
                <w:szCs w:val="20"/>
              </w:rPr>
              <w:t>C10</w:t>
            </w:r>
          </w:p>
        </w:tc>
        <w:tc>
          <w:tcPr>
            <w:tcW w:w="4962" w:type="dxa"/>
            <w:vMerge w:val="restart"/>
          </w:tcPr>
          <w:p w:rsidR="00D3332F" w:rsidRPr="002F49E0" w:rsidRDefault="00D3332F" w:rsidP="00885A4E">
            <w:pPr>
              <w:pStyle w:val="Akapitzlist"/>
              <w:ind w:left="0"/>
              <w:jc w:val="both"/>
              <w:outlineLvl w:val="0"/>
              <w:rPr>
                <w:rFonts w:ascii="Tahoma" w:hAnsi="Tahoma" w:cs="Tahoma"/>
                <w:sz w:val="20"/>
                <w:szCs w:val="20"/>
              </w:rPr>
            </w:pPr>
            <w:r w:rsidRPr="002F49E0">
              <w:rPr>
                <w:rFonts w:ascii="Tahoma" w:hAnsi="Tahoma" w:cs="Tahoma"/>
                <w:sz w:val="20"/>
                <w:szCs w:val="20"/>
              </w:rPr>
              <w:t>Zwiększenie limitu odpowiedzialności w ubezpieczeniu odpowiedzialności cywilnej zarządcy drogi</w:t>
            </w:r>
          </w:p>
        </w:tc>
        <w:tc>
          <w:tcPr>
            <w:tcW w:w="2693" w:type="dxa"/>
          </w:tcPr>
          <w:p w:rsidR="00D3332F" w:rsidRPr="002F49E0" w:rsidRDefault="00D3332F" w:rsidP="00885A4E">
            <w:pPr>
              <w:pStyle w:val="Akapitzlist"/>
              <w:ind w:left="0"/>
              <w:outlineLvl w:val="0"/>
              <w:rPr>
                <w:rFonts w:ascii="Tahoma" w:hAnsi="Tahoma" w:cs="Tahoma"/>
                <w:sz w:val="20"/>
                <w:szCs w:val="20"/>
              </w:rPr>
            </w:pPr>
            <w:r w:rsidRPr="002F49E0">
              <w:rPr>
                <w:rFonts w:ascii="Tahoma" w:hAnsi="Tahoma" w:cs="Tahoma"/>
                <w:sz w:val="20"/>
                <w:szCs w:val="20"/>
              </w:rPr>
              <w:t>Zwiększenie limitu o 25%</w:t>
            </w:r>
          </w:p>
        </w:tc>
        <w:tc>
          <w:tcPr>
            <w:tcW w:w="1701" w:type="dxa"/>
            <w:vAlign w:val="center"/>
          </w:tcPr>
          <w:p w:rsidR="00D3332F" w:rsidRPr="00AD5E17" w:rsidRDefault="00D3332F" w:rsidP="00885A4E">
            <w:pPr>
              <w:pStyle w:val="Akapitzlist"/>
              <w:ind w:left="0"/>
              <w:jc w:val="center"/>
              <w:outlineLvl w:val="0"/>
              <w:rPr>
                <w:rFonts w:ascii="Tahoma" w:hAnsi="Tahoma" w:cs="Tahoma"/>
                <w:sz w:val="20"/>
                <w:szCs w:val="20"/>
                <w:highlight w:val="yellow"/>
              </w:rPr>
            </w:pPr>
          </w:p>
        </w:tc>
      </w:tr>
      <w:tr w:rsidR="00D3332F" w:rsidRPr="00AD5E17" w:rsidTr="00885A4E">
        <w:tc>
          <w:tcPr>
            <w:tcW w:w="567" w:type="dxa"/>
            <w:vMerge/>
          </w:tcPr>
          <w:p w:rsidR="00D3332F" w:rsidRPr="00AD5E17" w:rsidRDefault="00D3332F" w:rsidP="00885A4E">
            <w:pPr>
              <w:pStyle w:val="Akapitzlist"/>
              <w:ind w:left="0"/>
              <w:jc w:val="both"/>
              <w:outlineLvl w:val="0"/>
              <w:rPr>
                <w:rFonts w:ascii="Tahoma" w:hAnsi="Tahoma" w:cs="Tahoma"/>
                <w:sz w:val="20"/>
                <w:szCs w:val="20"/>
              </w:rPr>
            </w:pPr>
          </w:p>
        </w:tc>
        <w:tc>
          <w:tcPr>
            <w:tcW w:w="4962" w:type="dxa"/>
            <w:vMerge/>
          </w:tcPr>
          <w:p w:rsidR="00D3332F" w:rsidRPr="002F49E0" w:rsidRDefault="00D3332F" w:rsidP="00885A4E">
            <w:pPr>
              <w:pStyle w:val="Akapitzlist"/>
              <w:ind w:left="0"/>
              <w:jc w:val="both"/>
              <w:outlineLvl w:val="0"/>
              <w:rPr>
                <w:rFonts w:ascii="Tahoma" w:hAnsi="Tahoma" w:cs="Tahoma"/>
                <w:sz w:val="20"/>
                <w:szCs w:val="20"/>
              </w:rPr>
            </w:pPr>
          </w:p>
        </w:tc>
        <w:tc>
          <w:tcPr>
            <w:tcW w:w="2693" w:type="dxa"/>
          </w:tcPr>
          <w:p w:rsidR="00D3332F" w:rsidRPr="002F49E0" w:rsidRDefault="00D3332F" w:rsidP="00885A4E">
            <w:pPr>
              <w:pStyle w:val="Akapitzlist"/>
              <w:ind w:left="0"/>
              <w:outlineLvl w:val="0"/>
              <w:rPr>
                <w:rFonts w:ascii="Tahoma" w:hAnsi="Tahoma" w:cs="Tahoma"/>
                <w:sz w:val="20"/>
                <w:szCs w:val="20"/>
              </w:rPr>
            </w:pPr>
            <w:r w:rsidRPr="002F49E0">
              <w:rPr>
                <w:rFonts w:ascii="Tahoma" w:hAnsi="Tahoma" w:cs="Tahoma"/>
                <w:sz w:val="20"/>
                <w:szCs w:val="20"/>
              </w:rPr>
              <w:t>Zwiększenie limitu o 50%</w:t>
            </w:r>
          </w:p>
        </w:tc>
        <w:tc>
          <w:tcPr>
            <w:tcW w:w="1701" w:type="dxa"/>
            <w:vAlign w:val="center"/>
          </w:tcPr>
          <w:p w:rsidR="00D3332F" w:rsidRPr="00AD5E17" w:rsidRDefault="00D3332F" w:rsidP="00885A4E">
            <w:pPr>
              <w:pStyle w:val="Akapitzlist"/>
              <w:ind w:left="0"/>
              <w:jc w:val="center"/>
              <w:outlineLvl w:val="0"/>
              <w:rPr>
                <w:rFonts w:ascii="Tahoma" w:hAnsi="Tahoma" w:cs="Tahoma"/>
                <w:sz w:val="20"/>
                <w:szCs w:val="20"/>
                <w:highlight w:val="yellow"/>
              </w:rPr>
            </w:pPr>
          </w:p>
        </w:tc>
      </w:tr>
    </w:tbl>
    <w:p w:rsidR="00D3332F" w:rsidRPr="00AD5E17" w:rsidRDefault="00D3332F" w:rsidP="00D3332F">
      <w:pPr>
        <w:spacing w:after="0" w:line="240" w:lineRule="auto"/>
        <w:jc w:val="both"/>
        <w:rPr>
          <w:rFonts w:ascii="Tahoma" w:hAnsi="Tahoma" w:cs="Tahoma"/>
          <w:position w:val="-4"/>
          <w:sz w:val="20"/>
          <w:szCs w:val="20"/>
        </w:rPr>
      </w:pPr>
      <w:r w:rsidRPr="00AD5E17">
        <w:rPr>
          <w:rFonts w:ascii="Tahoma" w:hAnsi="Tahoma" w:cs="Tahoma"/>
          <w:position w:val="-4"/>
          <w:sz w:val="20"/>
          <w:szCs w:val="20"/>
        </w:rPr>
        <w:t>*Wykonawca w ofercie w przypadku akceptacji danego postanowienia dodatkowego wpisuje „TAK” przy tym postanowieniu dodatkowym. W przypadku akceptacji jednocześnie dwóch opcji przy danym postanowieniu dodatkowym Zamawiający przyzna punkty tylko za to postanowienie dodatkowe, które jest korzystniejsze dla Zamawiającego (jest wyżej punktowane). W przypadku braku zapisu „TAK” lub „NIE” przy danym postanowieniu dodatkowym Zamawiający uzna, że nie zostało ono zaakceptowane w ofercie przez Wykonawcę.</w:t>
      </w:r>
    </w:p>
    <w:p w:rsidR="00D3332F" w:rsidRDefault="00D3332F" w:rsidP="00D3332F">
      <w:pPr>
        <w:spacing w:after="0" w:line="240" w:lineRule="auto"/>
        <w:jc w:val="both"/>
        <w:rPr>
          <w:rFonts w:ascii="Tahoma" w:hAnsi="Tahoma" w:cs="Tahoma"/>
          <w:b/>
          <w:position w:val="-4"/>
          <w:sz w:val="20"/>
          <w:szCs w:val="20"/>
          <w:highlight w:val="yellow"/>
        </w:rPr>
      </w:pPr>
    </w:p>
    <w:p w:rsidR="00D3332F" w:rsidRDefault="00D3332F" w:rsidP="00D3332F">
      <w:pPr>
        <w:spacing w:after="0" w:line="240" w:lineRule="auto"/>
        <w:jc w:val="center"/>
        <w:rPr>
          <w:rFonts w:ascii="Tahoma" w:hAnsi="Tahoma" w:cs="Tahoma"/>
          <w:b/>
          <w:position w:val="-4"/>
          <w:sz w:val="20"/>
          <w:szCs w:val="20"/>
        </w:rPr>
      </w:pPr>
    </w:p>
    <w:p w:rsidR="00D3332F" w:rsidRPr="003E7344" w:rsidRDefault="00D3332F" w:rsidP="00D3332F">
      <w:pPr>
        <w:spacing w:after="0" w:line="240" w:lineRule="auto"/>
        <w:jc w:val="center"/>
        <w:rPr>
          <w:rFonts w:ascii="Tahoma" w:hAnsi="Tahoma" w:cs="Tahoma"/>
          <w:b/>
          <w:position w:val="-4"/>
          <w:sz w:val="20"/>
          <w:szCs w:val="20"/>
        </w:rPr>
      </w:pPr>
      <w:r w:rsidRPr="003E7344">
        <w:rPr>
          <w:rFonts w:ascii="Tahoma" w:hAnsi="Tahoma" w:cs="Tahoma"/>
          <w:b/>
          <w:position w:val="-4"/>
          <w:sz w:val="20"/>
          <w:szCs w:val="20"/>
        </w:rPr>
        <w:t>Część II Zamówienia (Ubezpieczenie pojazdów Zamawiającego):</w:t>
      </w:r>
    </w:p>
    <w:p w:rsidR="00D3332F" w:rsidRPr="003E7344" w:rsidRDefault="00D3332F" w:rsidP="00D3332F">
      <w:pPr>
        <w:pStyle w:val="Tekstpodstawowywcity"/>
        <w:spacing w:after="0" w:line="240" w:lineRule="auto"/>
        <w:ind w:left="0"/>
        <w:rPr>
          <w:rFonts w:ascii="Tahoma" w:hAnsi="Tahoma" w:cs="Tahoma"/>
          <w:sz w:val="20"/>
          <w:szCs w:val="20"/>
        </w:rPr>
      </w:pPr>
    </w:p>
    <w:p w:rsidR="00D3332F" w:rsidRPr="003E7344" w:rsidRDefault="00D3332F" w:rsidP="00D3332F">
      <w:pPr>
        <w:pStyle w:val="Tekstpodstawowywcity"/>
        <w:spacing w:after="0" w:line="240" w:lineRule="auto"/>
        <w:ind w:left="0"/>
        <w:rPr>
          <w:rFonts w:ascii="Tahoma" w:hAnsi="Tahoma" w:cs="Tahoma"/>
          <w:b/>
          <w:sz w:val="20"/>
          <w:szCs w:val="20"/>
        </w:rPr>
      </w:pPr>
      <w:r w:rsidRPr="003E7344">
        <w:rPr>
          <w:rFonts w:ascii="Tahoma" w:hAnsi="Tahoma" w:cs="Tahoma"/>
          <w:sz w:val="20"/>
          <w:szCs w:val="20"/>
        </w:rPr>
        <w:t>Oferta obejmuje okres ubezpieczenia wskazany w SWZ to jest: 1 okresy roczne, maksymalnie okres ubezpieczeń komunikacyjnych zakończy się 13.11.2025 r.</w:t>
      </w:r>
    </w:p>
    <w:p w:rsidR="00D3332F" w:rsidRPr="00AD5E17" w:rsidRDefault="00D3332F" w:rsidP="00D3332F">
      <w:pPr>
        <w:pStyle w:val="Tekstpodstawowywcity"/>
        <w:spacing w:after="0" w:line="240" w:lineRule="auto"/>
        <w:ind w:left="0"/>
        <w:rPr>
          <w:rFonts w:ascii="Tahoma" w:hAnsi="Tahoma" w:cs="Tahoma"/>
          <w:b/>
          <w:sz w:val="20"/>
          <w:szCs w:val="20"/>
          <w:highlight w:val="green"/>
        </w:rPr>
      </w:pPr>
    </w:p>
    <w:p w:rsidR="00D3332F" w:rsidRPr="003E7344" w:rsidRDefault="00D3332F" w:rsidP="00D3332F">
      <w:pPr>
        <w:suppressAutoHyphens/>
        <w:rPr>
          <w:rFonts w:ascii="Tahoma" w:hAnsi="Tahoma" w:cs="Tahoma"/>
          <w:sz w:val="20"/>
          <w:szCs w:val="20"/>
        </w:rPr>
      </w:pPr>
      <w:r w:rsidRPr="0071315D">
        <w:rPr>
          <w:rFonts w:ascii="Tahoma" w:hAnsi="Tahoma" w:cs="Tahoma"/>
          <w:b/>
          <w:sz w:val="20"/>
          <w:szCs w:val="20"/>
          <w:u w:val="single"/>
        </w:rPr>
        <w:t>Cena łączna</w:t>
      </w:r>
      <w:r w:rsidRPr="0071315D">
        <w:rPr>
          <w:rFonts w:ascii="Tahoma" w:hAnsi="Tahoma" w:cs="Tahoma"/>
          <w:b/>
          <w:sz w:val="20"/>
          <w:szCs w:val="20"/>
        </w:rPr>
        <w:t xml:space="preserve"> za cały okres zamówienia, wyliczona zgodnie ze sposobem określonym w Szczegółowym Formularzu Cenowym</w:t>
      </w:r>
      <w:r>
        <w:rPr>
          <w:rFonts w:ascii="Tahoma" w:hAnsi="Tahoma" w:cs="Tahoma"/>
          <w:b/>
          <w:sz w:val="20"/>
          <w:szCs w:val="20"/>
        </w:rPr>
        <w:t xml:space="preserve"> wskazanym poniżej</w:t>
      </w:r>
      <w:r w:rsidRPr="0071315D">
        <w:rPr>
          <w:rFonts w:ascii="Tahoma" w:hAnsi="Tahoma" w:cs="Tahoma"/>
          <w:b/>
          <w:sz w:val="20"/>
          <w:szCs w:val="20"/>
        </w:rPr>
        <w:t>, wynosi: ………………………</w:t>
      </w:r>
      <w:r w:rsidRPr="00AD5E17">
        <w:rPr>
          <w:rFonts w:ascii="Tahoma" w:hAnsi="Tahoma" w:cs="Tahoma"/>
          <w:b/>
          <w:sz w:val="20"/>
          <w:szCs w:val="20"/>
        </w:rPr>
        <w:t xml:space="preserve"> zł</w:t>
      </w:r>
    </w:p>
    <w:p w:rsidR="00D3332F" w:rsidRDefault="00D3332F" w:rsidP="00D3332F">
      <w:pPr>
        <w:widowControl w:val="0"/>
        <w:suppressAutoHyphens/>
        <w:autoSpaceDE w:val="0"/>
        <w:autoSpaceDN w:val="0"/>
        <w:adjustRightInd w:val="0"/>
        <w:spacing w:after="60"/>
        <w:jc w:val="both"/>
        <w:rPr>
          <w:rFonts w:ascii="Tahoma" w:hAnsi="Tahoma" w:cs="Tahoma"/>
          <w:b/>
          <w:sz w:val="20"/>
          <w:szCs w:val="20"/>
          <w:u w:val="single"/>
        </w:rPr>
      </w:pPr>
      <w:r w:rsidRPr="003E7344">
        <w:rPr>
          <w:rFonts w:ascii="Tahoma" w:hAnsi="Tahoma" w:cs="Tahoma"/>
          <w:b/>
          <w:sz w:val="20"/>
          <w:szCs w:val="20"/>
          <w:u w:val="single"/>
        </w:rPr>
        <w:t xml:space="preserve">Szczegółowy Formularz Cenowy za poszczególne ryzyka*: </w:t>
      </w:r>
    </w:p>
    <w:tbl>
      <w:tblPr>
        <w:tblW w:w="4636" w:type="pct"/>
        <w:tblInd w:w="2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0A0"/>
      </w:tblPr>
      <w:tblGrid>
        <w:gridCol w:w="519"/>
        <w:gridCol w:w="2897"/>
        <w:gridCol w:w="2598"/>
        <w:gridCol w:w="2598"/>
      </w:tblGrid>
      <w:tr w:rsidR="00D3332F" w:rsidRPr="004F59DE" w:rsidTr="00885A4E">
        <w:trPr>
          <w:trHeight w:val="480"/>
        </w:trPr>
        <w:tc>
          <w:tcPr>
            <w:tcW w:w="278" w:type="pct"/>
            <w:vMerge w:val="restart"/>
            <w:shd w:val="clear" w:color="auto" w:fill="DAEEF3" w:themeFill="accent5" w:themeFillTint="33"/>
            <w:vAlign w:val="center"/>
          </w:tcPr>
          <w:p w:rsidR="00D3332F" w:rsidRPr="004F59DE" w:rsidRDefault="00D3332F" w:rsidP="00885A4E">
            <w:pPr>
              <w:suppressAutoHyphens/>
              <w:spacing w:after="0" w:line="240" w:lineRule="auto"/>
              <w:jc w:val="both"/>
              <w:rPr>
                <w:rFonts w:ascii="Tahoma" w:hAnsi="Tahoma" w:cs="Tahoma"/>
                <w:b/>
                <w:bCs/>
                <w:sz w:val="20"/>
                <w:szCs w:val="20"/>
              </w:rPr>
            </w:pPr>
            <w:r w:rsidRPr="004F59DE">
              <w:rPr>
                <w:rFonts w:ascii="Tahoma" w:hAnsi="Tahoma" w:cs="Tahoma"/>
                <w:b/>
                <w:bCs/>
                <w:sz w:val="20"/>
                <w:szCs w:val="20"/>
              </w:rPr>
              <w:t>Lp.</w:t>
            </w:r>
          </w:p>
        </w:tc>
        <w:tc>
          <w:tcPr>
            <w:tcW w:w="1690" w:type="pct"/>
            <w:vMerge w:val="restart"/>
            <w:shd w:val="clear" w:color="auto" w:fill="DAEEF3" w:themeFill="accent5" w:themeFillTint="33"/>
            <w:vAlign w:val="center"/>
          </w:tcPr>
          <w:p w:rsidR="00D3332F" w:rsidRPr="004F59DE" w:rsidRDefault="00D3332F" w:rsidP="00885A4E">
            <w:pPr>
              <w:suppressAutoHyphens/>
              <w:spacing w:after="0" w:line="240" w:lineRule="auto"/>
              <w:jc w:val="center"/>
              <w:rPr>
                <w:rFonts w:ascii="Tahoma" w:hAnsi="Tahoma" w:cs="Tahoma"/>
                <w:b/>
                <w:bCs/>
                <w:sz w:val="20"/>
                <w:szCs w:val="20"/>
              </w:rPr>
            </w:pPr>
            <w:r w:rsidRPr="004F59DE">
              <w:rPr>
                <w:rFonts w:ascii="Tahoma" w:hAnsi="Tahoma" w:cs="Tahoma"/>
                <w:b/>
                <w:bCs/>
                <w:sz w:val="20"/>
                <w:szCs w:val="20"/>
              </w:rPr>
              <w:t>Przedmiot</w:t>
            </w:r>
          </w:p>
          <w:p w:rsidR="00D3332F" w:rsidRPr="004F59DE" w:rsidRDefault="00D3332F" w:rsidP="00885A4E">
            <w:pPr>
              <w:suppressAutoHyphens/>
              <w:spacing w:after="0" w:line="240" w:lineRule="auto"/>
              <w:jc w:val="center"/>
              <w:rPr>
                <w:rFonts w:ascii="Tahoma" w:hAnsi="Tahoma" w:cs="Tahoma"/>
                <w:b/>
                <w:bCs/>
                <w:sz w:val="20"/>
                <w:szCs w:val="20"/>
              </w:rPr>
            </w:pPr>
            <w:r w:rsidRPr="004F59DE">
              <w:rPr>
                <w:rFonts w:ascii="Tahoma" w:hAnsi="Tahoma" w:cs="Tahoma"/>
                <w:b/>
                <w:bCs/>
                <w:sz w:val="20"/>
                <w:szCs w:val="20"/>
              </w:rPr>
              <w:t xml:space="preserve"> Ubezpieczenia</w:t>
            </w:r>
          </w:p>
        </w:tc>
        <w:tc>
          <w:tcPr>
            <w:tcW w:w="1516" w:type="pct"/>
            <w:vMerge w:val="restart"/>
            <w:shd w:val="clear" w:color="auto" w:fill="DAEEF3" w:themeFill="accent5" w:themeFillTint="33"/>
            <w:vAlign w:val="center"/>
          </w:tcPr>
          <w:p w:rsidR="00D3332F" w:rsidRPr="004F59DE" w:rsidRDefault="00D3332F" w:rsidP="00885A4E">
            <w:pPr>
              <w:suppressAutoHyphens/>
              <w:spacing w:after="0" w:line="240" w:lineRule="auto"/>
              <w:jc w:val="center"/>
              <w:rPr>
                <w:rFonts w:ascii="Tahoma" w:hAnsi="Tahoma" w:cs="Tahoma"/>
                <w:b/>
                <w:bCs/>
                <w:sz w:val="20"/>
                <w:szCs w:val="20"/>
              </w:rPr>
            </w:pPr>
            <w:r w:rsidRPr="004F59DE">
              <w:rPr>
                <w:rFonts w:ascii="Tahoma" w:hAnsi="Tahoma" w:cs="Tahoma"/>
                <w:b/>
                <w:bCs/>
                <w:sz w:val="20"/>
                <w:szCs w:val="20"/>
              </w:rPr>
              <w:t xml:space="preserve">Składka </w:t>
            </w:r>
          </w:p>
          <w:p w:rsidR="00D3332F" w:rsidRPr="004F59DE" w:rsidRDefault="00D3332F" w:rsidP="00885A4E">
            <w:pPr>
              <w:suppressAutoHyphens/>
              <w:spacing w:after="0" w:line="240" w:lineRule="auto"/>
              <w:jc w:val="center"/>
              <w:rPr>
                <w:rFonts w:ascii="Tahoma" w:hAnsi="Tahoma" w:cs="Tahoma"/>
                <w:b/>
                <w:bCs/>
                <w:sz w:val="20"/>
                <w:szCs w:val="20"/>
              </w:rPr>
            </w:pPr>
            <w:r w:rsidRPr="004F59DE">
              <w:rPr>
                <w:rFonts w:ascii="Tahoma" w:hAnsi="Tahoma" w:cs="Tahoma"/>
                <w:b/>
                <w:bCs/>
                <w:sz w:val="20"/>
                <w:szCs w:val="20"/>
              </w:rPr>
              <w:t xml:space="preserve">(12 miesięcy) - zamówienie podstawowe </w:t>
            </w:r>
          </w:p>
        </w:tc>
        <w:tc>
          <w:tcPr>
            <w:tcW w:w="1516" w:type="pct"/>
            <w:vMerge w:val="restart"/>
            <w:shd w:val="clear" w:color="auto" w:fill="DAEEF3" w:themeFill="accent5" w:themeFillTint="33"/>
          </w:tcPr>
          <w:p w:rsidR="00D3332F" w:rsidRPr="00164820" w:rsidRDefault="00D3332F" w:rsidP="00885A4E">
            <w:pPr>
              <w:suppressAutoHyphens/>
              <w:spacing w:after="0" w:line="240" w:lineRule="auto"/>
              <w:jc w:val="center"/>
              <w:rPr>
                <w:rFonts w:ascii="Tahoma" w:hAnsi="Tahoma" w:cs="Tahoma"/>
                <w:b/>
                <w:bCs/>
                <w:sz w:val="20"/>
                <w:szCs w:val="20"/>
              </w:rPr>
            </w:pPr>
            <w:r w:rsidRPr="00164820">
              <w:rPr>
                <w:rFonts w:ascii="Tahoma" w:hAnsi="Tahoma" w:cs="Tahoma"/>
                <w:b/>
                <w:bCs/>
                <w:sz w:val="20"/>
                <w:szCs w:val="20"/>
              </w:rPr>
              <w:t xml:space="preserve">Składka </w:t>
            </w:r>
          </w:p>
          <w:p w:rsidR="00D3332F" w:rsidRPr="004F59DE" w:rsidRDefault="00D3332F" w:rsidP="00885A4E">
            <w:pPr>
              <w:suppressAutoHyphens/>
              <w:spacing w:after="0" w:line="240" w:lineRule="auto"/>
              <w:jc w:val="center"/>
              <w:rPr>
                <w:rFonts w:ascii="Tahoma" w:hAnsi="Tahoma" w:cs="Tahoma"/>
                <w:b/>
                <w:bCs/>
                <w:sz w:val="20"/>
                <w:szCs w:val="20"/>
              </w:rPr>
            </w:pPr>
            <w:r w:rsidRPr="00164820">
              <w:rPr>
                <w:rFonts w:ascii="Tahoma" w:hAnsi="Tahoma" w:cs="Tahoma"/>
                <w:b/>
                <w:bCs/>
                <w:sz w:val="20"/>
                <w:szCs w:val="20"/>
              </w:rPr>
              <w:t>(34 miesiące) - zamówienie podstawowe</w:t>
            </w:r>
          </w:p>
        </w:tc>
      </w:tr>
      <w:tr w:rsidR="00D3332F" w:rsidRPr="004F59DE" w:rsidTr="00885A4E">
        <w:trPr>
          <w:trHeight w:val="405"/>
        </w:trPr>
        <w:tc>
          <w:tcPr>
            <w:tcW w:w="278" w:type="pct"/>
            <w:vMerge/>
            <w:shd w:val="clear" w:color="auto" w:fill="DAEEF3" w:themeFill="accent5" w:themeFillTint="33"/>
            <w:vAlign w:val="center"/>
          </w:tcPr>
          <w:p w:rsidR="00D3332F" w:rsidRPr="004F59DE" w:rsidRDefault="00D3332F" w:rsidP="00885A4E">
            <w:pPr>
              <w:suppressAutoHyphens/>
              <w:spacing w:after="0" w:line="240" w:lineRule="auto"/>
              <w:jc w:val="both"/>
              <w:rPr>
                <w:rFonts w:ascii="Tahoma" w:hAnsi="Tahoma" w:cs="Tahoma"/>
                <w:b/>
                <w:bCs/>
                <w:color w:val="FF0000"/>
                <w:sz w:val="20"/>
                <w:szCs w:val="20"/>
              </w:rPr>
            </w:pPr>
          </w:p>
        </w:tc>
        <w:tc>
          <w:tcPr>
            <w:tcW w:w="1690" w:type="pct"/>
            <w:vMerge/>
            <w:shd w:val="clear" w:color="auto" w:fill="DAEEF3" w:themeFill="accent5" w:themeFillTint="33"/>
            <w:vAlign w:val="center"/>
          </w:tcPr>
          <w:p w:rsidR="00D3332F" w:rsidRPr="004F59DE" w:rsidRDefault="00D3332F" w:rsidP="00885A4E">
            <w:pPr>
              <w:suppressAutoHyphens/>
              <w:spacing w:after="0" w:line="240" w:lineRule="auto"/>
              <w:jc w:val="center"/>
              <w:rPr>
                <w:rFonts w:ascii="Tahoma" w:hAnsi="Tahoma" w:cs="Tahoma"/>
                <w:b/>
                <w:bCs/>
                <w:color w:val="FF0000"/>
                <w:sz w:val="20"/>
                <w:szCs w:val="20"/>
              </w:rPr>
            </w:pPr>
          </w:p>
        </w:tc>
        <w:tc>
          <w:tcPr>
            <w:tcW w:w="1516" w:type="pct"/>
            <w:vMerge/>
            <w:shd w:val="clear" w:color="auto" w:fill="DAEEF3" w:themeFill="accent5" w:themeFillTint="33"/>
            <w:vAlign w:val="center"/>
          </w:tcPr>
          <w:p w:rsidR="00D3332F" w:rsidRPr="004F59DE" w:rsidRDefault="00D3332F" w:rsidP="00885A4E">
            <w:pPr>
              <w:suppressAutoHyphens/>
              <w:spacing w:after="0" w:line="240" w:lineRule="auto"/>
              <w:jc w:val="center"/>
              <w:rPr>
                <w:rFonts w:ascii="Tahoma" w:hAnsi="Tahoma" w:cs="Tahoma"/>
                <w:b/>
                <w:bCs/>
                <w:color w:val="FF0000"/>
                <w:sz w:val="20"/>
                <w:szCs w:val="20"/>
              </w:rPr>
            </w:pPr>
          </w:p>
        </w:tc>
        <w:tc>
          <w:tcPr>
            <w:tcW w:w="1516" w:type="pct"/>
            <w:vMerge/>
            <w:shd w:val="clear" w:color="auto" w:fill="DAEEF3" w:themeFill="accent5" w:themeFillTint="33"/>
          </w:tcPr>
          <w:p w:rsidR="00D3332F" w:rsidRPr="004F59DE" w:rsidRDefault="00D3332F" w:rsidP="00885A4E">
            <w:pPr>
              <w:suppressAutoHyphens/>
              <w:spacing w:after="0" w:line="240" w:lineRule="auto"/>
              <w:jc w:val="center"/>
              <w:rPr>
                <w:rFonts w:ascii="Tahoma" w:hAnsi="Tahoma" w:cs="Tahoma"/>
                <w:b/>
                <w:bCs/>
                <w:color w:val="FF0000"/>
                <w:sz w:val="20"/>
                <w:szCs w:val="20"/>
              </w:rPr>
            </w:pPr>
          </w:p>
        </w:tc>
      </w:tr>
      <w:tr w:rsidR="00D3332F" w:rsidRPr="004F59DE" w:rsidTr="00885A4E">
        <w:trPr>
          <w:trHeight w:val="87"/>
        </w:trPr>
        <w:tc>
          <w:tcPr>
            <w:tcW w:w="278" w:type="pct"/>
            <w:shd w:val="clear" w:color="auto" w:fill="DAEEF3" w:themeFill="accent5" w:themeFillTint="33"/>
            <w:vAlign w:val="center"/>
          </w:tcPr>
          <w:p w:rsidR="00D3332F" w:rsidRPr="004F59DE" w:rsidRDefault="00D3332F" w:rsidP="00885A4E">
            <w:pPr>
              <w:suppressAutoHyphens/>
              <w:spacing w:after="0" w:line="240" w:lineRule="auto"/>
              <w:jc w:val="center"/>
              <w:rPr>
                <w:rFonts w:ascii="Tahoma" w:hAnsi="Tahoma" w:cs="Tahoma"/>
                <w:sz w:val="20"/>
                <w:szCs w:val="20"/>
              </w:rPr>
            </w:pPr>
            <w:r w:rsidRPr="004F59DE">
              <w:rPr>
                <w:rFonts w:ascii="Tahoma" w:hAnsi="Tahoma" w:cs="Tahoma"/>
                <w:sz w:val="20"/>
                <w:szCs w:val="20"/>
              </w:rPr>
              <w:t>I</w:t>
            </w:r>
          </w:p>
        </w:tc>
        <w:tc>
          <w:tcPr>
            <w:tcW w:w="1690" w:type="pct"/>
            <w:shd w:val="clear" w:color="auto" w:fill="DAEEF3" w:themeFill="accent5" w:themeFillTint="33"/>
            <w:vAlign w:val="center"/>
          </w:tcPr>
          <w:p w:rsidR="00D3332F" w:rsidRPr="004F59DE" w:rsidRDefault="00D3332F" w:rsidP="00885A4E">
            <w:pPr>
              <w:suppressAutoHyphens/>
              <w:spacing w:after="0" w:line="240" w:lineRule="auto"/>
              <w:jc w:val="center"/>
              <w:rPr>
                <w:rFonts w:ascii="Tahoma" w:hAnsi="Tahoma" w:cs="Tahoma"/>
                <w:sz w:val="20"/>
                <w:szCs w:val="20"/>
              </w:rPr>
            </w:pPr>
            <w:r w:rsidRPr="004F59DE">
              <w:rPr>
                <w:rFonts w:ascii="Tahoma" w:hAnsi="Tahoma" w:cs="Tahoma"/>
                <w:sz w:val="20"/>
                <w:szCs w:val="20"/>
              </w:rPr>
              <w:t>II</w:t>
            </w:r>
          </w:p>
        </w:tc>
        <w:tc>
          <w:tcPr>
            <w:tcW w:w="1516" w:type="pct"/>
            <w:shd w:val="clear" w:color="auto" w:fill="DAEEF3" w:themeFill="accent5" w:themeFillTint="33"/>
            <w:vAlign w:val="center"/>
          </w:tcPr>
          <w:p w:rsidR="00D3332F" w:rsidRPr="004F59DE" w:rsidRDefault="00D3332F" w:rsidP="00885A4E">
            <w:pPr>
              <w:suppressAutoHyphens/>
              <w:spacing w:after="0" w:line="240" w:lineRule="auto"/>
              <w:jc w:val="center"/>
              <w:rPr>
                <w:rFonts w:ascii="Tahoma" w:hAnsi="Tahoma" w:cs="Tahoma"/>
                <w:sz w:val="20"/>
                <w:szCs w:val="20"/>
              </w:rPr>
            </w:pPr>
            <w:r w:rsidRPr="004F59DE">
              <w:rPr>
                <w:rFonts w:ascii="Tahoma" w:hAnsi="Tahoma" w:cs="Tahoma"/>
                <w:sz w:val="20"/>
                <w:szCs w:val="20"/>
              </w:rPr>
              <w:t>III</w:t>
            </w:r>
          </w:p>
        </w:tc>
        <w:tc>
          <w:tcPr>
            <w:tcW w:w="1516" w:type="pct"/>
            <w:shd w:val="clear" w:color="auto" w:fill="DAEEF3" w:themeFill="accent5" w:themeFillTint="33"/>
          </w:tcPr>
          <w:p w:rsidR="00D3332F" w:rsidRPr="004F59DE" w:rsidRDefault="00D3332F" w:rsidP="00885A4E">
            <w:pPr>
              <w:suppressAutoHyphens/>
              <w:spacing w:after="0" w:line="240" w:lineRule="auto"/>
              <w:jc w:val="center"/>
              <w:rPr>
                <w:rFonts w:ascii="Tahoma" w:hAnsi="Tahoma" w:cs="Tahoma"/>
                <w:sz w:val="20"/>
                <w:szCs w:val="20"/>
              </w:rPr>
            </w:pPr>
            <w:r w:rsidRPr="004F59DE">
              <w:rPr>
                <w:rFonts w:ascii="Tahoma" w:hAnsi="Tahoma" w:cs="Tahoma"/>
                <w:sz w:val="20"/>
                <w:szCs w:val="20"/>
              </w:rPr>
              <w:t>IV</w:t>
            </w:r>
          </w:p>
        </w:tc>
      </w:tr>
      <w:tr w:rsidR="00D3332F" w:rsidRPr="004F59DE" w:rsidTr="00885A4E">
        <w:trPr>
          <w:trHeight w:val="724"/>
        </w:trPr>
        <w:tc>
          <w:tcPr>
            <w:tcW w:w="278" w:type="pct"/>
            <w:vMerge w:val="restart"/>
            <w:shd w:val="clear" w:color="auto" w:fill="DAEEF3" w:themeFill="accent5" w:themeFillTint="33"/>
            <w:vAlign w:val="center"/>
          </w:tcPr>
          <w:p w:rsidR="00D3332F" w:rsidRPr="004F59DE" w:rsidRDefault="00D3332F" w:rsidP="00885A4E">
            <w:pPr>
              <w:suppressAutoHyphens/>
              <w:spacing w:after="0" w:line="240" w:lineRule="auto"/>
              <w:jc w:val="center"/>
              <w:rPr>
                <w:rFonts w:ascii="Tahoma" w:hAnsi="Tahoma" w:cs="Tahoma"/>
                <w:sz w:val="20"/>
                <w:szCs w:val="20"/>
              </w:rPr>
            </w:pPr>
            <w:r>
              <w:rPr>
                <w:rFonts w:ascii="Tahoma" w:hAnsi="Tahoma" w:cs="Tahoma"/>
                <w:sz w:val="20"/>
                <w:szCs w:val="20"/>
              </w:rPr>
              <w:t>1</w:t>
            </w:r>
          </w:p>
        </w:tc>
        <w:tc>
          <w:tcPr>
            <w:tcW w:w="1690" w:type="pct"/>
            <w:vMerge w:val="restart"/>
            <w:vAlign w:val="center"/>
          </w:tcPr>
          <w:p w:rsidR="00D3332F" w:rsidRPr="004F59DE" w:rsidRDefault="00D3332F" w:rsidP="00885A4E">
            <w:pPr>
              <w:suppressAutoHyphens/>
              <w:spacing w:after="0" w:line="240" w:lineRule="auto"/>
              <w:rPr>
                <w:rFonts w:ascii="Tahoma" w:hAnsi="Tahoma" w:cs="Tahoma"/>
                <w:sz w:val="20"/>
                <w:szCs w:val="20"/>
              </w:rPr>
            </w:pPr>
            <w:r w:rsidRPr="004F59DE">
              <w:rPr>
                <w:rFonts w:ascii="Tahoma" w:hAnsi="Tahoma" w:cs="Tahoma"/>
                <w:sz w:val="20"/>
                <w:szCs w:val="20"/>
              </w:rPr>
              <w:t xml:space="preserve">Ubezpieczenie </w:t>
            </w:r>
            <w:r>
              <w:rPr>
                <w:rFonts w:ascii="Tahoma" w:hAnsi="Tahoma" w:cs="Tahoma"/>
                <w:sz w:val="20"/>
                <w:szCs w:val="20"/>
              </w:rPr>
              <w:t>odpowiedzialności cywilnej posiadaczy pojazdów mechanicznych</w:t>
            </w:r>
          </w:p>
        </w:tc>
        <w:tc>
          <w:tcPr>
            <w:tcW w:w="1516" w:type="pct"/>
            <w:vMerge w:val="restart"/>
            <w:vAlign w:val="center"/>
          </w:tcPr>
          <w:p w:rsidR="00D3332F" w:rsidRPr="004F59DE" w:rsidRDefault="00D3332F" w:rsidP="00885A4E">
            <w:pPr>
              <w:suppressAutoHyphens/>
              <w:spacing w:after="0" w:line="240" w:lineRule="auto"/>
              <w:rPr>
                <w:rFonts w:ascii="Tahoma" w:hAnsi="Tahoma" w:cs="Tahoma"/>
                <w:b/>
                <w:bCs/>
                <w:color w:val="FF0000"/>
                <w:sz w:val="20"/>
                <w:szCs w:val="20"/>
              </w:rPr>
            </w:pPr>
          </w:p>
        </w:tc>
        <w:tc>
          <w:tcPr>
            <w:tcW w:w="1516" w:type="pct"/>
            <w:vMerge w:val="restart"/>
            <w:vAlign w:val="center"/>
          </w:tcPr>
          <w:p w:rsidR="00D3332F" w:rsidRPr="004F59DE" w:rsidRDefault="00D3332F" w:rsidP="00885A4E">
            <w:pPr>
              <w:suppressAutoHyphens/>
              <w:spacing w:after="0" w:line="240" w:lineRule="auto"/>
              <w:rPr>
                <w:rFonts w:ascii="Tahoma" w:hAnsi="Tahoma" w:cs="Tahoma"/>
                <w:b/>
                <w:bCs/>
                <w:color w:val="FF0000"/>
                <w:sz w:val="20"/>
                <w:szCs w:val="20"/>
              </w:rPr>
            </w:pPr>
          </w:p>
        </w:tc>
      </w:tr>
      <w:tr w:rsidR="00D3332F" w:rsidRPr="004F59DE" w:rsidTr="00885A4E">
        <w:trPr>
          <w:trHeight w:val="241"/>
        </w:trPr>
        <w:tc>
          <w:tcPr>
            <w:tcW w:w="278" w:type="pct"/>
            <w:vMerge/>
            <w:shd w:val="clear" w:color="auto" w:fill="DAEEF3" w:themeFill="accent5" w:themeFillTint="33"/>
            <w:vAlign w:val="center"/>
          </w:tcPr>
          <w:p w:rsidR="00D3332F" w:rsidRPr="004F59DE" w:rsidRDefault="00D3332F" w:rsidP="00885A4E">
            <w:pPr>
              <w:suppressAutoHyphens/>
              <w:spacing w:after="0" w:line="240" w:lineRule="auto"/>
              <w:jc w:val="center"/>
              <w:rPr>
                <w:rFonts w:ascii="Tahoma" w:hAnsi="Tahoma" w:cs="Tahoma"/>
                <w:sz w:val="20"/>
                <w:szCs w:val="20"/>
              </w:rPr>
            </w:pPr>
          </w:p>
        </w:tc>
        <w:tc>
          <w:tcPr>
            <w:tcW w:w="1690" w:type="pct"/>
            <w:vMerge/>
            <w:vAlign w:val="center"/>
          </w:tcPr>
          <w:p w:rsidR="00D3332F" w:rsidRPr="004F59DE" w:rsidRDefault="00D3332F" w:rsidP="00885A4E">
            <w:pPr>
              <w:suppressAutoHyphens/>
              <w:spacing w:after="0" w:line="240" w:lineRule="auto"/>
              <w:rPr>
                <w:rFonts w:ascii="Tahoma" w:hAnsi="Tahoma" w:cs="Tahoma"/>
                <w:sz w:val="20"/>
                <w:szCs w:val="20"/>
              </w:rPr>
            </w:pPr>
          </w:p>
        </w:tc>
        <w:tc>
          <w:tcPr>
            <w:tcW w:w="1516" w:type="pct"/>
            <w:vMerge/>
            <w:vAlign w:val="center"/>
          </w:tcPr>
          <w:p w:rsidR="00D3332F" w:rsidRPr="004F59DE" w:rsidRDefault="00D3332F" w:rsidP="00885A4E">
            <w:pPr>
              <w:suppressAutoHyphens/>
              <w:spacing w:after="0" w:line="240" w:lineRule="auto"/>
              <w:jc w:val="center"/>
              <w:rPr>
                <w:rFonts w:ascii="Tahoma" w:hAnsi="Tahoma" w:cs="Tahoma"/>
                <w:b/>
                <w:bCs/>
                <w:color w:val="FF0000"/>
                <w:sz w:val="20"/>
                <w:szCs w:val="20"/>
              </w:rPr>
            </w:pPr>
          </w:p>
        </w:tc>
        <w:tc>
          <w:tcPr>
            <w:tcW w:w="1516" w:type="pct"/>
            <w:vMerge/>
            <w:vAlign w:val="center"/>
          </w:tcPr>
          <w:p w:rsidR="00D3332F" w:rsidRPr="004F59DE" w:rsidRDefault="00D3332F" w:rsidP="00885A4E">
            <w:pPr>
              <w:suppressAutoHyphens/>
              <w:spacing w:after="0" w:line="240" w:lineRule="auto"/>
              <w:jc w:val="center"/>
              <w:rPr>
                <w:rFonts w:ascii="Tahoma" w:hAnsi="Tahoma" w:cs="Tahoma"/>
                <w:b/>
                <w:bCs/>
                <w:color w:val="FF0000"/>
                <w:sz w:val="20"/>
                <w:szCs w:val="20"/>
              </w:rPr>
            </w:pPr>
          </w:p>
        </w:tc>
      </w:tr>
      <w:tr w:rsidR="00D3332F" w:rsidRPr="004F59DE" w:rsidTr="00885A4E">
        <w:trPr>
          <w:trHeight w:val="724"/>
        </w:trPr>
        <w:tc>
          <w:tcPr>
            <w:tcW w:w="278" w:type="pct"/>
            <w:shd w:val="clear" w:color="auto" w:fill="DAEEF3" w:themeFill="accent5" w:themeFillTint="33"/>
            <w:vAlign w:val="center"/>
          </w:tcPr>
          <w:p w:rsidR="00D3332F" w:rsidRPr="004F59DE" w:rsidRDefault="00D3332F" w:rsidP="00885A4E">
            <w:pPr>
              <w:suppressAutoHyphens/>
              <w:spacing w:after="0" w:line="240" w:lineRule="auto"/>
              <w:jc w:val="center"/>
              <w:rPr>
                <w:rFonts w:ascii="Tahoma" w:hAnsi="Tahoma" w:cs="Tahoma"/>
                <w:sz w:val="20"/>
                <w:szCs w:val="20"/>
              </w:rPr>
            </w:pPr>
            <w:r>
              <w:rPr>
                <w:rFonts w:ascii="Tahoma" w:hAnsi="Tahoma" w:cs="Tahoma"/>
                <w:sz w:val="20"/>
                <w:szCs w:val="20"/>
              </w:rPr>
              <w:t>2</w:t>
            </w:r>
          </w:p>
        </w:tc>
        <w:tc>
          <w:tcPr>
            <w:tcW w:w="1690" w:type="pct"/>
            <w:vAlign w:val="center"/>
          </w:tcPr>
          <w:p w:rsidR="00D3332F" w:rsidRPr="004F59DE" w:rsidRDefault="00D3332F" w:rsidP="00885A4E">
            <w:pPr>
              <w:suppressAutoHyphens/>
              <w:spacing w:after="0" w:line="240" w:lineRule="auto"/>
              <w:rPr>
                <w:rFonts w:ascii="Tahoma" w:hAnsi="Tahoma" w:cs="Tahoma"/>
                <w:sz w:val="20"/>
                <w:szCs w:val="20"/>
              </w:rPr>
            </w:pPr>
            <w:r w:rsidRPr="004F59DE">
              <w:rPr>
                <w:rFonts w:ascii="Tahoma" w:hAnsi="Tahoma" w:cs="Tahoma"/>
                <w:sz w:val="20"/>
                <w:szCs w:val="20"/>
              </w:rPr>
              <w:t xml:space="preserve">Ubezpieczenie </w:t>
            </w:r>
            <w:r>
              <w:rPr>
                <w:rFonts w:ascii="Tahoma" w:hAnsi="Tahoma" w:cs="Tahoma"/>
                <w:sz w:val="20"/>
                <w:szCs w:val="20"/>
              </w:rPr>
              <w:t>autocasco</w:t>
            </w:r>
          </w:p>
        </w:tc>
        <w:tc>
          <w:tcPr>
            <w:tcW w:w="1516" w:type="pct"/>
            <w:vAlign w:val="center"/>
          </w:tcPr>
          <w:p w:rsidR="00D3332F" w:rsidRPr="004F59DE" w:rsidRDefault="00D3332F" w:rsidP="00885A4E">
            <w:pPr>
              <w:suppressAutoHyphens/>
              <w:spacing w:after="0" w:line="240" w:lineRule="auto"/>
              <w:jc w:val="center"/>
              <w:rPr>
                <w:rFonts w:ascii="Tahoma" w:hAnsi="Tahoma" w:cs="Tahoma"/>
                <w:b/>
                <w:bCs/>
                <w:color w:val="FF0000"/>
                <w:sz w:val="20"/>
                <w:szCs w:val="20"/>
              </w:rPr>
            </w:pPr>
          </w:p>
        </w:tc>
        <w:tc>
          <w:tcPr>
            <w:tcW w:w="1516" w:type="pct"/>
            <w:vAlign w:val="center"/>
          </w:tcPr>
          <w:p w:rsidR="00D3332F" w:rsidRPr="004F59DE" w:rsidRDefault="00D3332F" w:rsidP="00885A4E">
            <w:pPr>
              <w:suppressAutoHyphens/>
              <w:spacing w:after="0" w:line="240" w:lineRule="auto"/>
              <w:jc w:val="center"/>
              <w:rPr>
                <w:rFonts w:ascii="Tahoma" w:hAnsi="Tahoma" w:cs="Tahoma"/>
                <w:b/>
                <w:bCs/>
                <w:color w:val="FF0000"/>
                <w:sz w:val="20"/>
                <w:szCs w:val="20"/>
              </w:rPr>
            </w:pPr>
          </w:p>
        </w:tc>
      </w:tr>
      <w:tr w:rsidR="00D3332F" w:rsidRPr="004F59DE" w:rsidTr="00885A4E">
        <w:trPr>
          <w:trHeight w:val="724"/>
        </w:trPr>
        <w:tc>
          <w:tcPr>
            <w:tcW w:w="278" w:type="pct"/>
            <w:shd w:val="clear" w:color="auto" w:fill="DAEEF3" w:themeFill="accent5" w:themeFillTint="33"/>
            <w:vAlign w:val="center"/>
          </w:tcPr>
          <w:p w:rsidR="00D3332F" w:rsidRPr="004F59DE" w:rsidRDefault="00D3332F" w:rsidP="00885A4E">
            <w:pPr>
              <w:suppressAutoHyphens/>
              <w:spacing w:after="0" w:line="240" w:lineRule="auto"/>
              <w:jc w:val="center"/>
              <w:rPr>
                <w:rFonts w:ascii="Tahoma" w:hAnsi="Tahoma" w:cs="Tahoma"/>
                <w:sz w:val="20"/>
                <w:szCs w:val="20"/>
              </w:rPr>
            </w:pPr>
            <w:r>
              <w:rPr>
                <w:rFonts w:ascii="Tahoma" w:hAnsi="Tahoma" w:cs="Tahoma"/>
                <w:sz w:val="20"/>
                <w:szCs w:val="20"/>
              </w:rPr>
              <w:t>3</w:t>
            </w:r>
          </w:p>
        </w:tc>
        <w:tc>
          <w:tcPr>
            <w:tcW w:w="1690" w:type="pct"/>
            <w:vAlign w:val="center"/>
          </w:tcPr>
          <w:p w:rsidR="00D3332F" w:rsidRPr="004F59DE" w:rsidRDefault="00D3332F" w:rsidP="00885A4E">
            <w:pPr>
              <w:suppressAutoHyphens/>
              <w:spacing w:after="0" w:line="240" w:lineRule="auto"/>
              <w:rPr>
                <w:rFonts w:ascii="Tahoma" w:hAnsi="Tahoma" w:cs="Tahoma"/>
                <w:sz w:val="20"/>
                <w:szCs w:val="20"/>
              </w:rPr>
            </w:pPr>
            <w:r>
              <w:rPr>
                <w:rFonts w:ascii="Tahoma" w:hAnsi="Tahoma" w:cs="Tahoma"/>
                <w:sz w:val="20"/>
                <w:szCs w:val="20"/>
              </w:rPr>
              <w:t>Ubezpieczenie następstw nieszczęśliwych wypadków kierowców i pasażerów</w:t>
            </w:r>
          </w:p>
        </w:tc>
        <w:tc>
          <w:tcPr>
            <w:tcW w:w="1516" w:type="pct"/>
            <w:vAlign w:val="center"/>
          </w:tcPr>
          <w:p w:rsidR="00D3332F" w:rsidRPr="004F59DE" w:rsidRDefault="00D3332F" w:rsidP="00885A4E">
            <w:pPr>
              <w:suppressAutoHyphens/>
              <w:spacing w:after="0" w:line="240" w:lineRule="auto"/>
              <w:jc w:val="center"/>
              <w:rPr>
                <w:rFonts w:ascii="Tahoma" w:hAnsi="Tahoma" w:cs="Tahoma"/>
                <w:b/>
                <w:bCs/>
                <w:color w:val="FF0000"/>
                <w:sz w:val="20"/>
                <w:szCs w:val="20"/>
              </w:rPr>
            </w:pPr>
          </w:p>
        </w:tc>
        <w:tc>
          <w:tcPr>
            <w:tcW w:w="1516" w:type="pct"/>
            <w:vAlign w:val="center"/>
          </w:tcPr>
          <w:p w:rsidR="00D3332F" w:rsidRPr="004F59DE" w:rsidRDefault="00D3332F" w:rsidP="00885A4E">
            <w:pPr>
              <w:suppressAutoHyphens/>
              <w:spacing w:after="0" w:line="240" w:lineRule="auto"/>
              <w:jc w:val="center"/>
              <w:rPr>
                <w:rFonts w:ascii="Tahoma" w:hAnsi="Tahoma" w:cs="Tahoma"/>
                <w:b/>
                <w:bCs/>
                <w:color w:val="FF0000"/>
                <w:sz w:val="20"/>
                <w:szCs w:val="20"/>
              </w:rPr>
            </w:pPr>
          </w:p>
        </w:tc>
      </w:tr>
      <w:tr w:rsidR="00D3332F" w:rsidRPr="004F59DE" w:rsidTr="00885A4E">
        <w:trPr>
          <w:trHeight w:val="724"/>
        </w:trPr>
        <w:tc>
          <w:tcPr>
            <w:tcW w:w="278" w:type="pct"/>
            <w:shd w:val="clear" w:color="auto" w:fill="DAEEF3" w:themeFill="accent5" w:themeFillTint="33"/>
            <w:vAlign w:val="center"/>
          </w:tcPr>
          <w:p w:rsidR="00D3332F" w:rsidRPr="004F59DE" w:rsidRDefault="00D3332F" w:rsidP="00885A4E">
            <w:pPr>
              <w:suppressAutoHyphens/>
              <w:spacing w:after="0" w:line="240" w:lineRule="auto"/>
              <w:jc w:val="center"/>
              <w:rPr>
                <w:rFonts w:ascii="Tahoma" w:hAnsi="Tahoma" w:cs="Tahoma"/>
                <w:sz w:val="20"/>
                <w:szCs w:val="20"/>
              </w:rPr>
            </w:pPr>
            <w:r>
              <w:rPr>
                <w:rFonts w:ascii="Tahoma" w:hAnsi="Tahoma" w:cs="Tahoma"/>
                <w:sz w:val="20"/>
                <w:szCs w:val="20"/>
              </w:rPr>
              <w:t>4</w:t>
            </w:r>
          </w:p>
        </w:tc>
        <w:tc>
          <w:tcPr>
            <w:tcW w:w="1690" w:type="pct"/>
            <w:vAlign w:val="center"/>
          </w:tcPr>
          <w:p w:rsidR="00D3332F" w:rsidRPr="004F59DE" w:rsidRDefault="00D3332F" w:rsidP="00885A4E">
            <w:pPr>
              <w:suppressAutoHyphens/>
              <w:spacing w:after="0" w:line="240" w:lineRule="auto"/>
              <w:rPr>
                <w:rFonts w:ascii="Tahoma" w:hAnsi="Tahoma" w:cs="Tahoma"/>
                <w:sz w:val="20"/>
                <w:szCs w:val="20"/>
              </w:rPr>
            </w:pPr>
            <w:r>
              <w:rPr>
                <w:rFonts w:ascii="Tahoma" w:hAnsi="Tahoma" w:cs="Tahoma"/>
                <w:sz w:val="20"/>
                <w:szCs w:val="20"/>
              </w:rPr>
              <w:t xml:space="preserve">Ubezpieczenie </w:t>
            </w:r>
            <w:proofErr w:type="spellStart"/>
            <w:r>
              <w:rPr>
                <w:rFonts w:ascii="Tahoma" w:hAnsi="Tahoma" w:cs="Tahoma"/>
                <w:sz w:val="20"/>
                <w:szCs w:val="20"/>
              </w:rPr>
              <w:t>Assistance</w:t>
            </w:r>
            <w:proofErr w:type="spellEnd"/>
          </w:p>
        </w:tc>
        <w:tc>
          <w:tcPr>
            <w:tcW w:w="1516" w:type="pct"/>
            <w:vAlign w:val="center"/>
          </w:tcPr>
          <w:p w:rsidR="00D3332F" w:rsidRPr="004F59DE" w:rsidRDefault="00D3332F" w:rsidP="00885A4E">
            <w:pPr>
              <w:suppressAutoHyphens/>
              <w:spacing w:after="0" w:line="240" w:lineRule="auto"/>
              <w:jc w:val="center"/>
              <w:rPr>
                <w:rFonts w:ascii="Tahoma" w:hAnsi="Tahoma" w:cs="Tahoma"/>
                <w:b/>
                <w:bCs/>
                <w:color w:val="FF0000"/>
                <w:sz w:val="20"/>
                <w:szCs w:val="20"/>
              </w:rPr>
            </w:pPr>
          </w:p>
        </w:tc>
        <w:tc>
          <w:tcPr>
            <w:tcW w:w="1516" w:type="pct"/>
            <w:vAlign w:val="center"/>
          </w:tcPr>
          <w:p w:rsidR="00D3332F" w:rsidRPr="004F59DE" w:rsidRDefault="00D3332F" w:rsidP="00885A4E">
            <w:pPr>
              <w:suppressAutoHyphens/>
              <w:spacing w:after="0" w:line="240" w:lineRule="auto"/>
              <w:jc w:val="center"/>
              <w:rPr>
                <w:rFonts w:ascii="Tahoma" w:hAnsi="Tahoma" w:cs="Tahoma"/>
                <w:b/>
                <w:bCs/>
                <w:color w:val="FF0000"/>
                <w:sz w:val="20"/>
                <w:szCs w:val="20"/>
              </w:rPr>
            </w:pPr>
          </w:p>
        </w:tc>
      </w:tr>
      <w:tr w:rsidR="00D3332F" w:rsidRPr="004F59DE" w:rsidTr="00885A4E">
        <w:trPr>
          <w:trHeight w:val="416"/>
        </w:trPr>
        <w:tc>
          <w:tcPr>
            <w:tcW w:w="1968" w:type="pct"/>
            <w:gridSpan w:val="2"/>
            <w:shd w:val="clear" w:color="auto" w:fill="DAEEF3" w:themeFill="accent5" w:themeFillTint="33"/>
            <w:vAlign w:val="center"/>
          </w:tcPr>
          <w:p w:rsidR="00D3332F" w:rsidRPr="004F59DE" w:rsidRDefault="00D3332F" w:rsidP="00885A4E">
            <w:pPr>
              <w:suppressAutoHyphens/>
              <w:spacing w:after="0" w:line="240" w:lineRule="auto"/>
              <w:jc w:val="center"/>
              <w:rPr>
                <w:rFonts w:ascii="Tahoma" w:hAnsi="Tahoma" w:cs="Tahoma"/>
                <w:b/>
                <w:bCs/>
                <w:color w:val="FF0000"/>
                <w:sz w:val="20"/>
                <w:szCs w:val="20"/>
              </w:rPr>
            </w:pPr>
            <w:r w:rsidRPr="004F59DE">
              <w:rPr>
                <w:rFonts w:ascii="Tahoma" w:hAnsi="Tahoma" w:cs="Tahoma"/>
                <w:b/>
                <w:bCs/>
                <w:sz w:val="20"/>
                <w:szCs w:val="20"/>
              </w:rPr>
              <w:t>RAZEM</w:t>
            </w:r>
          </w:p>
        </w:tc>
        <w:tc>
          <w:tcPr>
            <w:tcW w:w="1516" w:type="pct"/>
            <w:shd w:val="clear" w:color="auto" w:fill="DAEEF3" w:themeFill="accent5" w:themeFillTint="33"/>
            <w:vAlign w:val="center"/>
          </w:tcPr>
          <w:p w:rsidR="00D3332F" w:rsidRPr="004F59DE" w:rsidRDefault="00D3332F" w:rsidP="00885A4E">
            <w:pPr>
              <w:suppressAutoHyphens/>
              <w:spacing w:after="0" w:line="240" w:lineRule="auto"/>
              <w:jc w:val="center"/>
              <w:rPr>
                <w:rFonts w:ascii="Tahoma" w:hAnsi="Tahoma" w:cs="Tahoma"/>
                <w:b/>
                <w:bCs/>
                <w:color w:val="FF0000"/>
                <w:sz w:val="20"/>
                <w:szCs w:val="20"/>
              </w:rPr>
            </w:pPr>
          </w:p>
        </w:tc>
        <w:tc>
          <w:tcPr>
            <w:tcW w:w="1516" w:type="pct"/>
            <w:shd w:val="clear" w:color="auto" w:fill="DAEEF3" w:themeFill="accent5" w:themeFillTint="33"/>
          </w:tcPr>
          <w:p w:rsidR="00D3332F" w:rsidRPr="004F59DE" w:rsidRDefault="00D3332F" w:rsidP="00885A4E">
            <w:pPr>
              <w:suppressAutoHyphens/>
              <w:spacing w:after="0" w:line="240" w:lineRule="auto"/>
              <w:jc w:val="center"/>
              <w:rPr>
                <w:rFonts w:ascii="Tahoma" w:hAnsi="Tahoma" w:cs="Tahoma"/>
                <w:b/>
                <w:bCs/>
                <w:color w:val="FF0000"/>
                <w:sz w:val="20"/>
                <w:szCs w:val="20"/>
              </w:rPr>
            </w:pPr>
          </w:p>
        </w:tc>
      </w:tr>
    </w:tbl>
    <w:p w:rsidR="00D3332F" w:rsidRPr="003E7344" w:rsidRDefault="00D3332F" w:rsidP="00D3332F">
      <w:pPr>
        <w:widowControl w:val="0"/>
        <w:suppressAutoHyphens/>
        <w:autoSpaceDE w:val="0"/>
        <w:autoSpaceDN w:val="0"/>
        <w:adjustRightInd w:val="0"/>
        <w:spacing w:after="60"/>
        <w:jc w:val="both"/>
        <w:rPr>
          <w:rFonts w:ascii="Tahoma" w:hAnsi="Tahoma" w:cs="Tahoma"/>
          <w:b/>
          <w:sz w:val="20"/>
          <w:szCs w:val="20"/>
          <w:u w:val="single"/>
        </w:rPr>
      </w:pPr>
    </w:p>
    <w:p w:rsidR="00D3332F" w:rsidRPr="003E7344" w:rsidRDefault="00D3332F" w:rsidP="00D3332F">
      <w:pPr>
        <w:suppressAutoHyphens/>
        <w:spacing w:after="0" w:line="240" w:lineRule="auto"/>
        <w:rPr>
          <w:rFonts w:ascii="Tahoma" w:hAnsi="Tahoma" w:cs="Tahoma"/>
          <w:sz w:val="20"/>
          <w:szCs w:val="20"/>
        </w:rPr>
      </w:pPr>
      <w:r w:rsidRPr="003E7344">
        <w:rPr>
          <w:rFonts w:ascii="Tahoma" w:hAnsi="Tahoma" w:cs="Tahoma"/>
          <w:b/>
          <w:bCs/>
          <w:sz w:val="20"/>
          <w:szCs w:val="20"/>
        </w:rPr>
        <w:t>*Instrukcja:</w:t>
      </w:r>
    </w:p>
    <w:p w:rsidR="00D3332F" w:rsidRPr="00164820" w:rsidRDefault="00D3332F" w:rsidP="00D3332F">
      <w:pPr>
        <w:suppressAutoHyphens/>
        <w:spacing w:after="0" w:line="240" w:lineRule="auto"/>
        <w:jc w:val="both"/>
        <w:rPr>
          <w:rFonts w:ascii="Tahoma" w:hAnsi="Tahoma" w:cs="Tahoma"/>
          <w:sz w:val="20"/>
          <w:szCs w:val="20"/>
        </w:rPr>
      </w:pPr>
      <w:r w:rsidRPr="004F59DE">
        <w:rPr>
          <w:rFonts w:ascii="Tahoma" w:hAnsi="Tahoma" w:cs="Tahoma"/>
          <w:sz w:val="20"/>
          <w:szCs w:val="20"/>
        </w:rPr>
        <w:t xml:space="preserve">Kolumna III: </w:t>
      </w:r>
      <w:r w:rsidRPr="00164820">
        <w:rPr>
          <w:rFonts w:ascii="Tahoma" w:hAnsi="Tahoma" w:cs="Tahoma"/>
          <w:sz w:val="20"/>
          <w:szCs w:val="20"/>
        </w:rPr>
        <w:t>prosimy o podanie składki  za 12 miesięcy za zamówienie podstawowe</w:t>
      </w:r>
    </w:p>
    <w:p w:rsidR="00D3332F" w:rsidRPr="00164820" w:rsidRDefault="00D3332F" w:rsidP="00D3332F">
      <w:pPr>
        <w:suppressAutoHyphens/>
        <w:spacing w:after="0" w:line="240" w:lineRule="auto"/>
        <w:jc w:val="both"/>
        <w:rPr>
          <w:rFonts w:ascii="Tahoma" w:hAnsi="Tahoma" w:cs="Tahoma"/>
          <w:sz w:val="20"/>
          <w:szCs w:val="20"/>
        </w:rPr>
      </w:pPr>
      <w:r w:rsidRPr="00164820">
        <w:rPr>
          <w:rFonts w:ascii="Tahoma" w:hAnsi="Tahoma" w:cs="Tahoma"/>
          <w:sz w:val="20"/>
          <w:szCs w:val="20"/>
        </w:rPr>
        <w:t>Kolumna IV: prosimy o podanie składki  za 24 miesiące  za zamówienie podstawowe oznaczającej iloczyn kolumny III x 2;</w:t>
      </w:r>
    </w:p>
    <w:p w:rsidR="00D3332F" w:rsidRPr="00AD5E17" w:rsidRDefault="00D3332F" w:rsidP="00D3332F">
      <w:pPr>
        <w:tabs>
          <w:tab w:val="left" w:pos="360"/>
          <w:tab w:val="num" w:pos="928"/>
        </w:tabs>
        <w:spacing w:after="0" w:line="240" w:lineRule="auto"/>
        <w:ind w:left="349"/>
        <w:jc w:val="both"/>
        <w:rPr>
          <w:rFonts w:ascii="Tahoma" w:hAnsi="Tahoma" w:cs="Tahoma"/>
          <w:b/>
          <w:sz w:val="20"/>
          <w:szCs w:val="20"/>
          <w:highlight w:val="green"/>
        </w:rPr>
      </w:pPr>
    </w:p>
    <w:p w:rsidR="00D3332F" w:rsidRPr="003E7344" w:rsidRDefault="00D3332F" w:rsidP="00D3332F">
      <w:pPr>
        <w:tabs>
          <w:tab w:val="left" w:pos="360"/>
        </w:tabs>
        <w:spacing w:after="0" w:line="240" w:lineRule="auto"/>
        <w:ind w:left="709"/>
        <w:jc w:val="both"/>
        <w:rPr>
          <w:rFonts w:ascii="Tahoma" w:hAnsi="Tahoma" w:cs="Tahoma"/>
          <w:sz w:val="20"/>
          <w:szCs w:val="20"/>
        </w:rPr>
      </w:pPr>
    </w:p>
    <w:p w:rsidR="00D3332F" w:rsidRPr="003E7344" w:rsidRDefault="00D3332F" w:rsidP="00D3332F">
      <w:pPr>
        <w:spacing w:after="0" w:line="240" w:lineRule="auto"/>
        <w:ind w:left="60"/>
        <w:jc w:val="both"/>
        <w:rPr>
          <w:rFonts w:ascii="Tahoma" w:hAnsi="Tahoma" w:cs="Tahoma"/>
          <w:b/>
          <w:sz w:val="20"/>
          <w:szCs w:val="20"/>
        </w:rPr>
      </w:pPr>
      <w:r w:rsidRPr="003E7344">
        <w:rPr>
          <w:rFonts w:ascii="Tahoma" w:hAnsi="Tahoma" w:cs="Tahoma"/>
          <w:b/>
          <w:sz w:val="20"/>
          <w:szCs w:val="20"/>
        </w:rPr>
        <w:t>Akceptujemy wszystkie klauzule obligatoryjne od nr 1 do 5 oraz następujące klauzule fakultatywne w części II zamówienia:</w:t>
      </w:r>
    </w:p>
    <w:p w:rsidR="00D3332F" w:rsidRPr="003E7344" w:rsidRDefault="00D3332F" w:rsidP="00D3332F">
      <w:pPr>
        <w:suppressAutoHyphens/>
        <w:spacing w:after="0" w:line="240" w:lineRule="auto"/>
        <w:ind w:left="349"/>
        <w:jc w:val="both"/>
        <w:rPr>
          <w:rFonts w:ascii="Tahoma" w:hAnsi="Tahoma" w:cs="Tahoma"/>
          <w:b/>
          <w:sz w:val="20"/>
          <w:szCs w:val="20"/>
        </w:rPr>
      </w:pPr>
    </w:p>
    <w:tbl>
      <w:tblPr>
        <w:tblW w:w="0" w:type="auto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0" w:type="dxa"/>
          <w:right w:w="0" w:type="dxa"/>
        </w:tblCellMar>
        <w:tblLook w:val="0000"/>
      </w:tblPr>
      <w:tblGrid>
        <w:gridCol w:w="1003"/>
        <w:gridCol w:w="5742"/>
        <w:gridCol w:w="992"/>
        <w:gridCol w:w="1669"/>
      </w:tblGrid>
      <w:tr w:rsidR="00D3332F" w:rsidRPr="003E7344" w:rsidTr="00885A4E">
        <w:trPr>
          <w:trHeight w:val="480"/>
          <w:jc w:val="center"/>
        </w:trPr>
        <w:tc>
          <w:tcPr>
            <w:tcW w:w="1003" w:type="dxa"/>
            <w:vAlign w:val="center"/>
          </w:tcPr>
          <w:p w:rsidR="00D3332F" w:rsidRPr="003E7344" w:rsidRDefault="00D3332F" w:rsidP="00885A4E">
            <w:pPr>
              <w:spacing w:after="0" w:line="240" w:lineRule="auto"/>
              <w:jc w:val="center"/>
              <w:rPr>
                <w:rFonts w:ascii="Tahoma" w:hAnsi="Tahoma" w:cs="Tahoma"/>
                <w:b/>
                <w:sz w:val="20"/>
                <w:szCs w:val="20"/>
              </w:rPr>
            </w:pPr>
            <w:r w:rsidRPr="003E7344">
              <w:rPr>
                <w:rFonts w:ascii="Tahoma" w:hAnsi="Tahoma" w:cs="Tahoma"/>
                <w:b/>
                <w:sz w:val="20"/>
                <w:szCs w:val="20"/>
              </w:rPr>
              <w:t>Nr</w:t>
            </w:r>
          </w:p>
          <w:p w:rsidR="00D3332F" w:rsidRPr="003E7344" w:rsidRDefault="00D3332F" w:rsidP="00885A4E">
            <w:pPr>
              <w:spacing w:after="0" w:line="240" w:lineRule="auto"/>
              <w:jc w:val="center"/>
              <w:rPr>
                <w:rFonts w:ascii="Tahoma" w:hAnsi="Tahoma" w:cs="Tahoma"/>
                <w:b/>
                <w:sz w:val="20"/>
                <w:szCs w:val="20"/>
              </w:rPr>
            </w:pPr>
            <w:r w:rsidRPr="003E7344">
              <w:rPr>
                <w:rFonts w:ascii="Tahoma" w:hAnsi="Tahoma" w:cs="Tahoma"/>
                <w:b/>
                <w:sz w:val="20"/>
                <w:szCs w:val="20"/>
              </w:rPr>
              <w:t>klauzuli</w:t>
            </w:r>
          </w:p>
        </w:tc>
        <w:tc>
          <w:tcPr>
            <w:tcW w:w="5742" w:type="dxa"/>
            <w:vAlign w:val="center"/>
          </w:tcPr>
          <w:p w:rsidR="00D3332F" w:rsidRPr="003E7344" w:rsidRDefault="00D3332F" w:rsidP="00885A4E">
            <w:pPr>
              <w:spacing w:after="0" w:line="240" w:lineRule="auto"/>
              <w:jc w:val="center"/>
              <w:rPr>
                <w:rFonts w:ascii="Tahoma" w:hAnsi="Tahoma" w:cs="Tahoma"/>
                <w:b/>
                <w:sz w:val="20"/>
                <w:szCs w:val="20"/>
              </w:rPr>
            </w:pPr>
            <w:r w:rsidRPr="003E7344">
              <w:rPr>
                <w:rFonts w:ascii="Tahoma" w:hAnsi="Tahoma" w:cs="Tahoma"/>
                <w:b/>
                <w:sz w:val="20"/>
                <w:szCs w:val="20"/>
              </w:rPr>
              <w:t>Nazwa klauzuli</w:t>
            </w:r>
          </w:p>
        </w:tc>
        <w:tc>
          <w:tcPr>
            <w:tcW w:w="992" w:type="dxa"/>
            <w:vAlign w:val="center"/>
          </w:tcPr>
          <w:p w:rsidR="00D3332F" w:rsidRPr="003E7344" w:rsidRDefault="00D3332F" w:rsidP="00885A4E">
            <w:pPr>
              <w:spacing w:after="0" w:line="240" w:lineRule="auto"/>
              <w:jc w:val="center"/>
              <w:rPr>
                <w:rFonts w:ascii="Tahoma" w:hAnsi="Tahoma" w:cs="Tahoma"/>
                <w:b/>
                <w:sz w:val="20"/>
                <w:szCs w:val="20"/>
              </w:rPr>
            </w:pPr>
            <w:r w:rsidRPr="003E7344">
              <w:rPr>
                <w:rFonts w:ascii="Tahoma" w:hAnsi="Tahoma" w:cs="Tahoma"/>
                <w:b/>
                <w:sz w:val="20"/>
                <w:szCs w:val="20"/>
              </w:rPr>
              <w:t>TAK/NIE*</w:t>
            </w:r>
          </w:p>
        </w:tc>
        <w:tc>
          <w:tcPr>
            <w:tcW w:w="1669" w:type="dxa"/>
            <w:vAlign w:val="center"/>
          </w:tcPr>
          <w:p w:rsidR="00D3332F" w:rsidRPr="003E7344" w:rsidRDefault="00D3332F" w:rsidP="00885A4E">
            <w:pPr>
              <w:spacing w:after="0" w:line="240" w:lineRule="auto"/>
              <w:jc w:val="center"/>
              <w:rPr>
                <w:rFonts w:ascii="Tahoma" w:hAnsi="Tahoma" w:cs="Tahoma"/>
                <w:b/>
                <w:sz w:val="20"/>
                <w:szCs w:val="20"/>
              </w:rPr>
            </w:pPr>
            <w:r w:rsidRPr="003E7344">
              <w:rPr>
                <w:rFonts w:ascii="Tahoma" w:hAnsi="Tahoma" w:cs="Tahoma"/>
                <w:b/>
                <w:sz w:val="20"/>
                <w:szCs w:val="20"/>
              </w:rPr>
              <w:t>Liczba punktów</w:t>
            </w:r>
          </w:p>
        </w:tc>
      </w:tr>
      <w:tr w:rsidR="00D3332F" w:rsidRPr="003E7344" w:rsidTr="00885A4E">
        <w:trPr>
          <w:trHeight w:val="386"/>
          <w:jc w:val="center"/>
        </w:trPr>
        <w:tc>
          <w:tcPr>
            <w:tcW w:w="1003" w:type="dxa"/>
            <w:vAlign w:val="center"/>
          </w:tcPr>
          <w:p w:rsidR="00D3332F" w:rsidRPr="003E7344" w:rsidRDefault="00D3332F" w:rsidP="00885A4E">
            <w:pPr>
              <w:suppressAutoHyphens/>
              <w:spacing w:after="0" w:line="240" w:lineRule="auto"/>
              <w:jc w:val="center"/>
              <w:rPr>
                <w:rFonts w:ascii="Tahoma" w:hAnsi="Tahoma" w:cs="Tahoma"/>
                <w:sz w:val="20"/>
                <w:szCs w:val="20"/>
              </w:rPr>
            </w:pPr>
            <w:r w:rsidRPr="003E7344">
              <w:rPr>
                <w:rFonts w:ascii="Tahoma" w:hAnsi="Tahoma" w:cs="Tahoma"/>
                <w:sz w:val="20"/>
                <w:szCs w:val="20"/>
              </w:rPr>
              <w:t>6</w:t>
            </w:r>
          </w:p>
        </w:tc>
        <w:tc>
          <w:tcPr>
            <w:tcW w:w="5742" w:type="dxa"/>
            <w:vAlign w:val="center"/>
          </w:tcPr>
          <w:p w:rsidR="00D3332F" w:rsidRPr="003E7344" w:rsidRDefault="00D3332F" w:rsidP="00885A4E">
            <w:pPr>
              <w:spacing w:after="0" w:line="240" w:lineRule="auto"/>
              <w:ind w:left="131"/>
              <w:rPr>
                <w:rFonts w:ascii="Tahoma" w:hAnsi="Tahoma" w:cs="Tahoma"/>
                <w:sz w:val="20"/>
                <w:szCs w:val="20"/>
              </w:rPr>
            </w:pPr>
            <w:r w:rsidRPr="003E7344">
              <w:rPr>
                <w:rFonts w:ascii="Tahoma" w:hAnsi="Tahoma" w:cs="Tahoma"/>
                <w:sz w:val="20"/>
                <w:szCs w:val="20"/>
              </w:rPr>
              <w:t>Klauzula zaliczki na poczet odszkodowania</w:t>
            </w:r>
          </w:p>
        </w:tc>
        <w:tc>
          <w:tcPr>
            <w:tcW w:w="992" w:type="dxa"/>
            <w:vAlign w:val="center"/>
          </w:tcPr>
          <w:p w:rsidR="00D3332F" w:rsidRPr="003E7344" w:rsidRDefault="00D3332F" w:rsidP="00885A4E">
            <w:pPr>
              <w:spacing w:after="0" w:line="240" w:lineRule="auto"/>
              <w:jc w:val="center"/>
              <w:rPr>
                <w:rFonts w:ascii="Tahoma" w:hAnsi="Tahoma" w:cs="Tahoma"/>
                <w:sz w:val="20"/>
                <w:szCs w:val="20"/>
              </w:rPr>
            </w:pPr>
          </w:p>
        </w:tc>
        <w:tc>
          <w:tcPr>
            <w:tcW w:w="1669" w:type="dxa"/>
            <w:vAlign w:val="center"/>
          </w:tcPr>
          <w:p w:rsidR="00D3332F" w:rsidRPr="003E7344" w:rsidRDefault="00D3332F" w:rsidP="00885A4E">
            <w:pPr>
              <w:spacing w:after="0" w:line="240" w:lineRule="auto"/>
              <w:jc w:val="center"/>
              <w:rPr>
                <w:rFonts w:ascii="Tahoma" w:hAnsi="Tahoma" w:cs="Tahoma"/>
                <w:sz w:val="20"/>
                <w:szCs w:val="20"/>
              </w:rPr>
            </w:pPr>
            <w:r w:rsidRPr="003E7344">
              <w:rPr>
                <w:rFonts w:ascii="Tahoma" w:hAnsi="Tahoma" w:cs="Tahoma"/>
                <w:sz w:val="20"/>
                <w:szCs w:val="20"/>
              </w:rPr>
              <w:t xml:space="preserve">6 </w:t>
            </w:r>
            <w:proofErr w:type="spellStart"/>
            <w:r w:rsidRPr="003E7344">
              <w:rPr>
                <w:rFonts w:ascii="Tahoma" w:hAnsi="Tahoma" w:cs="Tahoma"/>
                <w:sz w:val="20"/>
                <w:szCs w:val="20"/>
              </w:rPr>
              <w:t>pkt</w:t>
            </w:r>
            <w:proofErr w:type="spellEnd"/>
          </w:p>
        </w:tc>
      </w:tr>
      <w:tr w:rsidR="00D3332F" w:rsidRPr="003E7344" w:rsidTr="00885A4E">
        <w:trPr>
          <w:trHeight w:val="413"/>
          <w:jc w:val="center"/>
        </w:trPr>
        <w:tc>
          <w:tcPr>
            <w:tcW w:w="1003" w:type="dxa"/>
            <w:vAlign w:val="center"/>
          </w:tcPr>
          <w:p w:rsidR="00D3332F" w:rsidRPr="003E7344" w:rsidRDefault="00D3332F" w:rsidP="00885A4E">
            <w:pPr>
              <w:suppressAutoHyphens/>
              <w:spacing w:after="0" w:line="240" w:lineRule="auto"/>
              <w:jc w:val="center"/>
              <w:rPr>
                <w:rFonts w:ascii="Tahoma" w:hAnsi="Tahoma" w:cs="Tahoma"/>
                <w:sz w:val="20"/>
                <w:szCs w:val="20"/>
              </w:rPr>
            </w:pPr>
            <w:r w:rsidRPr="003E7344">
              <w:rPr>
                <w:rFonts w:ascii="Tahoma" w:hAnsi="Tahoma" w:cs="Tahoma"/>
                <w:sz w:val="20"/>
                <w:szCs w:val="20"/>
              </w:rPr>
              <w:t>7</w:t>
            </w:r>
          </w:p>
        </w:tc>
        <w:tc>
          <w:tcPr>
            <w:tcW w:w="5742" w:type="dxa"/>
            <w:vAlign w:val="center"/>
          </w:tcPr>
          <w:p w:rsidR="00D3332F" w:rsidRPr="003E7344" w:rsidRDefault="00D3332F" w:rsidP="00885A4E">
            <w:pPr>
              <w:spacing w:after="0" w:line="240" w:lineRule="auto"/>
              <w:ind w:left="131"/>
              <w:rPr>
                <w:rFonts w:ascii="Tahoma" w:hAnsi="Tahoma" w:cs="Tahoma"/>
                <w:sz w:val="20"/>
                <w:szCs w:val="20"/>
              </w:rPr>
            </w:pPr>
            <w:r w:rsidRPr="003E7344">
              <w:rPr>
                <w:rFonts w:ascii="Tahoma" w:hAnsi="Tahoma" w:cs="Tahoma"/>
                <w:sz w:val="20"/>
                <w:szCs w:val="20"/>
              </w:rPr>
              <w:t>Klauzula funduszu prewencyjnego</w:t>
            </w:r>
          </w:p>
        </w:tc>
        <w:tc>
          <w:tcPr>
            <w:tcW w:w="992" w:type="dxa"/>
            <w:vAlign w:val="center"/>
          </w:tcPr>
          <w:p w:rsidR="00D3332F" w:rsidRPr="003E7344" w:rsidRDefault="00D3332F" w:rsidP="00885A4E">
            <w:pPr>
              <w:spacing w:after="0" w:line="240" w:lineRule="auto"/>
              <w:jc w:val="center"/>
              <w:rPr>
                <w:rFonts w:ascii="Tahoma" w:hAnsi="Tahoma" w:cs="Tahoma"/>
                <w:sz w:val="20"/>
                <w:szCs w:val="20"/>
              </w:rPr>
            </w:pPr>
          </w:p>
        </w:tc>
        <w:tc>
          <w:tcPr>
            <w:tcW w:w="1669" w:type="dxa"/>
            <w:vAlign w:val="center"/>
          </w:tcPr>
          <w:p w:rsidR="00D3332F" w:rsidRPr="003E7344" w:rsidRDefault="00D3332F" w:rsidP="00885A4E">
            <w:pPr>
              <w:spacing w:after="0" w:line="240" w:lineRule="auto"/>
              <w:jc w:val="center"/>
              <w:rPr>
                <w:rFonts w:ascii="Tahoma" w:hAnsi="Tahoma" w:cs="Tahoma"/>
                <w:sz w:val="20"/>
                <w:szCs w:val="20"/>
              </w:rPr>
            </w:pPr>
            <w:r w:rsidRPr="003E7344">
              <w:rPr>
                <w:rFonts w:ascii="Tahoma" w:hAnsi="Tahoma" w:cs="Tahoma"/>
                <w:sz w:val="20"/>
                <w:szCs w:val="20"/>
              </w:rPr>
              <w:t xml:space="preserve">20 </w:t>
            </w:r>
            <w:proofErr w:type="spellStart"/>
            <w:r w:rsidRPr="003E7344">
              <w:rPr>
                <w:rFonts w:ascii="Tahoma" w:hAnsi="Tahoma" w:cs="Tahoma"/>
                <w:sz w:val="20"/>
                <w:szCs w:val="20"/>
              </w:rPr>
              <w:t>pkt</w:t>
            </w:r>
            <w:proofErr w:type="spellEnd"/>
          </w:p>
        </w:tc>
      </w:tr>
      <w:tr w:rsidR="00D3332F" w:rsidRPr="003E7344" w:rsidTr="00885A4E">
        <w:trPr>
          <w:trHeight w:val="344"/>
          <w:jc w:val="center"/>
        </w:trPr>
        <w:tc>
          <w:tcPr>
            <w:tcW w:w="1003" w:type="dxa"/>
            <w:vAlign w:val="center"/>
          </w:tcPr>
          <w:p w:rsidR="00D3332F" w:rsidRPr="003E7344" w:rsidRDefault="00D3332F" w:rsidP="00885A4E">
            <w:pPr>
              <w:suppressAutoHyphens/>
              <w:spacing w:after="0" w:line="240" w:lineRule="auto"/>
              <w:jc w:val="center"/>
              <w:rPr>
                <w:rFonts w:ascii="Tahoma" w:hAnsi="Tahoma" w:cs="Tahoma"/>
                <w:sz w:val="20"/>
                <w:szCs w:val="20"/>
              </w:rPr>
            </w:pPr>
            <w:r w:rsidRPr="003E7344">
              <w:rPr>
                <w:rFonts w:ascii="Tahoma" w:hAnsi="Tahoma" w:cs="Tahoma"/>
                <w:sz w:val="20"/>
                <w:szCs w:val="20"/>
              </w:rPr>
              <w:t>8</w:t>
            </w:r>
          </w:p>
        </w:tc>
        <w:tc>
          <w:tcPr>
            <w:tcW w:w="5742" w:type="dxa"/>
            <w:vAlign w:val="center"/>
          </w:tcPr>
          <w:p w:rsidR="00D3332F" w:rsidRPr="003E7344" w:rsidRDefault="00D3332F" w:rsidP="00885A4E">
            <w:pPr>
              <w:spacing w:after="0" w:line="240" w:lineRule="auto"/>
              <w:ind w:left="131"/>
              <w:rPr>
                <w:rFonts w:ascii="Tahoma" w:hAnsi="Tahoma" w:cs="Tahoma"/>
                <w:sz w:val="20"/>
                <w:szCs w:val="20"/>
              </w:rPr>
            </w:pPr>
            <w:r w:rsidRPr="003E7344">
              <w:rPr>
                <w:rFonts w:ascii="Tahoma" w:hAnsi="Tahoma" w:cs="Tahoma"/>
                <w:sz w:val="20"/>
                <w:szCs w:val="20"/>
              </w:rPr>
              <w:t>Klauzula gwarantowanej sumy ubezpieczenia</w:t>
            </w:r>
          </w:p>
        </w:tc>
        <w:tc>
          <w:tcPr>
            <w:tcW w:w="992" w:type="dxa"/>
            <w:vAlign w:val="center"/>
          </w:tcPr>
          <w:p w:rsidR="00D3332F" w:rsidRPr="003E7344" w:rsidRDefault="00D3332F" w:rsidP="00885A4E">
            <w:pPr>
              <w:spacing w:after="0" w:line="240" w:lineRule="auto"/>
              <w:jc w:val="center"/>
              <w:rPr>
                <w:rFonts w:ascii="Tahoma" w:hAnsi="Tahoma" w:cs="Tahoma"/>
                <w:sz w:val="20"/>
                <w:szCs w:val="20"/>
              </w:rPr>
            </w:pPr>
          </w:p>
        </w:tc>
        <w:tc>
          <w:tcPr>
            <w:tcW w:w="1669" w:type="dxa"/>
            <w:vAlign w:val="center"/>
          </w:tcPr>
          <w:p w:rsidR="00D3332F" w:rsidRPr="003E7344" w:rsidRDefault="00D3332F" w:rsidP="00885A4E">
            <w:pPr>
              <w:spacing w:after="0" w:line="240" w:lineRule="auto"/>
              <w:jc w:val="center"/>
              <w:rPr>
                <w:rFonts w:ascii="Tahoma" w:hAnsi="Tahoma" w:cs="Tahoma"/>
                <w:sz w:val="20"/>
                <w:szCs w:val="20"/>
              </w:rPr>
            </w:pPr>
            <w:r w:rsidRPr="003E7344">
              <w:rPr>
                <w:rFonts w:ascii="Tahoma" w:hAnsi="Tahoma" w:cs="Tahoma"/>
                <w:sz w:val="20"/>
                <w:szCs w:val="20"/>
              </w:rPr>
              <w:t xml:space="preserve">8 </w:t>
            </w:r>
            <w:proofErr w:type="spellStart"/>
            <w:r w:rsidRPr="003E7344">
              <w:rPr>
                <w:rFonts w:ascii="Tahoma" w:hAnsi="Tahoma" w:cs="Tahoma"/>
                <w:sz w:val="20"/>
                <w:szCs w:val="20"/>
              </w:rPr>
              <w:t>pkt</w:t>
            </w:r>
            <w:proofErr w:type="spellEnd"/>
          </w:p>
        </w:tc>
      </w:tr>
      <w:tr w:rsidR="00D3332F" w:rsidRPr="003E7344" w:rsidTr="00885A4E">
        <w:trPr>
          <w:trHeight w:val="405"/>
          <w:jc w:val="center"/>
        </w:trPr>
        <w:tc>
          <w:tcPr>
            <w:tcW w:w="1003" w:type="dxa"/>
            <w:vAlign w:val="center"/>
          </w:tcPr>
          <w:p w:rsidR="00D3332F" w:rsidRPr="003E7344" w:rsidRDefault="00D3332F" w:rsidP="00885A4E">
            <w:pPr>
              <w:suppressAutoHyphens/>
              <w:spacing w:after="0" w:line="240" w:lineRule="auto"/>
              <w:jc w:val="center"/>
              <w:rPr>
                <w:rFonts w:ascii="Tahoma" w:hAnsi="Tahoma" w:cs="Tahoma"/>
                <w:sz w:val="20"/>
                <w:szCs w:val="20"/>
              </w:rPr>
            </w:pPr>
            <w:r w:rsidRPr="003E7344">
              <w:rPr>
                <w:rFonts w:ascii="Tahoma" w:hAnsi="Tahoma" w:cs="Tahoma"/>
                <w:sz w:val="20"/>
                <w:szCs w:val="20"/>
              </w:rPr>
              <w:t>9</w:t>
            </w:r>
          </w:p>
        </w:tc>
        <w:tc>
          <w:tcPr>
            <w:tcW w:w="5742" w:type="dxa"/>
            <w:vAlign w:val="center"/>
          </w:tcPr>
          <w:p w:rsidR="00D3332F" w:rsidRPr="003E7344" w:rsidRDefault="00D3332F" w:rsidP="00885A4E">
            <w:pPr>
              <w:spacing w:after="0" w:line="240" w:lineRule="auto"/>
              <w:ind w:left="131"/>
              <w:rPr>
                <w:rFonts w:ascii="Tahoma" w:hAnsi="Tahoma" w:cs="Tahoma"/>
                <w:sz w:val="20"/>
                <w:szCs w:val="20"/>
              </w:rPr>
            </w:pPr>
            <w:r w:rsidRPr="003E7344">
              <w:rPr>
                <w:rFonts w:ascii="Tahoma" w:hAnsi="Tahoma" w:cs="Tahoma"/>
                <w:sz w:val="20"/>
                <w:szCs w:val="20"/>
              </w:rPr>
              <w:t>Klauzula pokrycia kosztów wymiany zamków i zabezpieczeń</w:t>
            </w:r>
          </w:p>
        </w:tc>
        <w:tc>
          <w:tcPr>
            <w:tcW w:w="992" w:type="dxa"/>
            <w:vAlign w:val="center"/>
          </w:tcPr>
          <w:p w:rsidR="00D3332F" w:rsidRPr="003E7344" w:rsidRDefault="00D3332F" w:rsidP="00885A4E">
            <w:pPr>
              <w:spacing w:after="0" w:line="240" w:lineRule="auto"/>
              <w:jc w:val="center"/>
              <w:rPr>
                <w:rFonts w:ascii="Tahoma" w:hAnsi="Tahoma" w:cs="Tahoma"/>
                <w:sz w:val="20"/>
                <w:szCs w:val="20"/>
              </w:rPr>
            </w:pPr>
          </w:p>
        </w:tc>
        <w:tc>
          <w:tcPr>
            <w:tcW w:w="1669" w:type="dxa"/>
            <w:vAlign w:val="center"/>
          </w:tcPr>
          <w:p w:rsidR="00D3332F" w:rsidRPr="003E7344" w:rsidRDefault="00D3332F" w:rsidP="00885A4E">
            <w:pPr>
              <w:spacing w:after="0" w:line="240" w:lineRule="auto"/>
              <w:jc w:val="center"/>
              <w:rPr>
                <w:rFonts w:ascii="Tahoma" w:hAnsi="Tahoma" w:cs="Tahoma"/>
                <w:sz w:val="20"/>
                <w:szCs w:val="20"/>
              </w:rPr>
            </w:pPr>
            <w:r w:rsidRPr="003E7344">
              <w:rPr>
                <w:rFonts w:ascii="Tahoma" w:hAnsi="Tahoma" w:cs="Tahoma"/>
                <w:sz w:val="20"/>
                <w:szCs w:val="20"/>
              </w:rPr>
              <w:t xml:space="preserve">10 </w:t>
            </w:r>
            <w:proofErr w:type="spellStart"/>
            <w:r w:rsidRPr="003E7344">
              <w:rPr>
                <w:rFonts w:ascii="Tahoma" w:hAnsi="Tahoma" w:cs="Tahoma"/>
                <w:sz w:val="20"/>
                <w:szCs w:val="20"/>
              </w:rPr>
              <w:t>pkt</w:t>
            </w:r>
            <w:proofErr w:type="spellEnd"/>
          </w:p>
        </w:tc>
      </w:tr>
      <w:tr w:rsidR="00D3332F" w:rsidRPr="003E7344" w:rsidTr="00885A4E">
        <w:trPr>
          <w:trHeight w:val="411"/>
          <w:jc w:val="center"/>
        </w:trPr>
        <w:tc>
          <w:tcPr>
            <w:tcW w:w="1003" w:type="dxa"/>
            <w:vAlign w:val="center"/>
          </w:tcPr>
          <w:p w:rsidR="00D3332F" w:rsidRPr="003E7344" w:rsidRDefault="00D3332F" w:rsidP="00885A4E">
            <w:pPr>
              <w:suppressAutoHyphens/>
              <w:spacing w:after="0" w:line="240" w:lineRule="auto"/>
              <w:jc w:val="center"/>
              <w:rPr>
                <w:rFonts w:ascii="Tahoma" w:hAnsi="Tahoma" w:cs="Tahoma"/>
                <w:sz w:val="20"/>
                <w:szCs w:val="20"/>
              </w:rPr>
            </w:pPr>
            <w:r w:rsidRPr="003E7344">
              <w:rPr>
                <w:rFonts w:ascii="Tahoma" w:hAnsi="Tahoma" w:cs="Tahoma"/>
                <w:sz w:val="20"/>
                <w:szCs w:val="20"/>
              </w:rPr>
              <w:t>10</w:t>
            </w:r>
          </w:p>
        </w:tc>
        <w:tc>
          <w:tcPr>
            <w:tcW w:w="5742" w:type="dxa"/>
            <w:vAlign w:val="center"/>
          </w:tcPr>
          <w:p w:rsidR="00D3332F" w:rsidRPr="003E7344" w:rsidRDefault="00D3332F" w:rsidP="00885A4E">
            <w:pPr>
              <w:spacing w:after="0" w:line="240" w:lineRule="auto"/>
              <w:ind w:left="131"/>
              <w:rPr>
                <w:rFonts w:ascii="Tahoma" w:hAnsi="Tahoma" w:cs="Tahoma"/>
                <w:sz w:val="20"/>
                <w:szCs w:val="20"/>
              </w:rPr>
            </w:pPr>
            <w:r w:rsidRPr="003E7344">
              <w:rPr>
                <w:rFonts w:ascii="Tahoma" w:hAnsi="Tahoma" w:cs="Tahoma"/>
                <w:sz w:val="20"/>
                <w:szCs w:val="20"/>
              </w:rPr>
              <w:t>Klauzula zmiany definicji szkody całkowitej</w:t>
            </w:r>
          </w:p>
        </w:tc>
        <w:tc>
          <w:tcPr>
            <w:tcW w:w="992" w:type="dxa"/>
            <w:vAlign w:val="center"/>
          </w:tcPr>
          <w:p w:rsidR="00D3332F" w:rsidRPr="003E7344" w:rsidRDefault="00D3332F" w:rsidP="00885A4E">
            <w:pPr>
              <w:spacing w:after="0" w:line="240" w:lineRule="auto"/>
              <w:jc w:val="center"/>
              <w:rPr>
                <w:rFonts w:ascii="Tahoma" w:hAnsi="Tahoma" w:cs="Tahoma"/>
                <w:sz w:val="20"/>
                <w:szCs w:val="20"/>
              </w:rPr>
            </w:pPr>
          </w:p>
        </w:tc>
        <w:tc>
          <w:tcPr>
            <w:tcW w:w="1669" w:type="dxa"/>
            <w:vAlign w:val="center"/>
          </w:tcPr>
          <w:p w:rsidR="00D3332F" w:rsidRPr="003E7344" w:rsidRDefault="00D3332F" w:rsidP="00885A4E">
            <w:pPr>
              <w:spacing w:after="0" w:line="240" w:lineRule="auto"/>
              <w:jc w:val="center"/>
              <w:rPr>
                <w:rFonts w:ascii="Tahoma" w:hAnsi="Tahoma" w:cs="Tahoma"/>
                <w:sz w:val="20"/>
                <w:szCs w:val="20"/>
              </w:rPr>
            </w:pPr>
            <w:r w:rsidRPr="003E7344">
              <w:rPr>
                <w:rFonts w:ascii="Tahoma" w:hAnsi="Tahoma" w:cs="Tahoma"/>
                <w:sz w:val="20"/>
                <w:szCs w:val="20"/>
              </w:rPr>
              <w:t xml:space="preserve">10 </w:t>
            </w:r>
            <w:proofErr w:type="spellStart"/>
            <w:r w:rsidRPr="003E7344">
              <w:rPr>
                <w:rFonts w:ascii="Tahoma" w:hAnsi="Tahoma" w:cs="Tahoma"/>
                <w:sz w:val="20"/>
                <w:szCs w:val="20"/>
              </w:rPr>
              <w:t>pkt</w:t>
            </w:r>
            <w:proofErr w:type="spellEnd"/>
          </w:p>
        </w:tc>
      </w:tr>
      <w:tr w:rsidR="00D3332F" w:rsidRPr="003E7344" w:rsidTr="00885A4E">
        <w:trPr>
          <w:trHeight w:val="411"/>
          <w:jc w:val="center"/>
        </w:trPr>
        <w:tc>
          <w:tcPr>
            <w:tcW w:w="1003" w:type="dxa"/>
            <w:vAlign w:val="center"/>
          </w:tcPr>
          <w:p w:rsidR="00D3332F" w:rsidRPr="003E7344" w:rsidRDefault="00D3332F" w:rsidP="00885A4E">
            <w:pPr>
              <w:suppressAutoHyphens/>
              <w:spacing w:after="0" w:line="240" w:lineRule="auto"/>
              <w:jc w:val="center"/>
              <w:rPr>
                <w:rFonts w:ascii="Tahoma" w:hAnsi="Tahoma" w:cs="Tahoma"/>
                <w:sz w:val="20"/>
                <w:szCs w:val="20"/>
              </w:rPr>
            </w:pPr>
            <w:r w:rsidRPr="003E7344">
              <w:rPr>
                <w:rFonts w:ascii="Tahoma" w:hAnsi="Tahoma" w:cs="Tahoma"/>
                <w:sz w:val="20"/>
                <w:szCs w:val="20"/>
              </w:rPr>
              <w:t>11</w:t>
            </w:r>
          </w:p>
        </w:tc>
        <w:tc>
          <w:tcPr>
            <w:tcW w:w="5742" w:type="dxa"/>
            <w:vAlign w:val="center"/>
          </w:tcPr>
          <w:p w:rsidR="00D3332F" w:rsidRPr="003E7344" w:rsidRDefault="00D3332F" w:rsidP="00885A4E">
            <w:pPr>
              <w:spacing w:after="0" w:line="240" w:lineRule="auto"/>
              <w:ind w:left="131"/>
              <w:rPr>
                <w:rFonts w:ascii="Tahoma" w:hAnsi="Tahoma" w:cs="Tahoma"/>
                <w:sz w:val="20"/>
                <w:szCs w:val="20"/>
              </w:rPr>
            </w:pPr>
            <w:r w:rsidRPr="003E7344">
              <w:rPr>
                <w:rFonts w:ascii="Tahoma" w:hAnsi="Tahoma" w:cs="Tahoma"/>
                <w:sz w:val="20"/>
                <w:szCs w:val="20"/>
              </w:rPr>
              <w:t>Klauzula odpowiedzialności dla szkód kradzieżowych</w:t>
            </w:r>
          </w:p>
        </w:tc>
        <w:tc>
          <w:tcPr>
            <w:tcW w:w="992" w:type="dxa"/>
            <w:vAlign w:val="center"/>
          </w:tcPr>
          <w:p w:rsidR="00D3332F" w:rsidRPr="003E7344" w:rsidRDefault="00D3332F" w:rsidP="00885A4E">
            <w:pPr>
              <w:spacing w:after="0" w:line="240" w:lineRule="auto"/>
              <w:jc w:val="center"/>
              <w:rPr>
                <w:rFonts w:ascii="Tahoma" w:hAnsi="Tahoma" w:cs="Tahoma"/>
                <w:sz w:val="20"/>
                <w:szCs w:val="20"/>
              </w:rPr>
            </w:pPr>
          </w:p>
        </w:tc>
        <w:tc>
          <w:tcPr>
            <w:tcW w:w="1669" w:type="dxa"/>
            <w:vAlign w:val="center"/>
          </w:tcPr>
          <w:p w:rsidR="00D3332F" w:rsidRPr="003E7344" w:rsidRDefault="00D3332F" w:rsidP="00885A4E">
            <w:pPr>
              <w:spacing w:after="0" w:line="240" w:lineRule="auto"/>
              <w:jc w:val="center"/>
              <w:rPr>
                <w:rFonts w:ascii="Tahoma" w:hAnsi="Tahoma" w:cs="Tahoma"/>
                <w:sz w:val="20"/>
                <w:szCs w:val="20"/>
              </w:rPr>
            </w:pPr>
            <w:r w:rsidRPr="003E7344">
              <w:rPr>
                <w:rFonts w:ascii="Tahoma" w:hAnsi="Tahoma" w:cs="Tahoma"/>
                <w:sz w:val="20"/>
                <w:szCs w:val="20"/>
              </w:rPr>
              <w:t xml:space="preserve">10 </w:t>
            </w:r>
            <w:proofErr w:type="spellStart"/>
            <w:r w:rsidRPr="003E7344">
              <w:rPr>
                <w:rFonts w:ascii="Tahoma" w:hAnsi="Tahoma" w:cs="Tahoma"/>
                <w:sz w:val="20"/>
                <w:szCs w:val="20"/>
              </w:rPr>
              <w:t>pkt</w:t>
            </w:r>
            <w:proofErr w:type="spellEnd"/>
          </w:p>
        </w:tc>
      </w:tr>
      <w:tr w:rsidR="00D3332F" w:rsidRPr="003E7344" w:rsidTr="00885A4E">
        <w:trPr>
          <w:trHeight w:val="411"/>
          <w:jc w:val="center"/>
        </w:trPr>
        <w:tc>
          <w:tcPr>
            <w:tcW w:w="1003" w:type="dxa"/>
            <w:vAlign w:val="center"/>
          </w:tcPr>
          <w:p w:rsidR="00D3332F" w:rsidRPr="003E7344" w:rsidRDefault="00D3332F" w:rsidP="00885A4E">
            <w:pPr>
              <w:suppressAutoHyphens/>
              <w:spacing w:after="0" w:line="240" w:lineRule="auto"/>
              <w:jc w:val="center"/>
              <w:rPr>
                <w:rFonts w:ascii="Tahoma" w:hAnsi="Tahoma" w:cs="Tahoma"/>
                <w:sz w:val="20"/>
                <w:szCs w:val="20"/>
              </w:rPr>
            </w:pPr>
            <w:r w:rsidRPr="003E7344">
              <w:rPr>
                <w:rFonts w:ascii="Tahoma" w:hAnsi="Tahoma" w:cs="Tahoma"/>
                <w:sz w:val="20"/>
                <w:szCs w:val="20"/>
              </w:rPr>
              <w:t>12</w:t>
            </w:r>
          </w:p>
        </w:tc>
        <w:tc>
          <w:tcPr>
            <w:tcW w:w="5742" w:type="dxa"/>
            <w:vAlign w:val="center"/>
          </w:tcPr>
          <w:p w:rsidR="00D3332F" w:rsidRPr="003E7344" w:rsidRDefault="00D3332F" w:rsidP="00885A4E">
            <w:pPr>
              <w:spacing w:after="0" w:line="240" w:lineRule="auto"/>
              <w:ind w:left="131"/>
              <w:rPr>
                <w:rFonts w:ascii="Tahoma" w:hAnsi="Tahoma" w:cs="Tahoma"/>
                <w:sz w:val="20"/>
                <w:szCs w:val="20"/>
              </w:rPr>
            </w:pPr>
            <w:r w:rsidRPr="003E7344">
              <w:rPr>
                <w:rFonts w:ascii="Tahoma" w:hAnsi="Tahoma" w:cs="Tahoma"/>
                <w:sz w:val="20"/>
                <w:szCs w:val="20"/>
              </w:rPr>
              <w:t>Klauzula zabezpieczeń dla nowo nabytych pojazdów</w:t>
            </w:r>
          </w:p>
        </w:tc>
        <w:tc>
          <w:tcPr>
            <w:tcW w:w="992" w:type="dxa"/>
            <w:vAlign w:val="center"/>
          </w:tcPr>
          <w:p w:rsidR="00D3332F" w:rsidRPr="003E7344" w:rsidRDefault="00D3332F" w:rsidP="00885A4E">
            <w:pPr>
              <w:spacing w:after="0" w:line="240" w:lineRule="auto"/>
              <w:jc w:val="center"/>
              <w:rPr>
                <w:rFonts w:ascii="Tahoma" w:hAnsi="Tahoma" w:cs="Tahoma"/>
                <w:sz w:val="20"/>
                <w:szCs w:val="20"/>
              </w:rPr>
            </w:pPr>
          </w:p>
        </w:tc>
        <w:tc>
          <w:tcPr>
            <w:tcW w:w="1669" w:type="dxa"/>
            <w:vAlign w:val="center"/>
          </w:tcPr>
          <w:p w:rsidR="00D3332F" w:rsidRPr="003E7344" w:rsidRDefault="00D3332F" w:rsidP="00885A4E">
            <w:pPr>
              <w:spacing w:after="0" w:line="240" w:lineRule="auto"/>
              <w:jc w:val="center"/>
              <w:rPr>
                <w:rFonts w:ascii="Tahoma" w:hAnsi="Tahoma" w:cs="Tahoma"/>
                <w:sz w:val="20"/>
                <w:szCs w:val="20"/>
              </w:rPr>
            </w:pPr>
            <w:r w:rsidRPr="003E7344">
              <w:rPr>
                <w:rFonts w:ascii="Tahoma" w:hAnsi="Tahoma" w:cs="Tahoma"/>
                <w:sz w:val="20"/>
                <w:szCs w:val="20"/>
              </w:rPr>
              <w:t xml:space="preserve">8 </w:t>
            </w:r>
            <w:proofErr w:type="spellStart"/>
            <w:r w:rsidRPr="003E7344">
              <w:rPr>
                <w:rFonts w:ascii="Tahoma" w:hAnsi="Tahoma" w:cs="Tahoma"/>
                <w:sz w:val="20"/>
                <w:szCs w:val="20"/>
              </w:rPr>
              <w:t>pkt</w:t>
            </w:r>
            <w:proofErr w:type="spellEnd"/>
          </w:p>
        </w:tc>
      </w:tr>
      <w:tr w:rsidR="00D3332F" w:rsidRPr="003E7344" w:rsidTr="00885A4E">
        <w:trPr>
          <w:trHeight w:val="411"/>
          <w:jc w:val="center"/>
        </w:trPr>
        <w:tc>
          <w:tcPr>
            <w:tcW w:w="1003" w:type="dxa"/>
            <w:vAlign w:val="center"/>
          </w:tcPr>
          <w:p w:rsidR="00D3332F" w:rsidRPr="003E7344" w:rsidRDefault="00D3332F" w:rsidP="00885A4E">
            <w:pPr>
              <w:suppressAutoHyphens/>
              <w:spacing w:after="0" w:line="240" w:lineRule="auto"/>
              <w:jc w:val="center"/>
              <w:rPr>
                <w:rFonts w:ascii="Tahoma" w:hAnsi="Tahoma" w:cs="Tahoma"/>
                <w:sz w:val="20"/>
                <w:szCs w:val="20"/>
              </w:rPr>
            </w:pPr>
            <w:r w:rsidRPr="003E7344">
              <w:rPr>
                <w:rFonts w:ascii="Tahoma" w:hAnsi="Tahoma" w:cs="Tahoma"/>
                <w:sz w:val="20"/>
                <w:szCs w:val="20"/>
              </w:rPr>
              <w:t>13</w:t>
            </w:r>
          </w:p>
        </w:tc>
        <w:tc>
          <w:tcPr>
            <w:tcW w:w="5742" w:type="dxa"/>
            <w:vAlign w:val="center"/>
          </w:tcPr>
          <w:p w:rsidR="00D3332F" w:rsidRPr="003E7344" w:rsidRDefault="00D3332F" w:rsidP="00885A4E">
            <w:pPr>
              <w:spacing w:after="0" w:line="240" w:lineRule="auto"/>
              <w:ind w:left="131"/>
              <w:rPr>
                <w:rFonts w:ascii="Tahoma" w:hAnsi="Tahoma" w:cs="Tahoma"/>
                <w:sz w:val="20"/>
                <w:szCs w:val="20"/>
              </w:rPr>
            </w:pPr>
            <w:r w:rsidRPr="003E7344">
              <w:rPr>
                <w:rFonts w:ascii="Tahoma" w:hAnsi="Tahoma" w:cs="Tahoma"/>
                <w:sz w:val="20"/>
                <w:szCs w:val="20"/>
              </w:rPr>
              <w:t>Klauzula holowania bez limitu kilometrów</w:t>
            </w:r>
          </w:p>
        </w:tc>
        <w:tc>
          <w:tcPr>
            <w:tcW w:w="992" w:type="dxa"/>
            <w:vAlign w:val="center"/>
          </w:tcPr>
          <w:p w:rsidR="00D3332F" w:rsidRPr="003E7344" w:rsidRDefault="00D3332F" w:rsidP="00885A4E">
            <w:pPr>
              <w:spacing w:after="0" w:line="240" w:lineRule="auto"/>
              <w:jc w:val="center"/>
              <w:rPr>
                <w:rFonts w:ascii="Tahoma" w:hAnsi="Tahoma" w:cs="Tahoma"/>
                <w:sz w:val="20"/>
                <w:szCs w:val="20"/>
              </w:rPr>
            </w:pPr>
          </w:p>
        </w:tc>
        <w:tc>
          <w:tcPr>
            <w:tcW w:w="1669" w:type="dxa"/>
            <w:vAlign w:val="center"/>
          </w:tcPr>
          <w:p w:rsidR="00D3332F" w:rsidRPr="003E7344" w:rsidRDefault="00D3332F" w:rsidP="00885A4E">
            <w:pPr>
              <w:spacing w:after="0" w:line="240" w:lineRule="auto"/>
              <w:jc w:val="center"/>
              <w:rPr>
                <w:rFonts w:ascii="Tahoma" w:hAnsi="Tahoma" w:cs="Tahoma"/>
                <w:sz w:val="20"/>
                <w:szCs w:val="20"/>
              </w:rPr>
            </w:pPr>
            <w:r w:rsidRPr="003E7344">
              <w:rPr>
                <w:rFonts w:ascii="Tahoma" w:hAnsi="Tahoma" w:cs="Tahoma"/>
                <w:sz w:val="20"/>
                <w:szCs w:val="20"/>
              </w:rPr>
              <w:t xml:space="preserve">6 </w:t>
            </w:r>
            <w:proofErr w:type="spellStart"/>
            <w:r w:rsidRPr="003E7344">
              <w:rPr>
                <w:rFonts w:ascii="Tahoma" w:hAnsi="Tahoma" w:cs="Tahoma"/>
                <w:sz w:val="20"/>
                <w:szCs w:val="20"/>
              </w:rPr>
              <w:t>pkt</w:t>
            </w:r>
            <w:proofErr w:type="spellEnd"/>
          </w:p>
        </w:tc>
      </w:tr>
      <w:tr w:rsidR="00D3332F" w:rsidRPr="003E7344" w:rsidTr="00885A4E">
        <w:trPr>
          <w:trHeight w:val="411"/>
          <w:jc w:val="center"/>
        </w:trPr>
        <w:tc>
          <w:tcPr>
            <w:tcW w:w="1003" w:type="dxa"/>
            <w:vAlign w:val="center"/>
          </w:tcPr>
          <w:p w:rsidR="00D3332F" w:rsidRPr="003E7344" w:rsidRDefault="00D3332F" w:rsidP="00885A4E">
            <w:pPr>
              <w:suppressAutoHyphens/>
              <w:spacing w:after="0" w:line="240" w:lineRule="auto"/>
              <w:jc w:val="center"/>
              <w:rPr>
                <w:rFonts w:ascii="Tahoma" w:hAnsi="Tahoma" w:cs="Tahoma"/>
                <w:sz w:val="20"/>
                <w:szCs w:val="20"/>
              </w:rPr>
            </w:pPr>
            <w:r w:rsidRPr="003E7344">
              <w:rPr>
                <w:rFonts w:ascii="Tahoma" w:hAnsi="Tahoma" w:cs="Tahoma"/>
                <w:sz w:val="20"/>
                <w:szCs w:val="20"/>
              </w:rPr>
              <w:t>14</w:t>
            </w:r>
          </w:p>
        </w:tc>
        <w:tc>
          <w:tcPr>
            <w:tcW w:w="5742" w:type="dxa"/>
            <w:vAlign w:val="center"/>
          </w:tcPr>
          <w:p w:rsidR="00D3332F" w:rsidRPr="003E7344" w:rsidRDefault="00D3332F" w:rsidP="00885A4E">
            <w:pPr>
              <w:spacing w:after="0" w:line="240" w:lineRule="auto"/>
              <w:ind w:left="131"/>
              <w:rPr>
                <w:rFonts w:ascii="Tahoma" w:hAnsi="Tahoma" w:cs="Tahoma"/>
                <w:sz w:val="20"/>
                <w:szCs w:val="20"/>
              </w:rPr>
            </w:pPr>
            <w:r w:rsidRPr="003E7344">
              <w:rPr>
                <w:rFonts w:ascii="Tahoma" w:hAnsi="Tahoma" w:cs="Tahoma"/>
                <w:sz w:val="20"/>
                <w:szCs w:val="20"/>
              </w:rPr>
              <w:t>Klauzula wynajmu pojazdu zastępczego I</w:t>
            </w:r>
          </w:p>
        </w:tc>
        <w:tc>
          <w:tcPr>
            <w:tcW w:w="992" w:type="dxa"/>
            <w:vAlign w:val="center"/>
          </w:tcPr>
          <w:p w:rsidR="00D3332F" w:rsidRPr="003E7344" w:rsidRDefault="00D3332F" w:rsidP="00885A4E">
            <w:pPr>
              <w:spacing w:after="0" w:line="240" w:lineRule="auto"/>
              <w:jc w:val="center"/>
              <w:rPr>
                <w:rFonts w:ascii="Tahoma" w:hAnsi="Tahoma" w:cs="Tahoma"/>
                <w:sz w:val="20"/>
                <w:szCs w:val="20"/>
              </w:rPr>
            </w:pPr>
          </w:p>
        </w:tc>
        <w:tc>
          <w:tcPr>
            <w:tcW w:w="1669" w:type="dxa"/>
            <w:vAlign w:val="center"/>
          </w:tcPr>
          <w:p w:rsidR="00D3332F" w:rsidRPr="003E7344" w:rsidRDefault="00D3332F" w:rsidP="00885A4E">
            <w:pPr>
              <w:spacing w:after="0" w:line="240" w:lineRule="auto"/>
              <w:jc w:val="center"/>
              <w:rPr>
                <w:rFonts w:ascii="Tahoma" w:hAnsi="Tahoma" w:cs="Tahoma"/>
                <w:sz w:val="20"/>
                <w:szCs w:val="20"/>
              </w:rPr>
            </w:pPr>
            <w:r w:rsidRPr="003E7344">
              <w:rPr>
                <w:rFonts w:ascii="Tahoma" w:hAnsi="Tahoma" w:cs="Tahoma"/>
                <w:sz w:val="20"/>
                <w:szCs w:val="20"/>
              </w:rPr>
              <w:t xml:space="preserve">6 </w:t>
            </w:r>
            <w:proofErr w:type="spellStart"/>
            <w:r w:rsidRPr="003E7344">
              <w:rPr>
                <w:rFonts w:ascii="Tahoma" w:hAnsi="Tahoma" w:cs="Tahoma"/>
                <w:sz w:val="20"/>
                <w:szCs w:val="20"/>
              </w:rPr>
              <w:t>pkt</w:t>
            </w:r>
            <w:proofErr w:type="spellEnd"/>
          </w:p>
        </w:tc>
      </w:tr>
      <w:tr w:rsidR="00D3332F" w:rsidRPr="003E7344" w:rsidTr="00885A4E">
        <w:trPr>
          <w:trHeight w:val="411"/>
          <w:jc w:val="center"/>
        </w:trPr>
        <w:tc>
          <w:tcPr>
            <w:tcW w:w="1003" w:type="dxa"/>
            <w:vAlign w:val="center"/>
          </w:tcPr>
          <w:p w:rsidR="00D3332F" w:rsidRPr="003E7344" w:rsidRDefault="00D3332F" w:rsidP="00885A4E">
            <w:pPr>
              <w:suppressAutoHyphens/>
              <w:spacing w:after="0" w:line="240" w:lineRule="auto"/>
              <w:jc w:val="center"/>
              <w:rPr>
                <w:rFonts w:ascii="Tahoma" w:hAnsi="Tahoma" w:cs="Tahoma"/>
                <w:sz w:val="20"/>
                <w:szCs w:val="20"/>
              </w:rPr>
            </w:pPr>
            <w:r w:rsidRPr="003E7344">
              <w:rPr>
                <w:rFonts w:ascii="Tahoma" w:hAnsi="Tahoma" w:cs="Tahoma"/>
                <w:sz w:val="20"/>
                <w:szCs w:val="20"/>
              </w:rPr>
              <w:t>15</w:t>
            </w:r>
          </w:p>
        </w:tc>
        <w:tc>
          <w:tcPr>
            <w:tcW w:w="5742" w:type="dxa"/>
            <w:vAlign w:val="center"/>
          </w:tcPr>
          <w:p w:rsidR="00D3332F" w:rsidRPr="003E7344" w:rsidRDefault="00D3332F" w:rsidP="00885A4E">
            <w:pPr>
              <w:spacing w:after="0" w:line="240" w:lineRule="auto"/>
              <w:ind w:left="131"/>
              <w:rPr>
                <w:rFonts w:ascii="Tahoma" w:hAnsi="Tahoma" w:cs="Tahoma"/>
                <w:sz w:val="20"/>
                <w:szCs w:val="20"/>
              </w:rPr>
            </w:pPr>
            <w:r w:rsidRPr="003E7344">
              <w:rPr>
                <w:rFonts w:ascii="Tahoma" w:hAnsi="Tahoma" w:cs="Tahoma"/>
                <w:sz w:val="20"/>
                <w:szCs w:val="20"/>
              </w:rPr>
              <w:t>Klauzula wynajmu pojazdu zastępczego II</w:t>
            </w:r>
          </w:p>
        </w:tc>
        <w:tc>
          <w:tcPr>
            <w:tcW w:w="992" w:type="dxa"/>
            <w:vAlign w:val="center"/>
          </w:tcPr>
          <w:p w:rsidR="00D3332F" w:rsidRPr="003E7344" w:rsidRDefault="00D3332F" w:rsidP="00885A4E">
            <w:pPr>
              <w:spacing w:after="0" w:line="240" w:lineRule="auto"/>
              <w:jc w:val="center"/>
              <w:rPr>
                <w:rFonts w:ascii="Tahoma" w:hAnsi="Tahoma" w:cs="Tahoma"/>
                <w:sz w:val="20"/>
                <w:szCs w:val="20"/>
              </w:rPr>
            </w:pPr>
          </w:p>
        </w:tc>
        <w:tc>
          <w:tcPr>
            <w:tcW w:w="1669" w:type="dxa"/>
            <w:vAlign w:val="center"/>
          </w:tcPr>
          <w:p w:rsidR="00D3332F" w:rsidRPr="003E7344" w:rsidRDefault="00D3332F" w:rsidP="00885A4E">
            <w:pPr>
              <w:spacing w:after="0" w:line="240" w:lineRule="auto"/>
              <w:jc w:val="center"/>
              <w:rPr>
                <w:rFonts w:ascii="Tahoma" w:hAnsi="Tahoma" w:cs="Tahoma"/>
                <w:sz w:val="20"/>
                <w:szCs w:val="20"/>
              </w:rPr>
            </w:pPr>
            <w:r w:rsidRPr="003E7344">
              <w:rPr>
                <w:rFonts w:ascii="Tahoma" w:hAnsi="Tahoma" w:cs="Tahoma"/>
                <w:sz w:val="20"/>
                <w:szCs w:val="20"/>
              </w:rPr>
              <w:t xml:space="preserve">6 </w:t>
            </w:r>
            <w:proofErr w:type="spellStart"/>
            <w:r w:rsidRPr="003E7344">
              <w:rPr>
                <w:rFonts w:ascii="Tahoma" w:hAnsi="Tahoma" w:cs="Tahoma"/>
                <w:sz w:val="20"/>
                <w:szCs w:val="20"/>
              </w:rPr>
              <w:t>pkt</w:t>
            </w:r>
            <w:proofErr w:type="spellEnd"/>
          </w:p>
        </w:tc>
      </w:tr>
      <w:tr w:rsidR="00D3332F" w:rsidRPr="003E7344" w:rsidTr="00885A4E">
        <w:trPr>
          <w:trHeight w:val="411"/>
          <w:jc w:val="center"/>
        </w:trPr>
        <w:tc>
          <w:tcPr>
            <w:tcW w:w="1003" w:type="dxa"/>
            <w:vAlign w:val="center"/>
          </w:tcPr>
          <w:p w:rsidR="00D3332F" w:rsidRPr="003E7344" w:rsidRDefault="00D3332F" w:rsidP="00885A4E">
            <w:pPr>
              <w:suppressAutoHyphens/>
              <w:spacing w:after="0" w:line="240" w:lineRule="auto"/>
              <w:jc w:val="center"/>
              <w:rPr>
                <w:rFonts w:ascii="Tahoma" w:hAnsi="Tahoma" w:cs="Tahoma"/>
                <w:sz w:val="20"/>
                <w:szCs w:val="20"/>
              </w:rPr>
            </w:pPr>
            <w:r w:rsidRPr="003E7344">
              <w:rPr>
                <w:rFonts w:ascii="Tahoma" w:hAnsi="Tahoma" w:cs="Tahoma"/>
                <w:sz w:val="20"/>
                <w:szCs w:val="20"/>
              </w:rPr>
              <w:t>16</w:t>
            </w:r>
          </w:p>
        </w:tc>
        <w:tc>
          <w:tcPr>
            <w:tcW w:w="5742" w:type="dxa"/>
            <w:vAlign w:val="center"/>
          </w:tcPr>
          <w:p w:rsidR="00D3332F" w:rsidRPr="003E7344" w:rsidRDefault="00D3332F" w:rsidP="00885A4E">
            <w:pPr>
              <w:spacing w:after="0" w:line="240" w:lineRule="auto"/>
              <w:ind w:left="131"/>
              <w:rPr>
                <w:rFonts w:ascii="Tahoma" w:hAnsi="Tahoma" w:cs="Tahoma"/>
                <w:sz w:val="20"/>
                <w:szCs w:val="20"/>
              </w:rPr>
            </w:pPr>
            <w:r w:rsidRPr="003E7344">
              <w:rPr>
                <w:rFonts w:ascii="Tahoma" w:hAnsi="Tahoma" w:cs="Tahoma"/>
                <w:sz w:val="20"/>
                <w:szCs w:val="20"/>
              </w:rPr>
              <w:t>Klauzula wynajmu pojazdu zastępczego plus</w:t>
            </w:r>
          </w:p>
        </w:tc>
        <w:tc>
          <w:tcPr>
            <w:tcW w:w="992" w:type="dxa"/>
            <w:vAlign w:val="center"/>
          </w:tcPr>
          <w:p w:rsidR="00D3332F" w:rsidRPr="003E7344" w:rsidRDefault="00D3332F" w:rsidP="00885A4E">
            <w:pPr>
              <w:spacing w:after="0" w:line="240" w:lineRule="auto"/>
              <w:jc w:val="center"/>
              <w:rPr>
                <w:rFonts w:ascii="Tahoma" w:hAnsi="Tahoma" w:cs="Tahoma"/>
                <w:sz w:val="20"/>
                <w:szCs w:val="20"/>
              </w:rPr>
            </w:pPr>
          </w:p>
        </w:tc>
        <w:tc>
          <w:tcPr>
            <w:tcW w:w="1669" w:type="dxa"/>
            <w:vAlign w:val="center"/>
          </w:tcPr>
          <w:p w:rsidR="00D3332F" w:rsidRPr="003E7344" w:rsidRDefault="00D3332F" w:rsidP="00885A4E">
            <w:pPr>
              <w:spacing w:after="0" w:line="240" w:lineRule="auto"/>
              <w:jc w:val="center"/>
              <w:rPr>
                <w:rFonts w:ascii="Tahoma" w:hAnsi="Tahoma" w:cs="Tahoma"/>
                <w:sz w:val="20"/>
                <w:szCs w:val="20"/>
              </w:rPr>
            </w:pPr>
            <w:r w:rsidRPr="003E7344">
              <w:rPr>
                <w:rFonts w:ascii="Tahoma" w:hAnsi="Tahoma" w:cs="Tahoma"/>
                <w:sz w:val="20"/>
                <w:szCs w:val="20"/>
              </w:rPr>
              <w:t xml:space="preserve">10 </w:t>
            </w:r>
            <w:proofErr w:type="spellStart"/>
            <w:r w:rsidRPr="003E7344">
              <w:rPr>
                <w:rFonts w:ascii="Tahoma" w:hAnsi="Tahoma" w:cs="Tahoma"/>
                <w:sz w:val="20"/>
                <w:szCs w:val="20"/>
              </w:rPr>
              <w:t>pkt</w:t>
            </w:r>
            <w:proofErr w:type="spellEnd"/>
          </w:p>
        </w:tc>
      </w:tr>
    </w:tbl>
    <w:p w:rsidR="00D3332F" w:rsidRPr="003E7344" w:rsidRDefault="00D3332F" w:rsidP="00D3332F">
      <w:pPr>
        <w:spacing w:after="0" w:line="240" w:lineRule="auto"/>
        <w:ind w:left="60"/>
        <w:jc w:val="both"/>
        <w:rPr>
          <w:rFonts w:ascii="Tahoma" w:hAnsi="Tahoma" w:cs="Tahoma"/>
          <w:position w:val="-4"/>
          <w:sz w:val="20"/>
          <w:szCs w:val="20"/>
        </w:rPr>
      </w:pPr>
    </w:p>
    <w:p w:rsidR="00D3332F" w:rsidRPr="003E7344" w:rsidRDefault="00D3332F" w:rsidP="00D3332F">
      <w:pPr>
        <w:spacing w:after="0" w:line="240" w:lineRule="auto"/>
        <w:ind w:left="60"/>
        <w:jc w:val="both"/>
        <w:rPr>
          <w:rFonts w:ascii="Tahoma" w:hAnsi="Tahoma" w:cs="Tahoma"/>
          <w:position w:val="-4"/>
          <w:sz w:val="20"/>
          <w:szCs w:val="20"/>
        </w:rPr>
      </w:pPr>
      <w:r w:rsidRPr="003E7344">
        <w:rPr>
          <w:rFonts w:ascii="Tahoma" w:hAnsi="Tahoma" w:cs="Tahoma"/>
          <w:position w:val="-4"/>
          <w:sz w:val="20"/>
          <w:szCs w:val="20"/>
        </w:rPr>
        <w:t>*W przypadku braku zapisu „TAK” lub „NIE” przy danej klauzuli Zamawiający uzna, że dana klauzula nie została zaakceptowana w ofercie przez Wykonawcę.</w:t>
      </w:r>
    </w:p>
    <w:p w:rsidR="00D3332F" w:rsidRPr="003E7344" w:rsidRDefault="00D3332F" w:rsidP="00D3332F">
      <w:pPr>
        <w:spacing w:after="0" w:line="240" w:lineRule="auto"/>
        <w:ind w:left="709" w:hanging="360"/>
        <w:rPr>
          <w:rFonts w:ascii="Tahoma" w:hAnsi="Tahoma" w:cs="Tahoma"/>
          <w:sz w:val="20"/>
          <w:szCs w:val="20"/>
        </w:rPr>
      </w:pPr>
    </w:p>
    <w:p w:rsidR="00D3332F" w:rsidRPr="003E7344" w:rsidRDefault="00D3332F" w:rsidP="00D3332F">
      <w:pPr>
        <w:spacing w:after="0" w:line="240" w:lineRule="auto"/>
        <w:ind w:left="60"/>
        <w:jc w:val="both"/>
        <w:rPr>
          <w:rFonts w:ascii="Tahoma" w:hAnsi="Tahoma" w:cs="Tahoma"/>
          <w:b/>
          <w:position w:val="-4"/>
          <w:sz w:val="20"/>
          <w:szCs w:val="20"/>
        </w:rPr>
      </w:pPr>
    </w:p>
    <w:p w:rsidR="00D3332F" w:rsidRPr="003E7344" w:rsidRDefault="00D3332F" w:rsidP="00D3332F">
      <w:pPr>
        <w:spacing w:after="0" w:line="240" w:lineRule="auto"/>
        <w:jc w:val="both"/>
        <w:rPr>
          <w:rFonts w:ascii="Tahoma" w:hAnsi="Tahoma" w:cs="Tahoma"/>
          <w:b/>
          <w:position w:val="-4"/>
          <w:sz w:val="20"/>
          <w:szCs w:val="20"/>
        </w:rPr>
      </w:pPr>
      <w:r w:rsidRPr="003E7344">
        <w:rPr>
          <w:rFonts w:ascii="Tahoma" w:hAnsi="Tahoma" w:cs="Tahoma"/>
          <w:b/>
          <w:position w:val="-4"/>
          <w:sz w:val="20"/>
          <w:szCs w:val="20"/>
        </w:rPr>
        <w:t>Część III Zamówienia (Ubezpieczenie następstw nieszczęśliwych wypadków członków ochotniczej straży pożarnej):</w:t>
      </w:r>
    </w:p>
    <w:p w:rsidR="00D3332F" w:rsidRPr="003E7344" w:rsidRDefault="00D3332F" w:rsidP="00D3332F">
      <w:pPr>
        <w:spacing w:after="0" w:line="240" w:lineRule="auto"/>
        <w:jc w:val="both"/>
        <w:rPr>
          <w:rFonts w:ascii="Tahoma" w:hAnsi="Tahoma" w:cs="Tahoma"/>
          <w:b/>
          <w:position w:val="-4"/>
          <w:sz w:val="20"/>
          <w:szCs w:val="20"/>
        </w:rPr>
      </w:pPr>
    </w:p>
    <w:p w:rsidR="00D3332F" w:rsidRPr="003E7344" w:rsidRDefault="00D3332F" w:rsidP="00D3332F">
      <w:pPr>
        <w:pStyle w:val="Tekstpodstawowywcity"/>
        <w:spacing w:after="0" w:line="240" w:lineRule="auto"/>
        <w:ind w:left="0"/>
        <w:rPr>
          <w:rFonts w:ascii="Tahoma" w:hAnsi="Tahoma" w:cs="Tahoma"/>
          <w:b/>
          <w:sz w:val="20"/>
          <w:szCs w:val="20"/>
        </w:rPr>
      </w:pPr>
      <w:r w:rsidRPr="003E7344">
        <w:rPr>
          <w:rFonts w:ascii="Tahoma" w:hAnsi="Tahoma" w:cs="Tahoma"/>
          <w:sz w:val="20"/>
          <w:szCs w:val="20"/>
        </w:rPr>
        <w:t xml:space="preserve">Oferta obejmuje okres ubezpieczenia wskazany w SWZ to jest: od </w:t>
      </w:r>
      <w:r>
        <w:rPr>
          <w:rFonts w:ascii="Tahoma" w:hAnsi="Tahoma" w:cs="Tahoma"/>
          <w:sz w:val="20"/>
          <w:szCs w:val="20"/>
        </w:rPr>
        <w:t>15.11.2022</w:t>
      </w:r>
      <w:r w:rsidRPr="003E7344">
        <w:rPr>
          <w:rFonts w:ascii="Tahoma" w:hAnsi="Tahoma" w:cs="Tahoma"/>
          <w:sz w:val="20"/>
          <w:szCs w:val="20"/>
        </w:rPr>
        <w:t xml:space="preserve"> do </w:t>
      </w:r>
      <w:r>
        <w:rPr>
          <w:rFonts w:ascii="Tahoma" w:hAnsi="Tahoma" w:cs="Tahoma"/>
          <w:sz w:val="20"/>
          <w:szCs w:val="20"/>
        </w:rPr>
        <w:t>14.11.2024</w:t>
      </w:r>
    </w:p>
    <w:p w:rsidR="00D3332F" w:rsidRPr="00AD5E17" w:rsidRDefault="00D3332F" w:rsidP="00D3332F">
      <w:pPr>
        <w:pStyle w:val="Tekstpodstawowywcity"/>
        <w:spacing w:after="0" w:line="240" w:lineRule="auto"/>
        <w:ind w:left="0"/>
        <w:rPr>
          <w:rFonts w:ascii="Tahoma" w:hAnsi="Tahoma" w:cs="Tahoma"/>
          <w:b/>
          <w:sz w:val="20"/>
          <w:szCs w:val="20"/>
          <w:highlight w:val="green"/>
        </w:rPr>
      </w:pPr>
    </w:p>
    <w:p w:rsidR="00D3332F" w:rsidRPr="00AD5E17" w:rsidRDefault="00D3332F" w:rsidP="00D3332F">
      <w:pPr>
        <w:tabs>
          <w:tab w:val="left" w:pos="360"/>
          <w:tab w:val="num" w:pos="928"/>
        </w:tabs>
        <w:spacing w:after="0" w:line="240" w:lineRule="auto"/>
        <w:jc w:val="both"/>
        <w:rPr>
          <w:rFonts w:ascii="Tahoma" w:hAnsi="Tahoma" w:cs="Tahoma"/>
          <w:b/>
          <w:sz w:val="20"/>
          <w:szCs w:val="20"/>
        </w:rPr>
      </w:pPr>
      <w:r w:rsidRPr="0071315D">
        <w:rPr>
          <w:rFonts w:ascii="Tahoma" w:hAnsi="Tahoma" w:cs="Tahoma"/>
          <w:b/>
          <w:sz w:val="20"/>
          <w:szCs w:val="20"/>
          <w:u w:val="single"/>
        </w:rPr>
        <w:t>Cena łączna</w:t>
      </w:r>
      <w:r w:rsidRPr="0071315D">
        <w:rPr>
          <w:rFonts w:ascii="Tahoma" w:hAnsi="Tahoma" w:cs="Tahoma"/>
          <w:b/>
          <w:sz w:val="20"/>
          <w:szCs w:val="20"/>
        </w:rPr>
        <w:t xml:space="preserve"> za cały okres zamówienia, wyliczona zgodnie ze sposobem określonym w Szczegółowym Formularzu Cenowym</w:t>
      </w:r>
      <w:r>
        <w:rPr>
          <w:rFonts w:ascii="Tahoma" w:hAnsi="Tahoma" w:cs="Tahoma"/>
          <w:b/>
          <w:sz w:val="20"/>
          <w:szCs w:val="20"/>
        </w:rPr>
        <w:t xml:space="preserve"> wskazanym poniżej</w:t>
      </w:r>
      <w:r w:rsidRPr="0071315D">
        <w:rPr>
          <w:rFonts w:ascii="Tahoma" w:hAnsi="Tahoma" w:cs="Tahoma"/>
          <w:b/>
          <w:sz w:val="20"/>
          <w:szCs w:val="20"/>
        </w:rPr>
        <w:t>, wynosi: ………………………</w:t>
      </w:r>
      <w:r w:rsidRPr="00AD5E17">
        <w:rPr>
          <w:rFonts w:ascii="Tahoma" w:hAnsi="Tahoma" w:cs="Tahoma"/>
          <w:b/>
          <w:sz w:val="20"/>
          <w:szCs w:val="20"/>
        </w:rPr>
        <w:t xml:space="preserve"> zł </w:t>
      </w:r>
      <w:r>
        <w:rPr>
          <w:rFonts w:ascii="Tahoma" w:hAnsi="Tahoma" w:cs="Tahoma"/>
          <w:b/>
          <w:sz w:val="20"/>
          <w:szCs w:val="20"/>
        </w:rPr>
        <w:tab/>
      </w:r>
      <w:r>
        <w:rPr>
          <w:rFonts w:ascii="Tahoma" w:hAnsi="Tahoma" w:cs="Tahoma"/>
          <w:b/>
          <w:sz w:val="20"/>
          <w:szCs w:val="20"/>
        </w:rPr>
        <w:tab/>
      </w:r>
      <w:r>
        <w:rPr>
          <w:rFonts w:ascii="Tahoma" w:hAnsi="Tahoma" w:cs="Tahoma"/>
          <w:b/>
          <w:sz w:val="20"/>
          <w:szCs w:val="20"/>
        </w:rPr>
        <w:tab/>
      </w:r>
    </w:p>
    <w:p w:rsidR="00D3332F" w:rsidRDefault="00D3332F" w:rsidP="00D3332F">
      <w:pPr>
        <w:tabs>
          <w:tab w:val="left" w:pos="360"/>
        </w:tabs>
        <w:spacing w:after="0" w:line="240" w:lineRule="auto"/>
        <w:jc w:val="both"/>
        <w:rPr>
          <w:rFonts w:ascii="Tahoma" w:hAnsi="Tahoma" w:cs="Tahoma"/>
          <w:sz w:val="20"/>
          <w:szCs w:val="20"/>
        </w:rPr>
      </w:pPr>
    </w:p>
    <w:p w:rsidR="00D3332F" w:rsidRPr="004F59DE" w:rsidRDefault="00D3332F" w:rsidP="00D3332F">
      <w:pPr>
        <w:widowControl w:val="0"/>
        <w:suppressAutoHyphens/>
        <w:autoSpaceDE w:val="0"/>
        <w:autoSpaceDN w:val="0"/>
        <w:adjustRightInd w:val="0"/>
        <w:spacing w:after="60"/>
        <w:jc w:val="both"/>
        <w:rPr>
          <w:rFonts w:ascii="Tahoma" w:hAnsi="Tahoma" w:cs="Tahoma"/>
          <w:b/>
          <w:sz w:val="20"/>
          <w:szCs w:val="20"/>
          <w:u w:val="single"/>
        </w:rPr>
      </w:pPr>
      <w:bookmarkStart w:id="12" w:name="_Hlk92792888"/>
      <w:r w:rsidRPr="004F59DE">
        <w:rPr>
          <w:rFonts w:ascii="Tahoma" w:hAnsi="Tahoma" w:cs="Tahoma"/>
          <w:b/>
          <w:sz w:val="20"/>
          <w:szCs w:val="20"/>
          <w:u w:val="single"/>
        </w:rPr>
        <w:t xml:space="preserve">Szczegółowy Formularz Cenowy za poszczególne ryzyka*: </w:t>
      </w:r>
    </w:p>
    <w:tbl>
      <w:tblPr>
        <w:tblW w:w="4636" w:type="pct"/>
        <w:tblInd w:w="2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0A0"/>
      </w:tblPr>
      <w:tblGrid>
        <w:gridCol w:w="519"/>
        <w:gridCol w:w="2897"/>
        <w:gridCol w:w="2598"/>
        <w:gridCol w:w="2598"/>
      </w:tblGrid>
      <w:tr w:rsidR="00D3332F" w:rsidRPr="004F59DE" w:rsidTr="00885A4E">
        <w:trPr>
          <w:trHeight w:val="480"/>
        </w:trPr>
        <w:tc>
          <w:tcPr>
            <w:tcW w:w="278" w:type="pct"/>
            <w:vMerge w:val="restart"/>
            <w:shd w:val="clear" w:color="auto" w:fill="DAEEF3" w:themeFill="accent5" w:themeFillTint="33"/>
            <w:vAlign w:val="center"/>
          </w:tcPr>
          <w:p w:rsidR="00D3332F" w:rsidRPr="004F59DE" w:rsidRDefault="00D3332F" w:rsidP="00885A4E">
            <w:pPr>
              <w:suppressAutoHyphens/>
              <w:spacing w:after="0" w:line="240" w:lineRule="auto"/>
              <w:jc w:val="both"/>
              <w:rPr>
                <w:rFonts w:ascii="Tahoma" w:hAnsi="Tahoma" w:cs="Tahoma"/>
                <w:b/>
                <w:bCs/>
                <w:sz w:val="20"/>
                <w:szCs w:val="20"/>
              </w:rPr>
            </w:pPr>
            <w:r w:rsidRPr="004F59DE">
              <w:rPr>
                <w:rFonts w:ascii="Tahoma" w:hAnsi="Tahoma" w:cs="Tahoma"/>
                <w:b/>
                <w:bCs/>
                <w:sz w:val="20"/>
                <w:szCs w:val="20"/>
              </w:rPr>
              <w:t>Lp.</w:t>
            </w:r>
          </w:p>
        </w:tc>
        <w:tc>
          <w:tcPr>
            <w:tcW w:w="1690" w:type="pct"/>
            <w:vMerge w:val="restart"/>
            <w:shd w:val="clear" w:color="auto" w:fill="DAEEF3" w:themeFill="accent5" w:themeFillTint="33"/>
            <w:vAlign w:val="center"/>
          </w:tcPr>
          <w:p w:rsidR="00D3332F" w:rsidRPr="004F59DE" w:rsidRDefault="00D3332F" w:rsidP="00885A4E">
            <w:pPr>
              <w:suppressAutoHyphens/>
              <w:spacing w:after="0" w:line="240" w:lineRule="auto"/>
              <w:jc w:val="center"/>
              <w:rPr>
                <w:rFonts w:ascii="Tahoma" w:hAnsi="Tahoma" w:cs="Tahoma"/>
                <w:b/>
                <w:bCs/>
                <w:sz w:val="20"/>
                <w:szCs w:val="20"/>
              </w:rPr>
            </w:pPr>
            <w:r w:rsidRPr="004F59DE">
              <w:rPr>
                <w:rFonts w:ascii="Tahoma" w:hAnsi="Tahoma" w:cs="Tahoma"/>
                <w:b/>
                <w:bCs/>
                <w:sz w:val="20"/>
                <w:szCs w:val="20"/>
              </w:rPr>
              <w:t>Przedmiot</w:t>
            </w:r>
          </w:p>
          <w:p w:rsidR="00D3332F" w:rsidRPr="004F59DE" w:rsidRDefault="00D3332F" w:rsidP="00885A4E">
            <w:pPr>
              <w:suppressAutoHyphens/>
              <w:spacing w:after="0" w:line="240" w:lineRule="auto"/>
              <w:jc w:val="center"/>
              <w:rPr>
                <w:rFonts w:ascii="Tahoma" w:hAnsi="Tahoma" w:cs="Tahoma"/>
                <w:b/>
                <w:bCs/>
                <w:sz w:val="20"/>
                <w:szCs w:val="20"/>
              </w:rPr>
            </w:pPr>
            <w:r w:rsidRPr="004F59DE">
              <w:rPr>
                <w:rFonts w:ascii="Tahoma" w:hAnsi="Tahoma" w:cs="Tahoma"/>
                <w:b/>
                <w:bCs/>
                <w:sz w:val="20"/>
                <w:szCs w:val="20"/>
              </w:rPr>
              <w:t xml:space="preserve"> Ubezpieczenia</w:t>
            </w:r>
          </w:p>
        </w:tc>
        <w:tc>
          <w:tcPr>
            <w:tcW w:w="1516" w:type="pct"/>
            <w:vMerge w:val="restart"/>
            <w:shd w:val="clear" w:color="auto" w:fill="DAEEF3" w:themeFill="accent5" w:themeFillTint="33"/>
            <w:vAlign w:val="center"/>
          </w:tcPr>
          <w:p w:rsidR="00D3332F" w:rsidRPr="004F59DE" w:rsidRDefault="00D3332F" w:rsidP="00885A4E">
            <w:pPr>
              <w:suppressAutoHyphens/>
              <w:spacing w:after="0" w:line="240" w:lineRule="auto"/>
              <w:jc w:val="center"/>
              <w:rPr>
                <w:rFonts w:ascii="Tahoma" w:hAnsi="Tahoma" w:cs="Tahoma"/>
                <w:b/>
                <w:bCs/>
                <w:sz w:val="20"/>
                <w:szCs w:val="20"/>
              </w:rPr>
            </w:pPr>
            <w:r w:rsidRPr="004F59DE">
              <w:rPr>
                <w:rFonts w:ascii="Tahoma" w:hAnsi="Tahoma" w:cs="Tahoma"/>
                <w:b/>
                <w:bCs/>
                <w:sz w:val="20"/>
                <w:szCs w:val="20"/>
              </w:rPr>
              <w:t xml:space="preserve">Składka </w:t>
            </w:r>
          </w:p>
          <w:p w:rsidR="00D3332F" w:rsidRPr="004F59DE" w:rsidRDefault="00D3332F" w:rsidP="00885A4E">
            <w:pPr>
              <w:suppressAutoHyphens/>
              <w:spacing w:after="0" w:line="240" w:lineRule="auto"/>
              <w:jc w:val="center"/>
              <w:rPr>
                <w:rFonts w:ascii="Tahoma" w:hAnsi="Tahoma" w:cs="Tahoma"/>
                <w:b/>
                <w:bCs/>
                <w:sz w:val="20"/>
                <w:szCs w:val="20"/>
              </w:rPr>
            </w:pPr>
            <w:r w:rsidRPr="004F59DE">
              <w:rPr>
                <w:rFonts w:ascii="Tahoma" w:hAnsi="Tahoma" w:cs="Tahoma"/>
                <w:b/>
                <w:bCs/>
                <w:sz w:val="20"/>
                <w:szCs w:val="20"/>
              </w:rPr>
              <w:t xml:space="preserve">(12 miesięcy) - zamówienie podstawowe </w:t>
            </w:r>
          </w:p>
        </w:tc>
        <w:tc>
          <w:tcPr>
            <w:tcW w:w="1516" w:type="pct"/>
            <w:vMerge w:val="restart"/>
            <w:shd w:val="clear" w:color="auto" w:fill="DAEEF3" w:themeFill="accent5" w:themeFillTint="33"/>
          </w:tcPr>
          <w:p w:rsidR="00D3332F" w:rsidRPr="009E0255" w:rsidRDefault="00D3332F" w:rsidP="00885A4E">
            <w:pPr>
              <w:suppressAutoHyphens/>
              <w:spacing w:after="0" w:line="240" w:lineRule="auto"/>
              <w:jc w:val="center"/>
              <w:rPr>
                <w:rFonts w:ascii="Tahoma" w:hAnsi="Tahoma" w:cs="Tahoma"/>
                <w:b/>
                <w:bCs/>
                <w:sz w:val="20"/>
                <w:szCs w:val="20"/>
              </w:rPr>
            </w:pPr>
            <w:r w:rsidRPr="009E0255">
              <w:rPr>
                <w:rFonts w:ascii="Tahoma" w:hAnsi="Tahoma" w:cs="Tahoma"/>
                <w:b/>
                <w:bCs/>
                <w:sz w:val="20"/>
                <w:szCs w:val="20"/>
              </w:rPr>
              <w:t xml:space="preserve">Składka </w:t>
            </w:r>
          </w:p>
          <w:p w:rsidR="00D3332F" w:rsidRPr="004F59DE" w:rsidRDefault="00D3332F" w:rsidP="00885A4E">
            <w:pPr>
              <w:suppressAutoHyphens/>
              <w:spacing w:after="0" w:line="240" w:lineRule="auto"/>
              <w:jc w:val="center"/>
              <w:rPr>
                <w:rFonts w:ascii="Tahoma" w:hAnsi="Tahoma" w:cs="Tahoma"/>
                <w:b/>
                <w:bCs/>
                <w:sz w:val="20"/>
                <w:szCs w:val="20"/>
              </w:rPr>
            </w:pPr>
            <w:r w:rsidRPr="009E0255">
              <w:rPr>
                <w:rFonts w:ascii="Tahoma" w:hAnsi="Tahoma" w:cs="Tahoma"/>
                <w:b/>
                <w:bCs/>
                <w:sz w:val="20"/>
                <w:szCs w:val="20"/>
              </w:rPr>
              <w:t>(24 miesiące) - zamówienie podstawowe</w:t>
            </w:r>
          </w:p>
        </w:tc>
      </w:tr>
      <w:tr w:rsidR="00D3332F" w:rsidRPr="004F59DE" w:rsidTr="00885A4E">
        <w:trPr>
          <w:trHeight w:val="405"/>
        </w:trPr>
        <w:tc>
          <w:tcPr>
            <w:tcW w:w="278" w:type="pct"/>
            <w:vMerge/>
            <w:shd w:val="clear" w:color="auto" w:fill="DAEEF3" w:themeFill="accent5" w:themeFillTint="33"/>
            <w:vAlign w:val="center"/>
          </w:tcPr>
          <w:p w:rsidR="00D3332F" w:rsidRPr="004F59DE" w:rsidRDefault="00D3332F" w:rsidP="00885A4E">
            <w:pPr>
              <w:suppressAutoHyphens/>
              <w:spacing w:after="0" w:line="240" w:lineRule="auto"/>
              <w:jc w:val="both"/>
              <w:rPr>
                <w:rFonts w:ascii="Tahoma" w:hAnsi="Tahoma" w:cs="Tahoma"/>
                <w:b/>
                <w:bCs/>
                <w:color w:val="FF0000"/>
                <w:sz w:val="20"/>
                <w:szCs w:val="20"/>
              </w:rPr>
            </w:pPr>
          </w:p>
        </w:tc>
        <w:tc>
          <w:tcPr>
            <w:tcW w:w="1690" w:type="pct"/>
            <w:vMerge/>
            <w:shd w:val="clear" w:color="auto" w:fill="DAEEF3" w:themeFill="accent5" w:themeFillTint="33"/>
            <w:vAlign w:val="center"/>
          </w:tcPr>
          <w:p w:rsidR="00D3332F" w:rsidRPr="004F59DE" w:rsidRDefault="00D3332F" w:rsidP="00885A4E">
            <w:pPr>
              <w:suppressAutoHyphens/>
              <w:spacing w:after="0" w:line="240" w:lineRule="auto"/>
              <w:jc w:val="center"/>
              <w:rPr>
                <w:rFonts w:ascii="Tahoma" w:hAnsi="Tahoma" w:cs="Tahoma"/>
                <w:b/>
                <w:bCs/>
                <w:color w:val="FF0000"/>
                <w:sz w:val="20"/>
                <w:szCs w:val="20"/>
              </w:rPr>
            </w:pPr>
          </w:p>
        </w:tc>
        <w:tc>
          <w:tcPr>
            <w:tcW w:w="1516" w:type="pct"/>
            <w:vMerge/>
            <w:shd w:val="clear" w:color="auto" w:fill="DAEEF3" w:themeFill="accent5" w:themeFillTint="33"/>
            <w:vAlign w:val="center"/>
          </w:tcPr>
          <w:p w:rsidR="00D3332F" w:rsidRPr="004F59DE" w:rsidRDefault="00D3332F" w:rsidP="00885A4E">
            <w:pPr>
              <w:suppressAutoHyphens/>
              <w:spacing w:after="0" w:line="240" w:lineRule="auto"/>
              <w:jc w:val="center"/>
              <w:rPr>
                <w:rFonts w:ascii="Tahoma" w:hAnsi="Tahoma" w:cs="Tahoma"/>
                <w:b/>
                <w:bCs/>
                <w:color w:val="FF0000"/>
                <w:sz w:val="20"/>
                <w:szCs w:val="20"/>
              </w:rPr>
            </w:pPr>
          </w:p>
        </w:tc>
        <w:tc>
          <w:tcPr>
            <w:tcW w:w="1516" w:type="pct"/>
            <w:vMerge/>
            <w:shd w:val="clear" w:color="auto" w:fill="DAEEF3" w:themeFill="accent5" w:themeFillTint="33"/>
          </w:tcPr>
          <w:p w:rsidR="00D3332F" w:rsidRPr="004F59DE" w:rsidRDefault="00D3332F" w:rsidP="00885A4E">
            <w:pPr>
              <w:suppressAutoHyphens/>
              <w:spacing w:after="0" w:line="240" w:lineRule="auto"/>
              <w:jc w:val="center"/>
              <w:rPr>
                <w:rFonts w:ascii="Tahoma" w:hAnsi="Tahoma" w:cs="Tahoma"/>
                <w:b/>
                <w:bCs/>
                <w:color w:val="FF0000"/>
                <w:sz w:val="20"/>
                <w:szCs w:val="20"/>
              </w:rPr>
            </w:pPr>
          </w:p>
        </w:tc>
      </w:tr>
      <w:tr w:rsidR="00D3332F" w:rsidRPr="004F59DE" w:rsidTr="00885A4E">
        <w:trPr>
          <w:trHeight w:val="87"/>
        </w:trPr>
        <w:tc>
          <w:tcPr>
            <w:tcW w:w="278" w:type="pct"/>
            <w:shd w:val="clear" w:color="auto" w:fill="DAEEF3" w:themeFill="accent5" w:themeFillTint="33"/>
            <w:vAlign w:val="center"/>
          </w:tcPr>
          <w:p w:rsidR="00D3332F" w:rsidRPr="004F59DE" w:rsidRDefault="00D3332F" w:rsidP="00885A4E">
            <w:pPr>
              <w:suppressAutoHyphens/>
              <w:spacing w:after="0" w:line="240" w:lineRule="auto"/>
              <w:jc w:val="center"/>
              <w:rPr>
                <w:rFonts w:ascii="Tahoma" w:hAnsi="Tahoma" w:cs="Tahoma"/>
                <w:sz w:val="20"/>
                <w:szCs w:val="20"/>
              </w:rPr>
            </w:pPr>
            <w:r w:rsidRPr="004F59DE">
              <w:rPr>
                <w:rFonts w:ascii="Tahoma" w:hAnsi="Tahoma" w:cs="Tahoma"/>
                <w:sz w:val="20"/>
                <w:szCs w:val="20"/>
              </w:rPr>
              <w:t>I</w:t>
            </w:r>
          </w:p>
        </w:tc>
        <w:tc>
          <w:tcPr>
            <w:tcW w:w="1690" w:type="pct"/>
            <w:shd w:val="clear" w:color="auto" w:fill="DAEEF3" w:themeFill="accent5" w:themeFillTint="33"/>
            <w:vAlign w:val="center"/>
          </w:tcPr>
          <w:p w:rsidR="00D3332F" w:rsidRPr="004F59DE" w:rsidRDefault="00D3332F" w:rsidP="00885A4E">
            <w:pPr>
              <w:suppressAutoHyphens/>
              <w:spacing w:after="0" w:line="240" w:lineRule="auto"/>
              <w:jc w:val="center"/>
              <w:rPr>
                <w:rFonts w:ascii="Tahoma" w:hAnsi="Tahoma" w:cs="Tahoma"/>
                <w:sz w:val="20"/>
                <w:szCs w:val="20"/>
              </w:rPr>
            </w:pPr>
            <w:r w:rsidRPr="004F59DE">
              <w:rPr>
                <w:rFonts w:ascii="Tahoma" w:hAnsi="Tahoma" w:cs="Tahoma"/>
                <w:sz w:val="20"/>
                <w:szCs w:val="20"/>
              </w:rPr>
              <w:t>II</w:t>
            </w:r>
          </w:p>
        </w:tc>
        <w:tc>
          <w:tcPr>
            <w:tcW w:w="1516" w:type="pct"/>
            <w:shd w:val="clear" w:color="auto" w:fill="DAEEF3" w:themeFill="accent5" w:themeFillTint="33"/>
            <w:vAlign w:val="center"/>
          </w:tcPr>
          <w:p w:rsidR="00D3332F" w:rsidRPr="004F59DE" w:rsidRDefault="00D3332F" w:rsidP="00885A4E">
            <w:pPr>
              <w:suppressAutoHyphens/>
              <w:spacing w:after="0" w:line="240" w:lineRule="auto"/>
              <w:jc w:val="center"/>
              <w:rPr>
                <w:rFonts w:ascii="Tahoma" w:hAnsi="Tahoma" w:cs="Tahoma"/>
                <w:sz w:val="20"/>
                <w:szCs w:val="20"/>
              </w:rPr>
            </w:pPr>
            <w:r w:rsidRPr="004F59DE">
              <w:rPr>
                <w:rFonts w:ascii="Tahoma" w:hAnsi="Tahoma" w:cs="Tahoma"/>
                <w:sz w:val="20"/>
                <w:szCs w:val="20"/>
              </w:rPr>
              <w:t>III</w:t>
            </w:r>
          </w:p>
        </w:tc>
        <w:tc>
          <w:tcPr>
            <w:tcW w:w="1516" w:type="pct"/>
            <w:shd w:val="clear" w:color="auto" w:fill="DAEEF3" w:themeFill="accent5" w:themeFillTint="33"/>
          </w:tcPr>
          <w:p w:rsidR="00D3332F" w:rsidRPr="004F59DE" w:rsidRDefault="00D3332F" w:rsidP="00885A4E">
            <w:pPr>
              <w:suppressAutoHyphens/>
              <w:spacing w:after="0" w:line="240" w:lineRule="auto"/>
              <w:jc w:val="center"/>
              <w:rPr>
                <w:rFonts w:ascii="Tahoma" w:hAnsi="Tahoma" w:cs="Tahoma"/>
                <w:sz w:val="20"/>
                <w:szCs w:val="20"/>
              </w:rPr>
            </w:pPr>
            <w:r w:rsidRPr="004F59DE">
              <w:rPr>
                <w:rFonts w:ascii="Tahoma" w:hAnsi="Tahoma" w:cs="Tahoma"/>
                <w:sz w:val="20"/>
                <w:szCs w:val="20"/>
              </w:rPr>
              <w:t>IV</w:t>
            </w:r>
          </w:p>
        </w:tc>
      </w:tr>
      <w:tr w:rsidR="00D3332F" w:rsidRPr="004F59DE" w:rsidTr="00885A4E">
        <w:trPr>
          <w:trHeight w:val="724"/>
        </w:trPr>
        <w:tc>
          <w:tcPr>
            <w:tcW w:w="278" w:type="pct"/>
            <w:vMerge w:val="restart"/>
            <w:shd w:val="clear" w:color="auto" w:fill="DAEEF3" w:themeFill="accent5" w:themeFillTint="33"/>
            <w:vAlign w:val="center"/>
          </w:tcPr>
          <w:p w:rsidR="00D3332F" w:rsidRPr="004F59DE" w:rsidRDefault="00D3332F" w:rsidP="00885A4E">
            <w:pPr>
              <w:suppressAutoHyphens/>
              <w:spacing w:after="0" w:line="240" w:lineRule="auto"/>
              <w:jc w:val="center"/>
              <w:rPr>
                <w:rFonts w:ascii="Tahoma" w:hAnsi="Tahoma" w:cs="Tahoma"/>
                <w:sz w:val="20"/>
                <w:szCs w:val="20"/>
              </w:rPr>
            </w:pPr>
            <w:r>
              <w:rPr>
                <w:rFonts w:ascii="Tahoma" w:hAnsi="Tahoma" w:cs="Tahoma"/>
                <w:sz w:val="20"/>
                <w:szCs w:val="20"/>
              </w:rPr>
              <w:t>1</w:t>
            </w:r>
          </w:p>
        </w:tc>
        <w:tc>
          <w:tcPr>
            <w:tcW w:w="1690" w:type="pct"/>
            <w:vMerge w:val="restart"/>
            <w:vAlign w:val="center"/>
          </w:tcPr>
          <w:p w:rsidR="00D3332F" w:rsidRPr="004F59DE" w:rsidRDefault="00D3332F" w:rsidP="00885A4E">
            <w:pPr>
              <w:suppressAutoHyphens/>
              <w:spacing w:after="0" w:line="240" w:lineRule="auto"/>
              <w:rPr>
                <w:rFonts w:ascii="Tahoma" w:hAnsi="Tahoma" w:cs="Tahoma"/>
                <w:sz w:val="20"/>
                <w:szCs w:val="20"/>
              </w:rPr>
            </w:pPr>
            <w:r>
              <w:rPr>
                <w:rFonts w:ascii="Tahoma" w:hAnsi="Tahoma" w:cs="Tahoma"/>
                <w:sz w:val="20"/>
                <w:szCs w:val="20"/>
              </w:rPr>
              <w:t xml:space="preserve">Ubezpieczenie następstw </w:t>
            </w:r>
            <w:r w:rsidRPr="003E7344">
              <w:rPr>
                <w:rFonts w:ascii="Tahoma" w:hAnsi="Tahoma" w:cs="Tahoma"/>
                <w:sz w:val="20"/>
                <w:szCs w:val="20"/>
              </w:rPr>
              <w:t>nieszczęśliwych wypadków strażaków OSP, zgodnie z Ustawą z dnia 17 grudnia 2021 r. o ochotniczych strażach pożarnych</w:t>
            </w:r>
          </w:p>
        </w:tc>
        <w:tc>
          <w:tcPr>
            <w:tcW w:w="1516" w:type="pct"/>
            <w:vMerge w:val="restart"/>
            <w:vAlign w:val="center"/>
          </w:tcPr>
          <w:p w:rsidR="00D3332F" w:rsidRPr="004F59DE" w:rsidRDefault="00D3332F" w:rsidP="00885A4E">
            <w:pPr>
              <w:suppressAutoHyphens/>
              <w:spacing w:after="0" w:line="240" w:lineRule="auto"/>
              <w:rPr>
                <w:rFonts w:ascii="Tahoma" w:hAnsi="Tahoma" w:cs="Tahoma"/>
                <w:b/>
                <w:bCs/>
                <w:color w:val="FF0000"/>
                <w:sz w:val="20"/>
                <w:szCs w:val="20"/>
              </w:rPr>
            </w:pPr>
          </w:p>
        </w:tc>
        <w:tc>
          <w:tcPr>
            <w:tcW w:w="1516" w:type="pct"/>
            <w:vMerge w:val="restart"/>
            <w:vAlign w:val="center"/>
          </w:tcPr>
          <w:p w:rsidR="00D3332F" w:rsidRPr="004F59DE" w:rsidRDefault="00D3332F" w:rsidP="00885A4E">
            <w:pPr>
              <w:suppressAutoHyphens/>
              <w:spacing w:after="0" w:line="240" w:lineRule="auto"/>
              <w:rPr>
                <w:rFonts w:ascii="Tahoma" w:hAnsi="Tahoma" w:cs="Tahoma"/>
                <w:b/>
                <w:bCs/>
                <w:color w:val="FF0000"/>
                <w:sz w:val="20"/>
                <w:szCs w:val="20"/>
              </w:rPr>
            </w:pPr>
          </w:p>
        </w:tc>
      </w:tr>
      <w:tr w:rsidR="00D3332F" w:rsidRPr="004F59DE" w:rsidTr="00885A4E">
        <w:trPr>
          <w:trHeight w:val="241"/>
        </w:trPr>
        <w:tc>
          <w:tcPr>
            <w:tcW w:w="278" w:type="pct"/>
            <w:vMerge/>
            <w:shd w:val="clear" w:color="auto" w:fill="DAEEF3" w:themeFill="accent5" w:themeFillTint="33"/>
            <w:vAlign w:val="center"/>
          </w:tcPr>
          <w:p w:rsidR="00D3332F" w:rsidRPr="004F59DE" w:rsidRDefault="00D3332F" w:rsidP="00885A4E">
            <w:pPr>
              <w:suppressAutoHyphens/>
              <w:spacing w:after="0" w:line="240" w:lineRule="auto"/>
              <w:jc w:val="center"/>
              <w:rPr>
                <w:rFonts w:ascii="Tahoma" w:hAnsi="Tahoma" w:cs="Tahoma"/>
                <w:sz w:val="20"/>
                <w:szCs w:val="20"/>
              </w:rPr>
            </w:pPr>
          </w:p>
        </w:tc>
        <w:tc>
          <w:tcPr>
            <w:tcW w:w="1690" w:type="pct"/>
            <w:vMerge/>
            <w:vAlign w:val="center"/>
          </w:tcPr>
          <w:p w:rsidR="00D3332F" w:rsidRPr="004F59DE" w:rsidRDefault="00D3332F" w:rsidP="00885A4E">
            <w:pPr>
              <w:suppressAutoHyphens/>
              <w:spacing w:after="0" w:line="240" w:lineRule="auto"/>
              <w:rPr>
                <w:rFonts w:ascii="Tahoma" w:hAnsi="Tahoma" w:cs="Tahoma"/>
                <w:sz w:val="20"/>
                <w:szCs w:val="20"/>
              </w:rPr>
            </w:pPr>
          </w:p>
        </w:tc>
        <w:tc>
          <w:tcPr>
            <w:tcW w:w="1516" w:type="pct"/>
            <w:vMerge/>
            <w:vAlign w:val="center"/>
          </w:tcPr>
          <w:p w:rsidR="00D3332F" w:rsidRPr="004F59DE" w:rsidRDefault="00D3332F" w:rsidP="00885A4E">
            <w:pPr>
              <w:suppressAutoHyphens/>
              <w:spacing w:after="0" w:line="240" w:lineRule="auto"/>
              <w:jc w:val="center"/>
              <w:rPr>
                <w:rFonts w:ascii="Tahoma" w:hAnsi="Tahoma" w:cs="Tahoma"/>
                <w:b/>
                <w:bCs/>
                <w:color w:val="FF0000"/>
                <w:sz w:val="20"/>
                <w:szCs w:val="20"/>
              </w:rPr>
            </w:pPr>
          </w:p>
        </w:tc>
        <w:tc>
          <w:tcPr>
            <w:tcW w:w="1516" w:type="pct"/>
            <w:vMerge/>
            <w:vAlign w:val="center"/>
          </w:tcPr>
          <w:p w:rsidR="00D3332F" w:rsidRPr="004F59DE" w:rsidRDefault="00D3332F" w:rsidP="00885A4E">
            <w:pPr>
              <w:suppressAutoHyphens/>
              <w:spacing w:after="0" w:line="240" w:lineRule="auto"/>
              <w:jc w:val="center"/>
              <w:rPr>
                <w:rFonts w:ascii="Tahoma" w:hAnsi="Tahoma" w:cs="Tahoma"/>
                <w:b/>
                <w:bCs/>
                <w:color w:val="FF0000"/>
                <w:sz w:val="20"/>
                <w:szCs w:val="20"/>
              </w:rPr>
            </w:pPr>
          </w:p>
        </w:tc>
      </w:tr>
      <w:tr w:rsidR="00D3332F" w:rsidRPr="004F59DE" w:rsidTr="00885A4E">
        <w:trPr>
          <w:trHeight w:val="416"/>
        </w:trPr>
        <w:tc>
          <w:tcPr>
            <w:tcW w:w="1968" w:type="pct"/>
            <w:gridSpan w:val="2"/>
            <w:shd w:val="clear" w:color="auto" w:fill="DAEEF3" w:themeFill="accent5" w:themeFillTint="33"/>
            <w:vAlign w:val="center"/>
          </w:tcPr>
          <w:p w:rsidR="00D3332F" w:rsidRPr="004F59DE" w:rsidRDefault="00D3332F" w:rsidP="00885A4E">
            <w:pPr>
              <w:suppressAutoHyphens/>
              <w:spacing w:after="0" w:line="240" w:lineRule="auto"/>
              <w:jc w:val="center"/>
              <w:rPr>
                <w:rFonts w:ascii="Tahoma" w:hAnsi="Tahoma" w:cs="Tahoma"/>
                <w:b/>
                <w:bCs/>
                <w:color w:val="FF0000"/>
                <w:sz w:val="20"/>
                <w:szCs w:val="20"/>
              </w:rPr>
            </w:pPr>
            <w:r w:rsidRPr="004F59DE">
              <w:rPr>
                <w:rFonts w:ascii="Tahoma" w:hAnsi="Tahoma" w:cs="Tahoma"/>
                <w:b/>
                <w:bCs/>
                <w:sz w:val="20"/>
                <w:szCs w:val="20"/>
              </w:rPr>
              <w:t>RAZEM</w:t>
            </w:r>
          </w:p>
        </w:tc>
        <w:tc>
          <w:tcPr>
            <w:tcW w:w="1516" w:type="pct"/>
            <w:shd w:val="clear" w:color="auto" w:fill="DAEEF3" w:themeFill="accent5" w:themeFillTint="33"/>
            <w:vAlign w:val="center"/>
          </w:tcPr>
          <w:p w:rsidR="00D3332F" w:rsidRPr="004F59DE" w:rsidRDefault="00D3332F" w:rsidP="00885A4E">
            <w:pPr>
              <w:suppressAutoHyphens/>
              <w:spacing w:after="0" w:line="240" w:lineRule="auto"/>
              <w:jc w:val="center"/>
              <w:rPr>
                <w:rFonts w:ascii="Tahoma" w:hAnsi="Tahoma" w:cs="Tahoma"/>
                <w:b/>
                <w:bCs/>
                <w:color w:val="FF0000"/>
                <w:sz w:val="20"/>
                <w:szCs w:val="20"/>
              </w:rPr>
            </w:pPr>
          </w:p>
        </w:tc>
        <w:tc>
          <w:tcPr>
            <w:tcW w:w="1516" w:type="pct"/>
            <w:shd w:val="clear" w:color="auto" w:fill="DAEEF3" w:themeFill="accent5" w:themeFillTint="33"/>
          </w:tcPr>
          <w:p w:rsidR="00D3332F" w:rsidRPr="004F59DE" w:rsidRDefault="00D3332F" w:rsidP="00885A4E">
            <w:pPr>
              <w:suppressAutoHyphens/>
              <w:spacing w:after="0" w:line="240" w:lineRule="auto"/>
              <w:jc w:val="center"/>
              <w:rPr>
                <w:rFonts w:ascii="Tahoma" w:hAnsi="Tahoma" w:cs="Tahoma"/>
                <w:b/>
                <w:bCs/>
                <w:color w:val="FF0000"/>
                <w:sz w:val="20"/>
                <w:szCs w:val="20"/>
              </w:rPr>
            </w:pPr>
          </w:p>
        </w:tc>
      </w:tr>
    </w:tbl>
    <w:p w:rsidR="00D3332F" w:rsidRPr="004F59DE" w:rsidRDefault="00D3332F" w:rsidP="00D3332F">
      <w:pPr>
        <w:suppressAutoHyphens/>
        <w:spacing w:after="0" w:line="240" w:lineRule="auto"/>
        <w:rPr>
          <w:rFonts w:ascii="Tahoma" w:hAnsi="Tahoma" w:cs="Tahoma"/>
          <w:sz w:val="20"/>
          <w:szCs w:val="20"/>
        </w:rPr>
      </w:pPr>
      <w:r w:rsidRPr="004F59DE">
        <w:rPr>
          <w:rFonts w:ascii="Tahoma" w:hAnsi="Tahoma" w:cs="Tahoma"/>
          <w:b/>
          <w:bCs/>
          <w:sz w:val="20"/>
          <w:szCs w:val="20"/>
        </w:rPr>
        <w:t>*Instrukcja:</w:t>
      </w:r>
    </w:p>
    <w:p w:rsidR="00D3332F" w:rsidRPr="004F59DE" w:rsidRDefault="00D3332F" w:rsidP="00D3332F">
      <w:pPr>
        <w:suppressAutoHyphens/>
        <w:spacing w:after="0" w:line="240" w:lineRule="auto"/>
        <w:jc w:val="both"/>
        <w:rPr>
          <w:rFonts w:ascii="Tahoma" w:hAnsi="Tahoma" w:cs="Tahoma"/>
          <w:sz w:val="20"/>
          <w:szCs w:val="20"/>
        </w:rPr>
      </w:pPr>
      <w:r w:rsidRPr="004F59DE">
        <w:rPr>
          <w:rFonts w:ascii="Tahoma" w:hAnsi="Tahoma" w:cs="Tahoma"/>
          <w:sz w:val="20"/>
          <w:szCs w:val="20"/>
        </w:rPr>
        <w:t>Kolumna III: prosimy o podanie składki  za 12 miesięcy za zamówienie podstawowe</w:t>
      </w:r>
    </w:p>
    <w:p w:rsidR="00D3332F" w:rsidRPr="009E0255" w:rsidRDefault="00D3332F" w:rsidP="00D3332F">
      <w:pPr>
        <w:suppressAutoHyphens/>
        <w:spacing w:after="0" w:line="240" w:lineRule="auto"/>
        <w:jc w:val="both"/>
        <w:rPr>
          <w:rFonts w:ascii="Tahoma" w:hAnsi="Tahoma" w:cs="Tahoma"/>
          <w:sz w:val="20"/>
          <w:szCs w:val="20"/>
        </w:rPr>
      </w:pPr>
      <w:r w:rsidRPr="004F59DE">
        <w:rPr>
          <w:rFonts w:ascii="Tahoma" w:hAnsi="Tahoma" w:cs="Tahoma"/>
          <w:sz w:val="20"/>
          <w:szCs w:val="20"/>
        </w:rPr>
        <w:lastRenderedPageBreak/>
        <w:t xml:space="preserve">Kolumna </w:t>
      </w:r>
      <w:r>
        <w:rPr>
          <w:rFonts w:ascii="Tahoma" w:hAnsi="Tahoma" w:cs="Tahoma"/>
          <w:sz w:val="20"/>
          <w:szCs w:val="20"/>
        </w:rPr>
        <w:t>I</w:t>
      </w:r>
      <w:r w:rsidRPr="004F59DE">
        <w:rPr>
          <w:rFonts w:ascii="Tahoma" w:hAnsi="Tahoma" w:cs="Tahoma"/>
          <w:sz w:val="20"/>
          <w:szCs w:val="20"/>
        </w:rPr>
        <w:t xml:space="preserve">V: prosimy o podanie składki  </w:t>
      </w:r>
      <w:r w:rsidRPr="009E0255">
        <w:rPr>
          <w:rFonts w:ascii="Tahoma" w:hAnsi="Tahoma" w:cs="Tahoma"/>
          <w:sz w:val="20"/>
          <w:szCs w:val="20"/>
        </w:rPr>
        <w:t>za 24 miesiące  za zamówienie podstawowe oznaczającej iloczyn kolumny III x 3;</w:t>
      </w:r>
    </w:p>
    <w:p w:rsidR="00D3332F" w:rsidRDefault="00D3332F" w:rsidP="00D3332F">
      <w:pPr>
        <w:suppressAutoHyphens/>
        <w:rPr>
          <w:rFonts w:ascii="Tahoma" w:hAnsi="Tahoma" w:cs="Tahoma"/>
          <w:color w:val="FF0000"/>
          <w:sz w:val="20"/>
          <w:szCs w:val="20"/>
        </w:rPr>
      </w:pPr>
    </w:p>
    <w:p w:rsidR="00D3332F" w:rsidRDefault="00D3332F" w:rsidP="00D3332F">
      <w:pPr>
        <w:spacing w:after="0" w:line="240" w:lineRule="auto"/>
        <w:ind w:left="60"/>
        <w:jc w:val="both"/>
        <w:rPr>
          <w:rFonts w:ascii="Tahoma" w:hAnsi="Tahoma" w:cs="Tahoma"/>
          <w:b/>
          <w:sz w:val="20"/>
          <w:szCs w:val="20"/>
          <w:highlight w:val="green"/>
        </w:rPr>
      </w:pPr>
      <w:bookmarkStart w:id="13" w:name="_Hlk62209378"/>
    </w:p>
    <w:p w:rsidR="00D3332F" w:rsidRPr="009E0255" w:rsidRDefault="00D3332F" w:rsidP="00D3332F">
      <w:pPr>
        <w:spacing w:after="0" w:line="240" w:lineRule="auto"/>
        <w:ind w:left="60"/>
        <w:jc w:val="both"/>
        <w:rPr>
          <w:rFonts w:ascii="Tahoma" w:hAnsi="Tahoma" w:cs="Tahoma"/>
          <w:b/>
          <w:sz w:val="20"/>
          <w:szCs w:val="20"/>
        </w:rPr>
      </w:pPr>
      <w:r w:rsidRPr="009E0255">
        <w:rPr>
          <w:rFonts w:ascii="Tahoma" w:hAnsi="Tahoma" w:cs="Tahoma"/>
          <w:b/>
          <w:sz w:val="20"/>
          <w:szCs w:val="20"/>
        </w:rPr>
        <w:t>Akceptujemy wszystkie klauzule obligatoryjne od nr 1 do 5 oraz następujące klauzule fakultatywne w części III zamówienia:</w:t>
      </w:r>
    </w:p>
    <w:tbl>
      <w:tblPr>
        <w:tblW w:w="0" w:type="auto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0" w:type="dxa"/>
          <w:right w:w="0" w:type="dxa"/>
        </w:tblCellMar>
        <w:tblLook w:val="0000"/>
      </w:tblPr>
      <w:tblGrid>
        <w:gridCol w:w="1003"/>
        <w:gridCol w:w="5742"/>
        <w:gridCol w:w="992"/>
        <w:gridCol w:w="1559"/>
      </w:tblGrid>
      <w:tr w:rsidR="00D3332F" w:rsidRPr="009E0255" w:rsidTr="00885A4E">
        <w:trPr>
          <w:trHeight w:val="480"/>
          <w:jc w:val="center"/>
        </w:trPr>
        <w:tc>
          <w:tcPr>
            <w:tcW w:w="1003" w:type="dxa"/>
            <w:vAlign w:val="center"/>
          </w:tcPr>
          <w:p w:rsidR="00D3332F" w:rsidRPr="009E0255" w:rsidRDefault="00D3332F" w:rsidP="00885A4E">
            <w:pPr>
              <w:spacing w:after="0" w:line="240" w:lineRule="auto"/>
              <w:jc w:val="center"/>
              <w:rPr>
                <w:rFonts w:ascii="Tahoma" w:hAnsi="Tahoma" w:cs="Tahoma"/>
                <w:b/>
                <w:sz w:val="20"/>
                <w:szCs w:val="20"/>
              </w:rPr>
            </w:pPr>
            <w:r w:rsidRPr="009E0255">
              <w:rPr>
                <w:rFonts w:ascii="Tahoma" w:hAnsi="Tahoma" w:cs="Tahoma"/>
                <w:b/>
                <w:sz w:val="20"/>
                <w:szCs w:val="20"/>
              </w:rPr>
              <w:t>Nr</w:t>
            </w:r>
          </w:p>
          <w:p w:rsidR="00D3332F" w:rsidRPr="009E0255" w:rsidRDefault="00D3332F" w:rsidP="00885A4E">
            <w:pPr>
              <w:spacing w:after="0" w:line="240" w:lineRule="auto"/>
              <w:jc w:val="center"/>
              <w:rPr>
                <w:rFonts w:ascii="Tahoma" w:hAnsi="Tahoma" w:cs="Tahoma"/>
                <w:b/>
                <w:sz w:val="20"/>
                <w:szCs w:val="20"/>
              </w:rPr>
            </w:pPr>
            <w:r w:rsidRPr="009E0255">
              <w:rPr>
                <w:rFonts w:ascii="Tahoma" w:hAnsi="Tahoma" w:cs="Tahoma"/>
                <w:b/>
                <w:sz w:val="20"/>
                <w:szCs w:val="20"/>
              </w:rPr>
              <w:t>klauzuli</w:t>
            </w:r>
          </w:p>
        </w:tc>
        <w:tc>
          <w:tcPr>
            <w:tcW w:w="5742" w:type="dxa"/>
            <w:vAlign w:val="center"/>
          </w:tcPr>
          <w:p w:rsidR="00D3332F" w:rsidRPr="009E0255" w:rsidRDefault="00D3332F" w:rsidP="00885A4E">
            <w:pPr>
              <w:spacing w:after="0" w:line="240" w:lineRule="auto"/>
              <w:jc w:val="center"/>
              <w:rPr>
                <w:rFonts w:ascii="Tahoma" w:hAnsi="Tahoma" w:cs="Tahoma"/>
                <w:b/>
                <w:sz w:val="20"/>
                <w:szCs w:val="20"/>
              </w:rPr>
            </w:pPr>
            <w:r w:rsidRPr="009E0255">
              <w:rPr>
                <w:rFonts w:ascii="Tahoma" w:hAnsi="Tahoma" w:cs="Tahoma"/>
                <w:b/>
                <w:sz w:val="20"/>
                <w:szCs w:val="20"/>
              </w:rPr>
              <w:t>Nazwa klauzuli</w:t>
            </w:r>
          </w:p>
        </w:tc>
        <w:tc>
          <w:tcPr>
            <w:tcW w:w="992" w:type="dxa"/>
            <w:vAlign w:val="center"/>
          </w:tcPr>
          <w:p w:rsidR="00D3332F" w:rsidRPr="009E0255" w:rsidRDefault="00D3332F" w:rsidP="00885A4E">
            <w:pPr>
              <w:spacing w:after="0" w:line="240" w:lineRule="auto"/>
              <w:jc w:val="center"/>
              <w:rPr>
                <w:rFonts w:ascii="Tahoma" w:hAnsi="Tahoma" w:cs="Tahoma"/>
                <w:b/>
                <w:sz w:val="20"/>
                <w:szCs w:val="20"/>
              </w:rPr>
            </w:pPr>
            <w:r w:rsidRPr="009E0255">
              <w:rPr>
                <w:rFonts w:ascii="Tahoma" w:hAnsi="Tahoma" w:cs="Tahoma"/>
                <w:b/>
                <w:sz w:val="20"/>
                <w:szCs w:val="20"/>
              </w:rPr>
              <w:t>TAK/NIE*</w:t>
            </w:r>
          </w:p>
        </w:tc>
        <w:tc>
          <w:tcPr>
            <w:tcW w:w="1559" w:type="dxa"/>
            <w:vAlign w:val="center"/>
          </w:tcPr>
          <w:p w:rsidR="00D3332F" w:rsidRPr="009E0255" w:rsidRDefault="00D3332F" w:rsidP="00885A4E">
            <w:pPr>
              <w:spacing w:after="0" w:line="240" w:lineRule="auto"/>
              <w:jc w:val="center"/>
              <w:rPr>
                <w:rFonts w:ascii="Tahoma" w:hAnsi="Tahoma" w:cs="Tahoma"/>
                <w:b/>
                <w:sz w:val="20"/>
                <w:szCs w:val="20"/>
              </w:rPr>
            </w:pPr>
            <w:r w:rsidRPr="009E0255">
              <w:rPr>
                <w:rFonts w:ascii="Tahoma" w:hAnsi="Tahoma" w:cs="Tahoma"/>
                <w:b/>
                <w:sz w:val="20"/>
                <w:szCs w:val="20"/>
              </w:rPr>
              <w:t>Liczba punktów</w:t>
            </w:r>
          </w:p>
        </w:tc>
      </w:tr>
      <w:tr w:rsidR="00D3332F" w:rsidRPr="009E0255" w:rsidTr="00885A4E">
        <w:trPr>
          <w:trHeight w:val="386"/>
          <w:jc w:val="center"/>
        </w:trPr>
        <w:tc>
          <w:tcPr>
            <w:tcW w:w="1003" w:type="dxa"/>
            <w:vAlign w:val="center"/>
          </w:tcPr>
          <w:p w:rsidR="00D3332F" w:rsidRPr="009E0255" w:rsidRDefault="00D3332F" w:rsidP="00885A4E">
            <w:pPr>
              <w:suppressAutoHyphens/>
              <w:spacing w:after="0" w:line="240" w:lineRule="auto"/>
              <w:jc w:val="center"/>
              <w:rPr>
                <w:rFonts w:ascii="Tahoma" w:hAnsi="Tahoma" w:cs="Tahoma"/>
                <w:sz w:val="20"/>
                <w:szCs w:val="20"/>
              </w:rPr>
            </w:pPr>
            <w:r w:rsidRPr="009E0255">
              <w:rPr>
                <w:rFonts w:ascii="Tahoma" w:hAnsi="Tahoma" w:cs="Tahoma"/>
                <w:sz w:val="20"/>
                <w:szCs w:val="20"/>
              </w:rPr>
              <w:t>6</w:t>
            </w:r>
          </w:p>
        </w:tc>
        <w:tc>
          <w:tcPr>
            <w:tcW w:w="5742" w:type="dxa"/>
            <w:vAlign w:val="center"/>
          </w:tcPr>
          <w:p w:rsidR="00D3332F" w:rsidRPr="009E0255" w:rsidRDefault="00D3332F" w:rsidP="00885A4E">
            <w:pPr>
              <w:spacing w:after="0" w:line="240" w:lineRule="auto"/>
              <w:ind w:left="131"/>
              <w:rPr>
                <w:rFonts w:ascii="Tahoma" w:hAnsi="Tahoma" w:cs="Tahoma"/>
                <w:sz w:val="20"/>
                <w:szCs w:val="20"/>
              </w:rPr>
            </w:pPr>
            <w:r w:rsidRPr="009E0255">
              <w:rPr>
                <w:rFonts w:ascii="Tahoma" w:hAnsi="Tahoma" w:cs="Tahoma"/>
                <w:sz w:val="20"/>
                <w:szCs w:val="20"/>
              </w:rPr>
              <w:t>Klauzula zaliczki na poczet odszkodowania</w:t>
            </w:r>
          </w:p>
        </w:tc>
        <w:tc>
          <w:tcPr>
            <w:tcW w:w="992" w:type="dxa"/>
            <w:vAlign w:val="center"/>
          </w:tcPr>
          <w:p w:rsidR="00D3332F" w:rsidRPr="009E0255" w:rsidRDefault="00D3332F" w:rsidP="00885A4E">
            <w:pPr>
              <w:spacing w:after="0" w:line="240" w:lineRule="auto"/>
              <w:jc w:val="center"/>
              <w:rPr>
                <w:rFonts w:ascii="Tahoma" w:hAnsi="Tahoma" w:cs="Tahoma"/>
                <w:sz w:val="20"/>
                <w:szCs w:val="20"/>
              </w:rPr>
            </w:pPr>
          </w:p>
        </w:tc>
        <w:tc>
          <w:tcPr>
            <w:tcW w:w="1559" w:type="dxa"/>
            <w:vAlign w:val="center"/>
          </w:tcPr>
          <w:p w:rsidR="00D3332F" w:rsidRPr="009E0255" w:rsidRDefault="00D3332F" w:rsidP="00885A4E">
            <w:pPr>
              <w:spacing w:after="0" w:line="240" w:lineRule="auto"/>
              <w:jc w:val="center"/>
              <w:rPr>
                <w:rFonts w:ascii="Tahoma" w:hAnsi="Tahoma" w:cs="Tahoma"/>
                <w:sz w:val="20"/>
                <w:szCs w:val="20"/>
              </w:rPr>
            </w:pPr>
            <w:r w:rsidRPr="009E0255">
              <w:rPr>
                <w:rFonts w:ascii="Tahoma" w:hAnsi="Tahoma" w:cs="Tahoma"/>
                <w:sz w:val="20"/>
                <w:szCs w:val="20"/>
              </w:rPr>
              <w:t xml:space="preserve">10 </w:t>
            </w:r>
            <w:proofErr w:type="spellStart"/>
            <w:r w:rsidRPr="009E0255">
              <w:rPr>
                <w:rFonts w:ascii="Tahoma" w:hAnsi="Tahoma" w:cs="Tahoma"/>
                <w:sz w:val="20"/>
                <w:szCs w:val="20"/>
              </w:rPr>
              <w:t>pkt</w:t>
            </w:r>
            <w:proofErr w:type="spellEnd"/>
          </w:p>
        </w:tc>
      </w:tr>
      <w:tr w:rsidR="00D3332F" w:rsidRPr="009E0255" w:rsidTr="00885A4E">
        <w:trPr>
          <w:trHeight w:val="413"/>
          <w:jc w:val="center"/>
        </w:trPr>
        <w:tc>
          <w:tcPr>
            <w:tcW w:w="1003" w:type="dxa"/>
            <w:vAlign w:val="center"/>
          </w:tcPr>
          <w:p w:rsidR="00D3332F" w:rsidRPr="009E0255" w:rsidRDefault="00D3332F" w:rsidP="00885A4E">
            <w:pPr>
              <w:suppressAutoHyphens/>
              <w:spacing w:after="0" w:line="240" w:lineRule="auto"/>
              <w:jc w:val="center"/>
              <w:rPr>
                <w:rFonts w:ascii="Tahoma" w:hAnsi="Tahoma" w:cs="Tahoma"/>
                <w:sz w:val="20"/>
                <w:szCs w:val="20"/>
              </w:rPr>
            </w:pPr>
            <w:r w:rsidRPr="009E0255">
              <w:rPr>
                <w:rFonts w:ascii="Tahoma" w:hAnsi="Tahoma" w:cs="Tahoma"/>
                <w:sz w:val="20"/>
                <w:szCs w:val="20"/>
              </w:rPr>
              <w:t>7</w:t>
            </w:r>
          </w:p>
        </w:tc>
        <w:tc>
          <w:tcPr>
            <w:tcW w:w="5742" w:type="dxa"/>
            <w:vAlign w:val="center"/>
          </w:tcPr>
          <w:p w:rsidR="00D3332F" w:rsidRPr="009E0255" w:rsidRDefault="00D3332F" w:rsidP="00885A4E">
            <w:pPr>
              <w:spacing w:after="0" w:line="240" w:lineRule="auto"/>
              <w:ind w:left="131"/>
              <w:rPr>
                <w:rFonts w:ascii="Tahoma" w:hAnsi="Tahoma" w:cs="Tahoma"/>
                <w:sz w:val="20"/>
                <w:szCs w:val="20"/>
              </w:rPr>
            </w:pPr>
            <w:r w:rsidRPr="009E0255">
              <w:rPr>
                <w:rFonts w:ascii="Tahoma" w:hAnsi="Tahoma" w:cs="Tahoma"/>
                <w:sz w:val="20"/>
                <w:szCs w:val="20"/>
              </w:rPr>
              <w:t>Klauzula funduszu prewencyjnego</w:t>
            </w:r>
          </w:p>
        </w:tc>
        <w:tc>
          <w:tcPr>
            <w:tcW w:w="992" w:type="dxa"/>
            <w:vAlign w:val="center"/>
          </w:tcPr>
          <w:p w:rsidR="00D3332F" w:rsidRPr="009E0255" w:rsidRDefault="00D3332F" w:rsidP="00885A4E">
            <w:pPr>
              <w:spacing w:after="0" w:line="240" w:lineRule="auto"/>
              <w:jc w:val="center"/>
              <w:rPr>
                <w:rFonts w:ascii="Tahoma" w:hAnsi="Tahoma" w:cs="Tahoma"/>
                <w:sz w:val="20"/>
                <w:szCs w:val="20"/>
              </w:rPr>
            </w:pPr>
          </w:p>
        </w:tc>
        <w:tc>
          <w:tcPr>
            <w:tcW w:w="1559" w:type="dxa"/>
            <w:vAlign w:val="center"/>
          </w:tcPr>
          <w:p w:rsidR="00D3332F" w:rsidRPr="009E0255" w:rsidRDefault="00D3332F" w:rsidP="00885A4E">
            <w:pPr>
              <w:spacing w:after="0" w:line="240" w:lineRule="auto"/>
              <w:jc w:val="center"/>
              <w:rPr>
                <w:rFonts w:ascii="Tahoma" w:hAnsi="Tahoma" w:cs="Tahoma"/>
                <w:sz w:val="20"/>
                <w:szCs w:val="20"/>
              </w:rPr>
            </w:pPr>
            <w:r w:rsidRPr="009E0255">
              <w:rPr>
                <w:rFonts w:ascii="Tahoma" w:hAnsi="Tahoma" w:cs="Tahoma"/>
                <w:sz w:val="20"/>
                <w:szCs w:val="20"/>
              </w:rPr>
              <w:t xml:space="preserve">20 </w:t>
            </w:r>
            <w:proofErr w:type="spellStart"/>
            <w:r w:rsidRPr="009E0255">
              <w:rPr>
                <w:rFonts w:ascii="Tahoma" w:hAnsi="Tahoma" w:cs="Tahoma"/>
                <w:sz w:val="20"/>
                <w:szCs w:val="20"/>
              </w:rPr>
              <w:t>pkt</w:t>
            </w:r>
            <w:proofErr w:type="spellEnd"/>
          </w:p>
        </w:tc>
      </w:tr>
      <w:tr w:rsidR="00D3332F" w:rsidRPr="009E0255" w:rsidTr="00885A4E">
        <w:trPr>
          <w:trHeight w:val="344"/>
          <w:jc w:val="center"/>
        </w:trPr>
        <w:tc>
          <w:tcPr>
            <w:tcW w:w="1003" w:type="dxa"/>
            <w:vAlign w:val="center"/>
          </w:tcPr>
          <w:p w:rsidR="00D3332F" w:rsidRPr="009E0255" w:rsidRDefault="00D3332F" w:rsidP="00885A4E">
            <w:pPr>
              <w:suppressAutoHyphens/>
              <w:spacing w:after="0" w:line="240" w:lineRule="auto"/>
              <w:jc w:val="center"/>
              <w:rPr>
                <w:rFonts w:ascii="Tahoma" w:hAnsi="Tahoma" w:cs="Tahoma"/>
                <w:sz w:val="20"/>
                <w:szCs w:val="20"/>
              </w:rPr>
            </w:pPr>
            <w:r w:rsidRPr="009E0255">
              <w:rPr>
                <w:rFonts w:ascii="Tahoma" w:hAnsi="Tahoma" w:cs="Tahoma"/>
                <w:sz w:val="20"/>
                <w:szCs w:val="20"/>
              </w:rPr>
              <w:t>8</w:t>
            </w:r>
          </w:p>
        </w:tc>
        <w:tc>
          <w:tcPr>
            <w:tcW w:w="5742" w:type="dxa"/>
            <w:vAlign w:val="center"/>
          </w:tcPr>
          <w:p w:rsidR="00D3332F" w:rsidRPr="009E0255" w:rsidRDefault="00D3332F" w:rsidP="00885A4E">
            <w:pPr>
              <w:spacing w:after="0" w:line="240" w:lineRule="auto"/>
              <w:ind w:left="131"/>
              <w:rPr>
                <w:rFonts w:ascii="Tahoma" w:hAnsi="Tahoma" w:cs="Tahoma"/>
                <w:sz w:val="20"/>
                <w:szCs w:val="20"/>
              </w:rPr>
            </w:pPr>
            <w:r w:rsidRPr="009E0255">
              <w:rPr>
                <w:rFonts w:ascii="Tahoma" w:hAnsi="Tahoma" w:cs="Tahoma"/>
                <w:sz w:val="20"/>
                <w:szCs w:val="20"/>
              </w:rPr>
              <w:t>Klauzula zasiłku dziennego</w:t>
            </w:r>
          </w:p>
        </w:tc>
        <w:tc>
          <w:tcPr>
            <w:tcW w:w="992" w:type="dxa"/>
            <w:vAlign w:val="center"/>
          </w:tcPr>
          <w:p w:rsidR="00D3332F" w:rsidRPr="009E0255" w:rsidRDefault="00D3332F" w:rsidP="00885A4E">
            <w:pPr>
              <w:spacing w:after="0" w:line="240" w:lineRule="auto"/>
              <w:jc w:val="center"/>
              <w:rPr>
                <w:rFonts w:ascii="Tahoma" w:hAnsi="Tahoma" w:cs="Tahoma"/>
                <w:sz w:val="20"/>
                <w:szCs w:val="20"/>
              </w:rPr>
            </w:pPr>
          </w:p>
        </w:tc>
        <w:tc>
          <w:tcPr>
            <w:tcW w:w="1559" w:type="dxa"/>
            <w:vAlign w:val="center"/>
          </w:tcPr>
          <w:p w:rsidR="00D3332F" w:rsidRPr="009E0255" w:rsidRDefault="00D3332F" w:rsidP="00885A4E">
            <w:pPr>
              <w:spacing w:after="0" w:line="240" w:lineRule="auto"/>
              <w:jc w:val="center"/>
              <w:rPr>
                <w:rFonts w:ascii="Tahoma" w:hAnsi="Tahoma" w:cs="Tahoma"/>
                <w:sz w:val="20"/>
                <w:szCs w:val="20"/>
              </w:rPr>
            </w:pPr>
            <w:r w:rsidRPr="009E0255">
              <w:rPr>
                <w:rFonts w:ascii="Tahoma" w:hAnsi="Tahoma" w:cs="Tahoma"/>
                <w:sz w:val="20"/>
                <w:szCs w:val="20"/>
              </w:rPr>
              <w:t xml:space="preserve">10 </w:t>
            </w:r>
            <w:proofErr w:type="spellStart"/>
            <w:r w:rsidRPr="009E0255">
              <w:rPr>
                <w:rFonts w:ascii="Tahoma" w:hAnsi="Tahoma" w:cs="Tahoma"/>
                <w:sz w:val="20"/>
                <w:szCs w:val="20"/>
              </w:rPr>
              <w:t>pkt</w:t>
            </w:r>
            <w:proofErr w:type="spellEnd"/>
          </w:p>
        </w:tc>
      </w:tr>
      <w:tr w:rsidR="00D3332F" w:rsidRPr="009E0255" w:rsidTr="00885A4E">
        <w:trPr>
          <w:trHeight w:val="411"/>
          <w:jc w:val="center"/>
        </w:trPr>
        <w:tc>
          <w:tcPr>
            <w:tcW w:w="1003" w:type="dxa"/>
            <w:vAlign w:val="center"/>
          </w:tcPr>
          <w:p w:rsidR="00D3332F" w:rsidRPr="009E0255" w:rsidRDefault="00D3332F" w:rsidP="00885A4E">
            <w:pPr>
              <w:suppressAutoHyphens/>
              <w:spacing w:after="0" w:line="240" w:lineRule="auto"/>
              <w:jc w:val="center"/>
              <w:rPr>
                <w:rFonts w:ascii="Tahoma" w:hAnsi="Tahoma" w:cs="Tahoma"/>
                <w:sz w:val="20"/>
                <w:szCs w:val="20"/>
              </w:rPr>
            </w:pPr>
            <w:r w:rsidRPr="009E0255">
              <w:rPr>
                <w:rFonts w:ascii="Tahoma" w:hAnsi="Tahoma" w:cs="Tahoma"/>
                <w:sz w:val="20"/>
                <w:szCs w:val="20"/>
              </w:rPr>
              <w:t>9</w:t>
            </w:r>
          </w:p>
        </w:tc>
        <w:tc>
          <w:tcPr>
            <w:tcW w:w="5742" w:type="dxa"/>
            <w:vAlign w:val="center"/>
          </w:tcPr>
          <w:p w:rsidR="00D3332F" w:rsidRPr="009E0255" w:rsidRDefault="00D3332F" w:rsidP="00885A4E">
            <w:pPr>
              <w:spacing w:after="0" w:line="240" w:lineRule="auto"/>
              <w:ind w:left="131"/>
              <w:rPr>
                <w:rFonts w:ascii="Tahoma" w:hAnsi="Tahoma" w:cs="Tahoma"/>
                <w:sz w:val="20"/>
                <w:szCs w:val="20"/>
              </w:rPr>
            </w:pPr>
            <w:r w:rsidRPr="009E0255">
              <w:rPr>
                <w:rFonts w:ascii="Tahoma" w:hAnsi="Tahoma" w:cs="Tahoma"/>
                <w:sz w:val="20"/>
                <w:szCs w:val="20"/>
              </w:rPr>
              <w:t>Klauzula czasowego zakresu ochrony</w:t>
            </w:r>
          </w:p>
        </w:tc>
        <w:tc>
          <w:tcPr>
            <w:tcW w:w="992" w:type="dxa"/>
            <w:vAlign w:val="center"/>
          </w:tcPr>
          <w:p w:rsidR="00D3332F" w:rsidRPr="009E0255" w:rsidRDefault="00D3332F" w:rsidP="00885A4E">
            <w:pPr>
              <w:spacing w:after="0" w:line="240" w:lineRule="auto"/>
              <w:jc w:val="center"/>
              <w:rPr>
                <w:rFonts w:ascii="Tahoma" w:hAnsi="Tahoma" w:cs="Tahoma"/>
                <w:sz w:val="20"/>
                <w:szCs w:val="20"/>
              </w:rPr>
            </w:pPr>
          </w:p>
        </w:tc>
        <w:tc>
          <w:tcPr>
            <w:tcW w:w="1559" w:type="dxa"/>
            <w:vAlign w:val="center"/>
          </w:tcPr>
          <w:p w:rsidR="00D3332F" w:rsidRPr="009E0255" w:rsidRDefault="00D3332F" w:rsidP="00885A4E">
            <w:pPr>
              <w:spacing w:after="0" w:line="240" w:lineRule="auto"/>
              <w:jc w:val="center"/>
              <w:rPr>
                <w:rFonts w:ascii="Tahoma" w:hAnsi="Tahoma" w:cs="Tahoma"/>
                <w:sz w:val="20"/>
                <w:szCs w:val="20"/>
              </w:rPr>
            </w:pPr>
            <w:r w:rsidRPr="009E0255">
              <w:rPr>
                <w:rFonts w:ascii="Tahoma" w:hAnsi="Tahoma" w:cs="Tahoma"/>
                <w:sz w:val="20"/>
                <w:szCs w:val="20"/>
              </w:rPr>
              <w:t xml:space="preserve">10 </w:t>
            </w:r>
            <w:proofErr w:type="spellStart"/>
            <w:r w:rsidRPr="009E0255">
              <w:rPr>
                <w:rFonts w:ascii="Tahoma" w:hAnsi="Tahoma" w:cs="Tahoma"/>
                <w:sz w:val="20"/>
                <w:szCs w:val="20"/>
              </w:rPr>
              <w:t>pkt</w:t>
            </w:r>
            <w:proofErr w:type="spellEnd"/>
          </w:p>
        </w:tc>
      </w:tr>
      <w:tr w:rsidR="00D3332F" w:rsidRPr="009E0255" w:rsidTr="00885A4E">
        <w:trPr>
          <w:trHeight w:val="411"/>
          <w:jc w:val="center"/>
        </w:trPr>
        <w:tc>
          <w:tcPr>
            <w:tcW w:w="1003" w:type="dxa"/>
            <w:vAlign w:val="center"/>
          </w:tcPr>
          <w:p w:rsidR="00D3332F" w:rsidRPr="009E0255" w:rsidRDefault="00D3332F" w:rsidP="00885A4E">
            <w:pPr>
              <w:suppressAutoHyphens/>
              <w:spacing w:after="0" w:line="240" w:lineRule="auto"/>
              <w:jc w:val="center"/>
              <w:rPr>
                <w:rFonts w:ascii="Tahoma" w:hAnsi="Tahoma" w:cs="Tahoma"/>
                <w:sz w:val="20"/>
                <w:szCs w:val="20"/>
              </w:rPr>
            </w:pPr>
            <w:r w:rsidRPr="009E0255">
              <w:rPr>
                <w:rFonts w:ascii="Tahoma" w:hAnsi="Tahoma" w:cs="Tahoma"/>
                <w:sz w:val="20"/>
                <w:szCs w:val="20"/>
              </w:rPr>
              <w:t>10</w:t>
            </w:r>
          </w:p>
        </w:tc>
        <w:tc>
          <w:tcPr>
            <w:tcW w:w="5742" w:type="dxa"/>
            <w:vAlign w:val="center"/>
          </w:tcPr>
          <w:p w:rsidR="00D3332F" w:rsidRPr="009E0255" w:rsidRDefault="00D3332F" w:rsidP="00885A4E">
            <w:pPr>
              <w:spacing w:after="0" w:line="240" w:lineRule="auto"/>
              <w:ind w:left="131"/>
              <w:rPr>
                <w:rFonts w:ascii="Tahoma" w:hAnsi="Tahoma" w:cs="Tahoma"/>
                <w:sz w:val="20"/>
                <w:szCs w:val="20"/>
              </w:rPr>
            </w:pPr>
            <w:r w:rsidRPr="009E0255">
              <w:rPr>
                <w:rFonts w:ascii="Tahoma" w:hAnsi="Tahoma" w:cs="Tahoma"/>
                <w:sz w:val="20"/>
                <w:szCs w:val="20"/>
              </w:rPr>
              <w:t xml:space="preserve">Klauzula zwiększenia sumy ubezpieczenia </w:t>
            </w:r>
          </w:p>
        </w:tc>
        <w:tc>
          <w:tcPr>
            <w:tcW w:w="992" w:type="dxa"/>
            <w:vAlign w:val="center"/>
          </w:tcPr>
          <w:p w:rsidR="00D3332F" w:rsidRPr="009E0255" w:rsidRDefault="00D3332F" w:rsidP="00885A4E">
            <w:pPr>
              <w:spacing w:after="0" w:line="240" w:lineRule="auto"/>
              <w:jc w:val="center"/>
              <w:rPr>
                <w:rFonts w:ascii="Tahoma" w:hAnsi="Tahoma" w:cs="Tahoma"/>
                <w:sz w:val="20"/>
                <w:szCs w:val="20"/>
              </w:rPr>
            </w:pPr>
          </w:p>
        </w:tc>
        <w:tc>
          <w:tcPr>
            <w:tcW w:w="1559" w:type="dxa"/>
            <w:vAlign w:val="center"/>
          </w:tcPr>
          <w:p w:rsidR="00D3332F" w:rsidRPr="009E0255" w:rsidRDefault="00D3332F" w:rsidP="00885A4E">
            <w:pPr>
              <w:spacing w:after="0" w:line="240" w:lineRule="auto"/>
              <w:jc w:val="center"/>
              <w:rPr>
                <w:rFonts w:ascii="Tahoma" w:hAnsi="Tahoma" w:cs="Tahoma"/>
                <w:sz w:val="20"/>
                <w:szCs w:val="20"/>
              </w:rPr>
            </w:pPr>
            <w:r w:rsidRPr="009E0255">
              <w:rPr>
                <w:rFonts w:ascii="Tahoma" w:hAnsi="Tahoma" w:cs="Tahoma"/>
                <w:sz w:val="20"/>
                <w:szCs w:val="20"/>
              </w:rPr>
              <w:t xml:space="preserve">20 </w:t>
            </w:r>
            <w:proofErr w:type="spellStart"/>
            <w:r w:rsidRPr="009E0255">
              <w:rPr>
                <w:rFonts w:ascii="Tahoma" w:hAnsi="Tahoma" w:cs="Tahoma"/>
                <w:sz w:val="20"/>
                <w:szCs w:val="20"/>
              </w:rPr>
              <w:t>pkt</w:t>
            </w:r>
            <w:proofErr w:type="spellEnd"/>
          </w:p>
        </w:tc>
      </w:tr>
      <w:tr w:rsidR="00D3332F" w:rsidRPr="009E0255" w:rsidTr="00885A4E">
        <w:trPr>
          <w:trHeight w:val="411"/>
          <w:jc w:val="center"/>
        </w:trPr>
        <w:tc>
          <w:tcPr>
            <w:tcW w:w="1003" w:type="dxa"/>
            <w:vAlign w:val="center"/>
          </w:tcPr>
          <w:p w:rsidR="00D3332F" w:rsidRPr="009E0255" w:rsidRDefault="00D3332F" w:rsidP="00885A4E">
            <w:pPr>
              <w:suppressAutoHyphens/>
              <w:spacing w:after="0" w:line="240" w:lineRule="auto"/>
              <w:jc w:val="center"/>
              <w:rPr>
                <w:rFonts w:ascii="Tahoma" w:hAnsi="Tahoma" w:cs="Tahoma"/>
                <w:sz w:val="20"/>
                <w:szCs w:val="20"/>
              </w:rPr>
            </w:pPr>
            <w:r w:rsidRPr="009E0255">
              <w:rPr>
                <w:rFonts w:ascii="Tahoma" w:hAnsi="Tahoma" w:cs="Tahoma"/>
                <w:sz w:val="20"/>
                <w:szCs w:val="20"/>
              </w:rPr>
              <w:t>11</w:t>
            </w:r>
          </w:p>
        </w:tc>
        <w:tc>
          <w:tcPr>
            <w:tcW w:w="5742" w:type="dxa"/>
            <w:vAlign w:val="center"/>
          </w:tcPr>
          <w:p w:rsidR="00D3332F" w:rsidRPr="009E0255" w:rsidRDefault="00D3332F" w:rsidP="00885A4E">
            <w:pPr>
              <w:spacing w:after="0" w:line="240" w:lineRule="auto"/>
              <w:ind w:left="131"/>
              <w:rPr>
                <w:rFonts w:ascii="Tahoma" w:hAnsi="Tahoma" w:cs="Tahoma"/>
                <w:sz w:val="20"/>
                <w:szCs w:val="20"/>
              </w:rPr>
            </w:pPr>
            <w:r w:rsidRPr="009E0255">
              <w:rPr>
                <w:rFonts w:ascii="Tahoma" w:hAnsi="Tahoma" w:cs="Tahoma"/>
                <w:sz w:val="20"/>
                <w:szCs w:val="20"/>
              </w:rPr>
              <w:t>Klauzula zwiększenia limitu odpowiedzialności dla kosztów leczenia</w:t>
            </w:r>
          </w:p>
        </w:tc>
        <w:tc>
          <w:tcPr>
            <w:tcW w:w="992" w:type="dxa"/>
            <w:vAlign w:val="center"/>
          </w:tcPr>
          <w:p w:rsidR="00D3332F" w:rsidRPr="009E0255" w:rsidRDefault="00D3332F" w:rsidP="00885A4E">
            <w:pPr>
              <w:spacing w:after="0" w:line="240" w:lineRule="auto"/>
              <w:jc w:val="center"/>
              <w:rPr>
                <w:rFonts w:ascii="Tahoma" w:hAnsi="Tahoma" w:cs="Tahoma"/>
                <w:sz w:val="20"/>
                <w:szCs w:val="20"/>
              </w:rPr>
            </w:pPr>
          </w:p>
        </w:tc>
        <w:tc>
          <w:tcPr>
            <w:tcW w:w="1559" w:type="dxa"/>
            <w:vAlign w:val="center"/>
          </w:tcPr>
          <w:p w:rsidR="00D3332F" w:rsidRPr="009E0255" w:rsidRDefault="00D3332F" w:rsidP="00885A4E">
            <w:pPr>
              <w:spacing w:after="0" w:line="240" w:lineRule="auto"/>
              <w:jc w:val="center"/>
              <w:rPr>
                <w:rFonts w:ascii="Tahoma" w:hAnsi="Tahoma" w:cs="Tahoma"/>
                <w:sz w:val="20"/>
                <w:szCs w:val="20"/>
              </w:rPr>
            </w:pPr>
            <w:r w:rsidRPr="009E0255">
              <w:rPr>
                <w:rFonts w:ascii="Tahoma" w:hAnsi="Tahoma" w:cs="Tahoma"/>
                <w:sz w:val="20"/>
                <w:szCs w:val="20"/>
              </w:rPr>
              <w:t xml:space="preserve">10 </w:t>
            </w:r>
            <w:proofErr w:type="spellStart"/>
            <w:r w:rsidRPr="009E0255">
              <w:rPr>
                <w:rFonts w:ascii="Tahoma" w:hAnsi="Tahoma" w:cs="Tahoma"/>
                <w:sz w:val="20"/>
                <w:szCs w:val="20"/>
              </w:rPr>
              <w:t>pkt</w:t>
            </w:r>
            <w:proofErr w:type="spellEnd"/>
          </w:p>
        </w:tc>
      </w:tr>
      <w:tr w:rsidR="00D3332F" w:rsidRPr="009E0255" w:rsidTr="00885A4E">
        <w:trPr>
          <w:trHeight w:val="411"/>
          <w:jc w:val="center"/>
        </w:trPr>
        <w:tc>
          <w:tcPr>
            <w:tcW w:w="1003" w:type="dxa"/>
            <w:vAlign w:val="center"/>
          </w:tcPr>
          <w:p w:rsidR="00D3332F" w:rsidRPr="009E0255" w:rsidRDefault="00D3332F" w:rsidP="00885A4E">
            <w:pPr>
              <w:suppressAutoHyphens/>
              <w:spacing w:after="0" w:line="240" w:lineRule="auto"/>
              <w:jc w:val="center"/>
              <w:rPr>
                <w:rFonts w:ascii="Tahoma" w:hAnsi="Tahoma" w:cs="Tahoma"/>
                <w:sz w:val="20"/>
                <w:szCs w:val="20"/>
              </w:rPr>
            </w:pPr>
            <w:r w:rsidRPr="009E0255">
              <w:rPr>
                <w:rFonts w:ascii="Tahoma" w:hAnsi="Tahoma" w:cs="Tahoma"/>
                <w:sz w:val="20"/>
                <w:szCs w:val="20"/>
              </w:rPr>
              <w:t>12</w:t>
            </w:r>
          </w:p>
        </w:tc>
        <w:tc>
          <w:tcPr>
            <w:tcW w:w="5742" w:type="dxa"/>
            <w:vAlign w:val="center"/>
          </w:tcPr>
          <w:p w:rsidR="00D3332F" w:rsidRPr="009E0255" w:rsidRDefault="00D3332F" w:rsidP="00885A4E">
            <w:pPr>
              <w:spacing w:after="0" w:line="240" w:lineRule="auto"/>
              <w:ind w:left="131"/>
              <w:rPr>
                <w:rFonts w:ascii="Tahoma" w:hAnsi="Tahoma" w:cs="Tahoma"/>
                <w:sz w:val="20"/>
                <w:szCs w:val="20"/>
              </w:rPr>
            </w:pPr>
            <w:r w:rsidRPr="009E0255">
              <w:rPr>
                <w:rFonts w:ascii="Tahoma" w:hAnsi="Tahoma" w:cs="Tahoma"/>
                <w:sz w:val="20"/>
                <w:szCs w:val="20"/>
              </w:rPr>
              <w:t>Klauzula kosztów leczenia stomatologicznego</w:t>
            </w:r>
          </w:p>
        </w:tc>
        <w:tc>
          <w:tcPr>
            <w:tcW w:w="992" w:type="dxa"/>
            <w:vAlign w:val="center"/>
          </w:tcPr>
          <w:p w:rsidR="00D3332F" w:rsidRPr="009E0255" w:rsidRDefault="00D3332F" w:rsidP="00885A4E">
            <w:pPr>
              <w:spacing w:after="0" w:line="240" w:lineRule="auto"/>
              <w:jc w:val="center"/>
              <w:rPr>
                <w:rFonts w:ascii="Tahoma" w:hAnsi="Tahoma" w:cs="Tahoma"/>
                <w:sz w:val="20"/>
                <w:szCs w:val="20"/>
              </w:rPr>
            </w:pPr>
          </w:p>
        </w:tc>
        <w:tc>
          <w:tcPr>
            <w:tcW w:w="1559" w:type="dxa"/>
            <w:vAlign w:val="center"/>
          </w:tcPr>
          <w:p w:rsidR="00D3332F" w:rsidRPr="009E0255" w:rsidRDefault="00D3332F" w:rsidP="00885A4E">
            <w:pPr>
              <w:spacing w:after="0" w:line="240" w:lineRule="auto"/>
              <w:jc w:val="center"/>
              <w:rPr>
                <w:rFonts w:ascii="Tahoma" w:hAnsi="Tahoma" w:cs="Tahoma"/>
                <w:sz w:val="20"/>
                <w:szCs w:val="20"/>
              </w:rPr>
            </w:pPr>
            <w:r w:rsidRPr="009E0255">
              <w:rPr>
                <w:rFonts w:ascii="Tahoma" w:hAnsi="Tahoma" w:cs="Tahoma"/>
                <w:sz w:val="20"/>
                <w:szCs w:val="20"/>
              </w:rPr>
              <w:t xml:space="preserve">10 </w:t>
            </w:r>
            <w:proofErr w:type="spellStart"/>
            <w:r w:rsidRPr="009E0255">
              <w:rPr>
                <w:rFonts w:ascii="Tahoma" w:hAnsi="Tahoma" w:cs="Tahoma"/>
                <w:sz w:val="20"/>
                <w:szCs w:val="20"/>
              </w:rPr>
              <w:t>pkt</w:t>
            </w:r>
            <w:proofErr w:type="spellEnd"/>
          </w:p>
        </w:tc>
      </w:tr>
      <w:tr w:rsidR="00D3332F" w:rsidRPr="009E0255" w:rsidTr="00885A4E">
        <w:trPr>
          <w:trHeight w:val="411"/>
          <w:jc w:val="center"/>
        </w:trPr>
        <w:tc>
          <w:tcPr>
            <w:tcW w:w="1003" w:type="dxa"/>
            <w:vAlign w:val="center"/>
          </w:tcPr>
          <w:p w:rsidR="00D3332F" w:rsidRPr="009E0255" w:rsidRDefault="00D3332F" w:rsidP="00885A4E">
            <w:pPr>
              <w:suppressAutoHyphens/>
              <w:spacing w:after="0" w:line="240" w:lineRule="auto"/>
              <w:jc w:val="center"/>
              <w:rPr>
                <w:rFonts w:ascii="Tahoma" w:hAnsi="Tahoma" w:cs="Tahoma"/>
                <w:sz w:val="20"/>
                <w:szCs w:val="20"/>
              </w:rPr>
            </w:pPr>
            <w:r w:rsidRPr="009E0255">
              <w:rPr>
                <w:rFonts w:ascii="Tahoma" w:hAnsi="Tahoma" w:cs="Tahoma"/>
                <w:sz w:val="20"/>
                <w:szCs w:val="20"/>
              </w:rPr>
              <w:t>13</w:t>
            </w:r>
          </w:p>
        </w:tc>
        <w:tc>
          <w:tcPr>
            <w:tcW w:w="5742" w:type="dxa"/>
            <w:vAlign w:val="center"/>
          </w:tcPr>
          <w:p w:rsidR="00D3332F" w:rsidRPr="009E0255" w:rsidRDefault="00D3332F" w:rsidP="00885A4E">
            <w:pPr>
              <w:spacing w:after="0" w:line="240" w:lineRule="auto"/>
              <w:ind w:left="131"/>
              <w:rPr>
                <w:rFonts w:ascii="Tahoma" w:hAnsi="Tahoma" w:cs="Tahoma"/>
                <w:sz w:val="20"/>
                <w:szCs w:val="20"/>
              </w:rPr>
            </w:pPr>
            <w:r w:rsidRPr="009E0255">
              <w:rPr>
                <w:rFonts w:ascii="Tahoma" w:hAnsi="Tahoma" w:cs="Tahoma"/>
                <w:sz w:val="20"/>
                <w:szCs w:val="20"/>
              </w:rPr>
              <w:t>Klauzula świadczenia za pobyt w szpitalu</w:t>
            </w:r>
          </w:p>
        </w:tc>
        <w:tc>
          <w:tcPr>
            <w:tcW w:w="992" w:type="dxa"/>
            <w:vAlign w:val="center"/>
          </w:tcPr>
          <w:p w:rsidR="00D3332F" w:rsidRPr="009E0255" w:rsidRDefault="00D3332F" w:rsidP="00885A4E">
            <w:pPr>
              <w:spacing w:after="0" w:line="240" w:lineRule="auto"/>
              <w:jc w:val="center"/>
              <w:rPr>
                <w:rFonts w:ascii="Tahoma" w:hAnsi="Tahoma" w:cs="Tahoma"/>
                <w:sz w:val="20"/>
                <w:szCs w:val="20"/>
              </w:rPr>
            </w:pPr>
          </w:p>
        </w:tc>
        <w:tc>
          <w:tcPr>
            <w:tcW w:w="1559" w:type="dxa"/>
            <w:vAlign w:val="center"/>
          </w:tcPr>
          <w:p w:rsidR="00D3332F" w:rsidRPr="009E0255" w:rsidRDefault="00D3332F" w:rsidP="00885A4E">
            <w:pPr>
              <w:spacing w:after="0" w:line="240" w:lineRule="auto"/>
              <w:jc w:val="center"/>
              <w:rPr>
                <w:rFonts w:ascii="Tahoma" w:hAnsi="Tahoma" w:cs="Tahoma"/>
                <w:sz w:val="20"/>
                <w:szCs w:val="20"/>
              </w:rPr>
            </w:pPr>
            <w:r w:rsidRPr="009E0255">
              <w:rPr>
                <w:rFonts w:ascii="Tahoma" w:hAnsi="Tahoma" w:cs="Tahoma"/>
                <w:sz w:val="20"/>
                <w:szCs w:val="20"/>
              </w:rPr>
              <w:t xml:space="preserve">10 </w:t>
            </w:r>
            <w:proofErr w:type="spellStart"/>
            <w:r w:rsidRPr="009E0255">
              <w:rPr>
                <w:rFonts w:ascii="Tahoma" w:hAnsi="Tahoma" w:cs="Tahoma"/>
                <w:sz w:val="20"/>
                <w:szCs w:val="20"/>
              </w:rPr>
              <w:t>pkt</w:t>
            </w:r>
            <w:proofErr w:type="spellEnd"/>
          </w:p>
        </w:tc>
      </w:tr>
    </w:tbl>
    <w:p w:rsidR="00D3332F" w:rsidRPr="009E0255" w:rsidRDefault="00D3332F" w:rsidP="00D3332F">
      <w:pPr>
        <w:spacing w:after="0" w:line="240" w:lineRule="auto"/>
        <w:ind w:left="60"/>
        <w:jc w:val="both"/>
        <w:rPr>
          <w:rFonts w:ascii="Tahoma" w:hAnsi="Tahoma" w:cs="Tahoma"/>
          <w:b/>
          <w:position w:val="-4"/>
          <w:sz w:val="20"/>
          <w:szCs w:val="20"/>
        </w:rPr>
      </w:pPr>
    </w:p>
    <w:bookmarkEnd w:id="12"/>
    <w:bookmarkEnd w:id="13"/>
    <w:p w:rsidR="00D3332F" w:rsidRPr="002F49E0" w:rsidRDefault="00D3332F" w:rsidP="00D3332F">
      <w:pPr>
        <w:spacing w:after="0" w:line="240" w:lineRule="auto"/>
        <w:ind w:left="60"/>
        <w:jc w:val="both"/>
        <w:rPr>
          <w:rFonts w:ascii="Tahoma" w:hAnsi="Tahoma" w:cs="Tahoma"/>
          <w:position w:val="-4"/>
          <w:sz w:val="20"/>
          <w:szCs w:val="20"/>
        </w:rPr>
      </w:pPr>
      <w:r w:rsidRPr="002F49E0">
        <w:rPr>
          <w:rFonts w:ascii="Tahoma" w:hAnsi="Tahoma" w:cs="Tahoma"/>
          <w:position w:val="-4"/>
          <w:sz w:val="20"/>
          <w:szCs w:val="20"/>
        </w:rPr>
        <w:t>*W przypadku braku zapisu „TAK” lub „NIE” przy danej klauzuli Zamawiający uzna, że dana klauzula nie została zaakceptowana w ofercie przez Wykonawcę.</w:t>
      </w:r>
    </w:p>
    <w:p w:rsidR="00D3332F" w:rsidRPr="002F49E0" w:rsidRDefault="00D3332F" w:rsidP="00D3332F">
      <w:pPr>
        <w:spacing w:after="0" w:line="240" w:lineRule="auto"/>
        <w:ind w:left="60"/>
        <w:jc w:val="both"/>
        <w:rPr>
          <w:rFonts w:ascii="Tahoma" w:hAnsi="Tahoma" w:cs="Tahoma"/>
          <w:position w:val="-4"/>
          <w:sz w:val="20"/>
          <w:szCs w:val="20"/>
        </w:rPr>
      </w:pPr>
    </w:p>
    <w:p w:rsidR="00D3332F" w:rsidRPr="002F49E0" w:rsidRDefault="00D3332F" w:rsidP="00D3332F">
      <w:pPr>
        <w:tabs>
          <w:tab w:val="left" w:pos="5245"/>
        </w:tabs>
        <w:spacing w:after="0" w:line="240" w:lineRule="auto"/>
        <w:rPr>
          <w:rFonts w:ascii="Tahoma" w:hAnsi="Tahoma" w:cs="Tahoma"/>
          <w:sz w:val="20"/>
          <w:szCs w:val="20"/>
        </w:rPr>
      </w:pPr>
      <w:r w:rsidRPr="002F49E0">
        <w:rPr>
          <w:rFonts w:ascii="Tahoma" w:hAnsi="Tahoma" w:cs="Tahoma"/>
          <w:b/>
          <w:sz w:val="20"/>
          <w:szCs w:val="20"/>
        </w:rPr>
        <w:t>Część IV Zamówienia: (</w:t>
      </w:r>
      <w:r w:rsidRPr="002F49E0">
        <w:rPr>
          <w:rFonts w:ascii="Tahoma" w:hAnsi="Tahoma" w:cs="Tahoma"/>
          <w:sz w:val="20"/>
          <w:szCs w:val="20"/>
        </w:rPr>
        <w:t>Ubezpieczenie odpowiedzialności cywilnej podmiotu leczniczego).</w:t>
      </w:r>
    </w:p>
    <w:p w:rsidR="00D3332F" w:rsidRDefault="00D3332F" w:rsidP="00D3332F">
      <w:pPr>
        <w:spacing w:after="0" w:line="240" w:lineRule="auto"/>
        <w:jc w:val="both"/>
        <w:rPr>
          <w:rFonts w:ascii="Tahoma" w:eastAsia="Times New Roman" w:hAnsi="Tahoma" w:cs="Tahoma"/>
          <w:sz w:val="20"/>
          <w:szCs w:val="20"/>
          <w:lang w:eastAsia="pl-PL"/>
        </w:rPr>
      </w:pPr>
    </w:p>
    <w:p w:rsidR="00D3332F" w:rsidRPr="009E0255" w:rsidRDefault="00D3332F" w:rsidP="00D3332F">
      <w:pPr>
        <w:spacing w:after="0" w:line="240" w:lineRule="auto"/>
        <w:jc w:val="both"/>
        <w:rPr>
          <w:rFonts w:ascii="Tahoma" w:eastAsia="Times New Roman" w:hAnsi="Tahoma" w:cs="Tahoma"/>
          <w:sz w:val="20"/>
          <w:szCs w:val="20"/>
          <w:lang w:eastAsia="pl-PL"/>
        </w:rPr>
      </w:pPr>
      <w:r w:rsidRPr="009E0255">
        <w:rPr>
          <w:rFonts w:ascii="Tahoma" w:eastAsia="Times New Roman" w:hAnsi="Tahoma" w:cs="Tahoma"/>
          <w:sz w:val="20"/>
          <w:szCs w:val="20"/>
          <w:lang w:eastAsia="pl-PL"/>
        </w:rPr>
        <w:t xml:space="preserve">Oferta obejmuje okres ubezpieczenia </w:t>
      </w:r>
      <w:r w:rsidRPr="003E7344">
        <w:rPr>
          <w:rFonts w:ascii="Tahoma" w:hAnsi="Tahoma" w:cs="Tahoma"/>
          <w:sz w:val="20"/>
          <w:szCs w:val="20"/>
        </w:rPr>
        <w:t xml:space="preserve">wskazany w SWZ to jest: od </w:t>
      </w:r>
      <w:r>
        <w:rPr>
          <w:rFonts w:ascii="Tahoma" w:hAnsi="Tahoma" w:cs="Tahoma"/>
          <w:sz w:val="20"/>
          <w:szCs w:val="20"/>
        </w:rPr>
        <w:t>15.11.2022</w:t>
      </w:r>
      <w:r w:rsidRPr="003E7344">
        <w:rPr>
          <w:rFonts w:ascii="Tahoma" w:hAnsi="Tahoma" w:cs="Tahoma"/>
          <w:sz w:val="20"/>
          <w:szCs w:val="20"/>
        </w:rPr>
        <w:t xml:space="preserve"> do </w:t>
      </w:r>
      <w:r>
        <w:rPr>
          <w:rFonts w:ascii="Tahoma" w:hAnsi="Tahoma" w:cs="Tahoma"/>
          <w:sz w:val="20"/>
          <w:szCs w:val="20"/>
        </w:rPr>
        <w:t>14.11.2024</w:t>
      </w:r>
    </w:p>
    <w:p w:rsidR="00D3332F" w:rsidRPr="009E0255" w:rsidRDefault="00D3332F" w:rsidP="00D3332F">
      <w:pPr>
        <w:spacing w:after="0" w:line="240" w:lineRule="auto"/>
        <w:jc w:val="both"/>
        <w:rPr>
          <w:rFonts w:ascii="Tahoma" w:eastAsia="Times New Roman" w:hAnsi="Tahoma" w:cs="Tahoma"/>
          <w:sz w:val="20"/>
          <w:szCs w:val="20"/>
          <w:lang w:eastAsia="pl-PL"/>
        </w:rPr>
      </w:pPr>
    </w:p>
    <w:p w:rsidR="00D3332F" w:rsidRPr="009E0255" w:rsidRDefault="00D3332F" w:rsidP="00D3332F">
      <w:pPr>
        <w:numPr>
          <w:ilvl w:val="0"/>
          <w:numId w:val="17"/>
        </w:numPr>
        <w:spacing w:after="0"/>
        <w:jc w:val="both"/>
        <w:rPr>
          <w:rFonts w:ascii="Tahoma" w:eastAsia="Times New Roman" w:hAnsi="Tahoma" w:cs="Tahoma"/>
          <w:sz w:val="20"/>
          <w:szCs w:val="20"/>
          <w:lang w:eastAsia="pl-PL"/>
        </w:rPr>
      </w:pPr>
      <w:r w:rsidRPr="009E0255">
        <w:rPr>
          <w:rFonts w:ascii="Tahoma" w:eastAsia="Times New Roman" w:hAnsi="Tahoma" w:cs="Tahoma"/>
          <w:sz w:val="20"/>
          <w:szCs w:val="20"/>
          <w:lang w:eastAsia="pl-PL"/>
        </w:rPr>
        <w:t xml:space="preserve">Obowiązkowe ubezpieczenie OC podmiotu wykonującego działalność leczniczą w okresie: </w:t>
      </w:r>
    </w:p>
    <w:p w:rsidR="00D3332F" w:rsidRPr="009E0255" w:rsidRDefault="00D3332F" w:rsidP="00D3332F">
      <w:pPr>
        <w:spacing w:after="0"/>
        <w:ind w:left="1381"/>
        <w:jc w:val="both"/>
        <w:rPr>
          <w:rFonts w:ascii="Tahoma" w:eastAsia="Times New Roman" w:hAnsi="Tahoma" w:cs="Tahoma"/>
          <w:sz w:val="20"/>
          <w:szCs w:val="20"/>
          <w:lang w:eastAsia="pl-PL"/>
        </w:rPr>
      </w:pPr>
      <w:r w:rsidRPr="003E7344">
        <w:rPr>
          <w:rFonts w:ascii="Tahoma" w:hAnsi="Tahoma" w:cs="Tahoma"/>
          <w:sz w:val="20"/>
          <w:szCs w:val="20"/>
        </w:rPr>
        <w:t xml:space="preserve">od </w:t>
      </w:r>
      <w:r>
        <w:rPr>
          <w:rFonts w:ascii="Tahoma" w:hAnsi="Tahoma" w:cs="Tahoma"/>
          <w:sz w:val="20"/>
          <w:szCs w:val="20"/>
        </w:rPr>
        <w:t>15.11.2022</w:t>
      </w:r>
      <w:r w:rsidRPr="003E7344">
        <w:rPr>
          <w:rFonts w:ascii="Tahoma" w:hAnsi="Tahoma" w:cs="Tahoma"/>
          <w:sz w:val="20"/>
          <w:szCs w:val="20"/>
        </w:rPr>
        <w:t xml:space="preserve"> do </w:t>
      </w:r>
      <w:r>
        <w:rPr>
          <w:rFonts w:ascii="Tahoma" w:hAnsi="Tahoma" w:cs="Tahoma"/>
          <w:sz w:val="20"/>
          <w:szCs w:val="20"/>
        </w:rPr>
        <w:t>14.11.2024</w:t>
      </w:r>
    </w:p>
    <w:p w:rsidR="00D3332F" w:rsidRPr="009E0255" w:rsidRDefault="00D3332F" w:rsidP="00D3332F">
      <w:pPr>
        <w:tabs>
          <w:tab w:val="left" w:pos="360"/>
          <w:tab w:val="num" w:pos="928"/>
        </w:tabs>
        <w:spacing w:after="0" w:line="240" w:lineRule="auto"/>
        <w:ind w:left="349"/>
        <w:jc w:val="both"/>
        <w:rPr>
          <w:rFonts w:ascii="Tahoma" w:eastAsia="Times New Roman" w:hAnsi="Tahoma" w:cs="Tahoma"/>
          <w:b/>
          <w:sz w:val="20"/>
          <w:szCs w:val="20"/>
          <w:lang w:eastAsia="pl-PL"/>
        </w:rPr>
      </w:pPr>
    </w:p>
    <w:p w:rsidR="00D3332F" w:rsidRPr="009E0255" w:rsidRDefault="00D3332F" w:rsidP="00D3332F">
      <w:pPr>
        <w:tabs>
          <w:tab w:val="left" w:pos="360"/>
          <w:tab w:val="num" w:pos="928"/>
        </w:tabs>
        <w:spacing w:after="0" w:line="240" w:lineRule="auto"/>
        <w:ind w:left="349"/>
        <w:jc w:val="both"/>
        <w:rPr>
          <w:rFonts w:ascii="Tahoma" w:eastAsia="Times New Roman" w:hAnsi="Tahoma" w:cs="Tahoma"/>
          <w:b/>
          <w:sz w:val="20"/>
          <w:szCs w:val="20"/>
          <w:lang w:eastAsia="pl-PL"/>
        </w:rPr>
      </w:pPr>
      <w:r w:rsidRPr="009E0255">
        <w:rPr>
          <w:rFonts w:ascii="Tahoma" w:eastAsia="Times New Roman" w:hAnsi="Tahoma" w:cs="Tahoma"/>
          <w:b/>
          <w:sz w:val="20"/>
          <w:szCs w:val="20"/>
          <w:lang w:eastAsia="pl-PL"/>
        </w:rPr>
        <w:t xml:space="preserve">Cena łączna: </w:t>
      </w:r>
      <w:r w:rsidRPr="009E0255">
        <w:rPr>
          <w:rFonts w:ascii="Tahoma" w:eastAsia="Times New Roman" w:hAnsi="Tahoma" w:cs="Tahoma"/>
          <w:b/>
          <w:sz w:val="20"/>
          <w:szCs w:val="20"/>
          <w:lang w:eastAsia="pl-PL"/>
        </w:rPr>
        <w:tab/>
        <w:t xml:space="preserve">……………………… zł </w:t>
      </w:r>
    </w:p>
    <w:p w:rsidR="00D3332F" w:rsidRPr="009E0255" w:rsidRDefault="00D3332F" w:rsidP="00D3332F">
      <w:pPr>
        <w:spacing w:after="0" w:line="240" w:lineRule="auto"/>
        <w:jc w:val="both"/>
        <w:rPr>
          <w:rFonts w:ascii="Tahoma" w:eastAsia="Times New Roman" w:hAnsi="Tahoma" w:cs="Tahoma"/>
          <w:sz w:val="20"/>
          <w:szCs w:val="20"/>
          <w:lang w:eastAsia="pl-PL"/>
        </w:rPr>
      </w:pPr>
    </w:p>
    <w:p w:rsidR="00D3332F" w:rsidRPr="009E0255" w:rsidRDefault="00D3332F" w:rsidP="00D3332F">
      <w:pPr>
        <w:spacing w:after="0" w:line="240" w:lineRule="auto"/>
        <w:jc w:val="both"/>
        <w:rPr>
          <w:rFonts w:ascii="Tahoma" w:eastAsia="Times New Roman" w:hAnsi="Tahoma" w:cs="Tahoma"/>
          <w:sz w:val="20"/>
          <w:szCs w:val="20"/>
          <w:lang w:eastAsia="pl-PL"/>
        </w:rPr>
      </w:pPr>
    </w:p>
    <w:p w:rsidR="00D3332F" w:rsidRPr="009E0255" w:rsidRDefault="00D3332F" w:rsidP="00D3332F">
      <w:pPr>
        <w:suppressAutoHyphens/>
        <w:spacing w:after="0" w:line="240" w:lineRule="auto"/>
        <w:jc w:val="both"/>
        <w:rPr>
          <w:rFonts w:ascii="Tahoma" w:eastAsia="Times New Roman" w:hAnsi="Tahoma" w:cs="Tahoma"/>
          <w:b/>
          <w:sz w:val="20"/>
          <w:szCs w:val="20"/>
          <w:lang w:eastAsia="pl-PL"/>
        </w:rPr>
      </w:pPr>
      <w:r w:rsidRPr="009E0255">
        <w:rPr>
          <w:rFonts w:ascii="Tahoma" w:eastAsia="Times New Roman" w:hAnsi="Tahoma" w:cs="Tahoma"/>
          <w:b/>
          <w:sz w:val="20"/>
          <w:szCs w:val="20"/>
          <w:lang w:eastAsia="pl-PL"/>
        </w:rPr>
        <w:t>W części I</w:t>
      </w:r>
      <w:r>
        <w:rPr>
          <w:rFonts w:ascii="Tahoma" w:eastAsia="Times New Roman" w:hAnsi="Tahoma" w:cs="Tahoma"/>
          <w:b/>
          <w:sz w:val="20"/>
          <w:szCs w:val="20"/>
          <w:lang w:eastAsia="pl-PL"/>
        </w:rPr>
        <w:t>V</w:t>
      </w:r>
      <w:r w:rsidRPr="009E0255">
        <w:rPr>
          <w:rFonts w:ascii="Tahoma" w:eastAsia="Times New Roman" w:hAnsi="Tahoma" w:cs="Tahoma"/>
          <w:b/>
          <w:sz w:val="20"/>
          <w:szCs w:val="20"/>
          <w:lang w:eastAsia="pl-PL"/>
        </w:rPr>
        <w:t xml:space="preserve"> Zamówienia akceptujemy klauzulę obligatoryjną nr 1 oraz następujące klauzule fakultatywne:</w:t>
      </w:r>
    </w:p>
    <w:p w:rsidR="00D3332F" w:rsidRPr="009E0255" w:rsidRDefault="00D3332F" w:rsidP="00D3332F">
      <w:pPr>
        <w:suppressAutoHyphens/>
        <w:spacing w:after="0" w:line="240" w:lineRule="auto"/>
        <w:ind w:left="349"/>
        <w:jc w:val="both"/>
        <w:rPr>
          <w:rFonts w:ascii="Tahoma" w:eastAsia="Times New Roman" w:hAnsi="Tahoma" w:cs="Tahoma"/>
          <w:b/>
          <w:sz w:val="20"/>
          <w:szCs w:val="20"/>
          <w:lang w:eastAsia="pl-PL"/>
        </w:rPr>
      </w:pPr>
    </w:p>
    <w:tbl>
      <w:tblPr>
        <w:tblW w:w="0" w:type="auto"/>
        <w:jc w:val="center"/>
        <w:tblLayout w:type="fixed"/>
        <w:tblCellMar>
          <w:left w:w="0" w:type="dxa"/>
          <w:right w:w="0" w:type="dxa"/>
        </w:tblCellMar>
        <w:tblLook w:val="0000"/>
      </w:tblPr>
      <w:tblGrid>
        <w:gridCol w:w="933"/>
        <w:gridCol w:w="5867"/>
        <w:gridCol w:w="1090"/>
        <w:gridCol w:w="1446"/>
      </w:tblGrid>
      <w:tr w:rsidR="00D3332F" w:rsidRPr="009E0255" w:rsidTr="00885A4E">
        <w:trPr>
          <w:trHeight w:val="569"/>
          <w:jc w:val="center"/>
        </w:trPr>
        <w:tc>
          <w:tcPr>
            <w:tcW w:w="93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D3332F" w:rsidRPr="009E0255" w:rsidRDefault="00D3332F" w:rsidP="00885A4E">
            <w:pPr>
              <w:spacing w:after="0" w:line="240" w:lineRule="auto"/>
              <w:jc w:val="center"/>
              <w:rPr>
                <w:rFonts w:ascii="Tahoma" w:eastAsia="Times New Roman" w:hAnsi="Tahoma" w:cs="Tahoma"/>
                <w:b/>
                <w:sz w:val="20"/>
                <w:szCs w:val="20"/>
                <w:lang w:eastAsia="pl-PL"/>
              </w:rPr>
            </w:pPr>
            <w:r w:rsidRPr="009E0255">
              <w:rPr>
                <w:rFonts w:ascii="Tahoma" w:eastAsia="Times New Roman" w:hAnsi="Tahoma" w:cs="Tahoma"/>
                <w:b/>
                <w:sz w:val="20"/>
                <w:szCs w:val="20"/>
                <w:lang w:eastAsia="pl-PL"/>
              </w:rPr>
              <w:t>Nr</w:t>
            </w:r>
          </w:p>
          <w:p w:rsidR="00D3332F" w:rsidRPr="009E0255" w:rsidRDefault="00D3332F" w:rsidP="00885A4E">
            <w:pPr>
              <w:spacing w:after="0" w:line="240" w:lineRule="auto"/>
              <w:jc w:val="center"/>
              <w:rPr>
                <w:rFonts w:ascii="Tahoma" w:eastAsia="Times New Roman" w:hAnsi="Tahoma" w:cs="Tahoma"/>
                <w:b/>
                <w:sz w:val="20"/>
                <w:szCs w:val="20"/>
                <w:lang w:eastAsia="pl-PL"/>
              </w:rPr>
            </w:pPr>
            <w:r w:rsidRPr="009E0255">
              <w:rPr>
                <w:rFonts w:ascii="Tahoma" w:eastAsia="Times New Roman" w:hAnsi="Tahoma" w:cs="Tahoma"/>
                <w:b/>
                <w:sz w:val="20"/>
                <w:szCs w:val="20"/>
                <w:lang w:eastAsia="pl-PL"/>
              </w:rPr>
              <w:t>klauzuli</w:t>
            </w:r>
          </w:p>
        </w:tc>
        <w:tc>
          <w:tcPr>
            <w:tcW w:w="58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</w:tcBorders>
            <w:vAlign w:val="center"/>
          </w:tcPr>
          <w:p w:rsidR="00D3332F" w:rsidRPr="009E0255" w:rsidRDefault="00D3332F" w:rsidP="00885A4E">
            <w:pPr>
              <w:spacing w:after="0" w:line="240" w:lineRule="auto"/>
              <w:jc w:val="center"/>
              <w:rPr>
                <w:rFonts w:ascii="Tahoma" w:eastAsia="Times New Roman" w:hAnsi="Tahoma" w:cs="Tahoma"/>
                <w:b/>
                <w:sz w:val="20"/>
                <w:szCs w:val="20"/>
                <w:lang w:eastAsia="pl-PL"/>
              </w:rPr>
            </w:pPr>
            <w:r w:rsidRPr="009E0255">
              <w:rPr>
                <w:rFonts w:ascii="Tahoma" w:eastAsia="Times New Roman" w:hAnsi="Tahoma" w:cs="Tahoma"/>
                <w:b/>
                <w:sz w:val="20"/>
                <w:szCs w:val="20"/>
                <w:lang w:eastAsia="pl-PL"/>
              </w:rPr>
              <w:t>Nazwa klauzuli</w:t>
            </w:r>
          </w:p>
        </w:tc>
        <w:tc>
          <w:tcPr>
            <w:tcW w:w="1090" w:type="dxa"/>
            <w:tcBorders>
              <w:top w:val="single" w:sz="6" w:space="0" w:color="auto"/>
              <w:left w:val="single" w:sz="1" w:space="0" w:color="000000"/>
              <w:bottom w:val="single" w:sz="6" w:space="0" w:color="auto"/>
            </w:tcBorders>
            <w:vAlign w:val="center"/>
          </w:tcPr>
          <w:p w:rsidR="00D3332F" w:rsidRPr="009E0255" w:rsidRDefault="00D3332F" w:rsidP="00885A4E">
            <w:pPr>
              <w:spacing w:after="0" w:line="240" w:lineRule="auto"/>
              <w:jc w:val="center"/>
              <w:rPr>
                <w:rFonts w:ascii="Tahoma" w:eastAsia="Times New Roman" w:hAnsi="Tahoma" w:cs="Tahoma"/>
                <w:b/>
                <w:sz w:val="20"/>
                <w:szCs w:val="20"/>
                <w:lang w:eastAsia="pl-PL"/>
              </w:rPr>
            </w:pPr>
            <w:r w:rsidRPr="009E0255">
              <w:rPr>
                <w:rFonts w:ascii="Tahoma" w:eastAsia="Times New Roman" w:hAnsi="Tahoma" w:cs="Tahoma"/>
                <w:b/>
                <w:sz w:val="20"/>
                <w:szCs w:val="20"/>
                <w:lang w:eastAsia="pl-PL"/>
              </w:rPr>
              <w:t>TAK/NIE</w:t>
            </w:r>
          </w:p>
        </w:tc>
        <w:tc>
          <w:tcPr>
            <w:tcW w:w="1446" w:type="dxa"/>
            <w:tcBorders>
              <w:top w:val="single" w:sz="6" w:space="0" w:color="auto"/>
              <w:left w:val="single" w:sz="1" w:space="0" w:color="000000"/>
              <w:bottom w:val="single" w:sz="6" w:space="0" w:color="auto"/>
              <w:right w:val="single" w:sz="6" w:space="0" w:color="auto"/>
            </w:tcBorders>
            <w:vAlign w:val="center"/>
          </w:tcPr>
          <w:p w:rsidR="00D3332F" w:rsidRPr="009E0255" w:rsidRDefault="00D3332F" w:rsidP="00885A4E">
            <w:pPr>
              <w:spacing w:after="0" w:line="240" w:lineRule="auto"/>
              <w:jc w:val="center"/>
              <w:rPr>
                <w:rFonts w:ascii="Tahoma" w:eastAsia="Times New Roman" w:hAnsi="Tahoma" w:cs="Tahoma"/>
                <w:b/>
                <w:sz w:val="20"/>
                <w:szCs w:val="20"/>
                <w:lang w:eastAsia="pl-PL"/>
              </w:rPr>
            </w:pPr>
            <w:r w:rsidRPr="009E0255">
              <w:rPr>
                <w:rFonts w:ascii="Tahoma" w:eastAsia="Times New Roman" w:hAnsi="Tahoma" w:cs="Tahoma"/>
                <w:b/>
                <w:sz w:val="20"/>
                <w:szCs w:val="20"/>
                <w:lang w:eastAsia="pl-PL"/>
              </w:rPr>
              <w:t>Liczba punktów</w:t>
            </w:r>
          </w:p>
        </w:tc>
      </w:tr>
      <w:tr w:rsidR="00D3332F" w:rsidRPr="009E0255" w:rsidTr="00885A4E">
        <w:trPr>
          <w:trHeight w:val="480"/>
          <w:jc w:val="center"/>
        </w:trPr>
        <w:tc>
          <w:tcPr>
            <w:tcW w:w="93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D3332F" w:rsidRPr="009E0255" w:rsidRDefault="00D3332F" w:rsidP="00885A4E">
            <w:pPr>
              <w:suppressAutoHyphens/>
              <w:spacing w:after="0" w:line="240" w:lineRule="auto"/>
              <w:jc w:val="center"/>
              <w:rPr>
                <w:rFonts w:ascii="Tahoma" w:eastAsia="Times New Roman" w:hAnsi="Tahoma" w:cs="Tahoma"/>
                <w:sz w:val="20"/>
                <w:szCs w:val="20"/>
                <w:lang w:eastAsia="pl-PL"/>
              </w:rPr>
            </w:pPr>
            <w:r w:rsidRPr="009E0255">
              <w:rPr>
                <w:rFonts w:ascii="Tahoma" w:eastAsia="Times New Roman" w:hAnsi="Tahoma" w:cs="Tahoma"/>
                <w:sz w:val="20"/>
                <w:szCs w:val="20"/>
                <w:lang w:eastAsia="pl-PL"/>
              </w:rPr>
              <w:t>2</w:t>
            </w:r>
          </w:p>
        </w:tc>
        <w:tc>
          <w:tcPr>
            <w:tcW w:w="58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</w:tcBorders>
            <w:vAlign w:val="center"/>
          </w:tcPr>
          <w:p w:rsidR="00D3332F" w:rsidRPr="009E0255" w:rsidRDefault="00D3332F" w:rsidP="00885A4E">
            <w:pPr>
              <w:spacing w:after="0" w:line="240" w:lineRule="auto"/>
              <w:ind w:left="131"/>
              <w:rPr>
                <w:rFonts w:ascii="Tahoma" w:eastAsia="Times New Roman" w:hAnsi="Tahoma" w:cs="Tahoma"/>
                <w:sz w:val="20"/>
                <w:szCs w:val="20"/>
                <w:lang w:eastAsia="pl-PL"/>
              </w:rPr>
            </w:pPr>
            <w:r w:rsidRPr="009E0255">
              <w:rPr>
                <w:rFonts w:ascii="Tahoma" w:eastAsia="Times New Roman" w:hAnsi="Tahoma" w:cs="Tahoma"/>
                <w:sz w:val="20"/>
                <w:szCs w:val="20"/>
                <w:lang w:eastAsia="pl-PL"/>
              </w:rPr>
              <w:t>Klauzula płatności rat</w:t>
            </w:r>
          </w:p>
        </w:tc>
        <w:tc>
          <w:tcPr>
            <w:tcW w:w="1090" w:type="dxa"/>
            <w:tcBorders>
              <w:top w:val="single" w:sz="6" w:space="0" w:color="auto"/>
              <w:left w:val="single" w:sz="1" w:space="0" w:color="000000"/>
              <w:bottom w:val="single" w:sz="6" w:space="0" w:color="auto"/>
            </w:tcBorders>
            <w:vAlign w:val="center"/>
          </w:tcPr>
          <w:p w:rsidR="00D3332F" w:rsidRPr="009E0255" w:rsidRDefault="00D3332F" w:rsidP="00885A4E">
            <w:pPr>
              <w:spacing w:after="0" w:line="240" w:lineRule="auto"/>
              <w:jc w:val="center"/>
              <w:rPr>
                <w:rFonts w:ascii="Tahoma" w:eastAsia="Times New Roman" w:hAnsi="Tahoma" w:cs="Tahoma"/>
                <w:sz w:val="20"/>
                <w:szCs w:val="20"/>
                <w:lang w:eastAsia="pl-PL"/>
              </w:rPr>
            </w:pPr>
          </w:p>
        </w:tc>
        <w:tc>
          <w:tcPr>
            <w:tcW w:w="1446" w:type="dxa"/>
            <w:tcBorders>
              <w:top w:val="single" w:sz="6" w:space="0" w:color="auto"/>
              <w:left w:val="single" w:sz="1" w:space="0" w:color="000000"/>
              <w:bottom w:val="single" w:sz="6" w:space="0" w:color="auto"/>
              <w:right w:val="single" w:sz="6" w:space="0" w:color="auto"/>
            </w:tcBorders>
            <w:vAlign w:val="center"/>
          </w:tcPr>
          <w:p w:rsidR="00D3332F" w:rsidRPr="009E0255" w:rsidRDefault="00D3332F" w:rsidP="00885A4E">
            <w:pPr>
              <w:spacing w:after="0" w:line="240" w:lineRule="auto"/>
              <w:jc w:val="center"/>
              <w:rPr>
                <w:rFonts w:ascii="Tahoma" w:eastAsia="Times New Roman" w:hAnsi="Tahoma" w:cs="Tahoma"/>
                <w:sz w:val="20"/>
                <w:szCs w:val="20"/>
                <w:lang w:eastAsia="pl-PL"/>
              </w:rPr>
            </w:pPr>
            <w:r w:rsidRPr="009E0255">
              <w:rPr>
                <w:rFonts w:ascii="Tahoma" w:eastAsia="Times New Roman" w:hAnsi="Tahoma" w:cs="Tahoma"/>
                <w:sz w:val="20"/>
                <w:szCs w:val="20"/>
                <w:lang w:eastAsia="pl-PL"/>
              </w:rPr>
              <w:t xml:space="preserve">15 </w:t>
            </w:r>
            <w:proofErr w:type="spellStart"/>
            <w:r w:rsidRPr="009E0255">
              <w:rPr>
                <w:rFonts w:ascii="Tahoma" w:eastAsia="Times New Roman" w:hAnsi="Tahoma" w:cs="Tahoma"/>
                <w:sz w:val="20"/>
                <w:szCs w:val="20"/>
                <w:lang w:eastAsia="pl-PL"/>
              </w:rPr>
              <w:t>pkt</w:t>
            </w:r>
            <w:proofErr w:type="spellEnd"/>
          </w:p>
        </w:tc>
      </w:tr>
      <w:tr w:rsidR="00D3332F" w:rsidRPr="009E0255" w:rsidTr="00885A4E">
        <w:trPr>
          <w:trHeight w:val="480"/>
          <w:jc w:val="center"/>
        </w:trPr>
        <w:tc>
          <w:tcPr>
            <w:tcW w:w="93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D3332F" w:rsidRPr="009E0255" w:rsidRDefault="00D3332F" w:rsidP="00885A4E">
            <w:pPr>
              <w:suppressAutoHyphens/>
              <w:spacing w:after="0" w:line="240" w:lineRule="auto"/>
              <w:jc w:val="center"/>
              <w:rPr>
                <w:rFonts w:ascii="Tahoma" w:eastAsia="Times New Roman" w:hAnsi="Tahoma" w:cs="Tahoma"/>
                <w:sz w:val="20"/>
                <w:szCs w:val="20"/>
                <w:lang w:eastAsia="pl-PL"/>
              </w:rPr>
            </w:pPr>
            <w:r w:rsidRPr="009E0255">
              <w:rPr>
                <w:rFonts w:ascii="Tahoma" w:eastAsia="Times New Roman" w:hAnsi="Tahoma" w:cs="Tahoma"/>
                <w:sz w:val="20"/>
                <w:szCs w:val="20"/>
                <w:lang w:eastAsia="pl-PL"/>
              </w:rPr>
              <w:t>3</w:t>
            </w:r>
          </w:p>
        </w:tc>
        <w:tc>
          <w:tcPr>
            <w:tcW w:w="58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</w:tcBorders>
            <w:vAlign w:val="center"/>
          </w:tcPr>
          <w:p w:rsidR="00D3332F" w:rsidRPr="009E0255" w:rsidRDefault="00D3332F" w:rsidP="00885A4E">
            <w:pPr>
              <w:spacing w:after="0" w:line="240" w:lineRule="auto"/>
              <w:ind w:left="131"/>
              <w:rPr>
                <w:rFonts w:ascii="Tahoma" w:eastAsia="Times New Roman" w:hAnsi="Tahoma" w:cs="Tahoma"/>
                <w:sz w:val="20"/>
                <w:szCs w:val="20"/>
                <w:lang w:eastAsia="pl-PL"/>
              </w:rPr>
            </w:pPr>
            <w:r w:rsidRPr="009E0255">
              <w:rPr>
                <w:rFonts w:ascii="Tahoma" w:eastAsia="Times New Roman" w:hAnsi="Tahoma" w:cs="Tahoma"/>
                <w:sz w:val="20"/>
                <w:szCs w:val="20"/>
                <w:lang w:eastAsia="pl-PL"/>
              </w:rPr>
              <w:t>Klauzula zgłaszania szkód</w:t>
            </w:r>
          </w:p>
        </w:tc>
        <w:tc>
          <w:tcPr>
            <w:tcW w:w="1090" w:type="dxa"/>
            <w:tcBorders>
              <w:top w:val="single" w:sz="6" w:space="0" w:color="auto"/>
              <w:left w:val="single" w:sz="1" w:space="0" w:color="000000"/>
              <w:bottom w:val="single" w:sz="6" w:space="0" w:color="auto"/>
            </w:tcBorders>
            <w:vAlign w:val="center"/>
          </w:tcPr>
          <w:p w:rsidR="00D3332F" w:rsidRPr="009E0255" w:rsidRDefault="00D3332F" w:rsidP="00885A4E">
            <w:pPr>
              <w:spacing w:after="0" w:line="240" w:lineRule="auto"/>
              <w:jc w:val="center"/>
              <w:rPr>
                <w:rFonts w:ascii="Tahoma" w:eastAsia="Times New Roman" w:hAnsi="Tahoma" w:cs="Tahoma"/>
                <w:sz w:val="20"/>
                <w:szCs w:val="20"/>
                <w:lang w:eastAsia="pl-PL"/>
              </w:rPr>
            </w:pPr>
          </w:p>
        </w:tc>
        <w:tc>
          <w:tcPr>
            <w:tcW w:w="1446" w:type="dxa"/>
            <w:tcBorders>
              <w:top w:val="single" w:sz="6" w:space="0" w:color="auto"/>
              <w:left w:val="single" w:sz="1" w:space="0" w:color="000000"/>
              <w:bottom w:val="single" w:sz="6" w:space="0" w:color="auto"/>
              <w:right w:val="single" w:sz="6" w:space="0" w:color="auto"/>
            </w:tcBorders>
            <w:vAlign w:val="center"/>
          </w:tcPr>
          <w:p w:rsidR="00D3332F" w:rsidRPr="009E0255" w:rsidRDefault="00D3332F" w:rsidP="00885A4E">
            <w:pPr>
              <w:spacing w:after="0" w:line="240" w:lineRule="auto"/>
              <w:jc w:val="center"/>
              <w:rPr>
                <w:rFonts w:ascii="Tahoma" w:eastAsia="Times New Roman" w:hAnsi="Tahoma" w:cs="Tahoma"/>
                <w:sz w:val="20"/>
                <w:szCs w:val="20"/>
                <w:lang w:eastAsia="pl-PL"/>
              </w:rPr>
            </w:pPr>
            <w:r w:rsidRPr="009E0255">
              <w:rPr>
                <w:rFonts w:ascii="Tahoma" w:eastAsia="Times New Roman" w:hAnsi="Tahoma" w:cs="Tahoma"/>
                <w:sz w:val="20"/>
                <w:szCs w:val="20"/>
                <w:lang w:eastAsia="pl-PL"/>
              </w:rPr>
              <w:t xml:space="preserve">15 </w:t>
            </w:r>
            <w:proofErr w:type="spellStart"/>
            <w:r w:rsidRPr="009E0255">
              <w:rPr>
                <w:rFonts w:ascii="Tahoma" w:eastAsia="Times New Roman" w:hAnsi="Tahoma" w:cs="Tahoma"/>
                <w:sz w:val="20"/>
                <w:szCs w:val="20"/>
                <w:lang w:eastAsia="pl-PL"/>
              </w:rPr>
              <w:t>pkt</w:t>
            </w:r>
            <w:proofErr w:type="spellEnd"/>
          </w:p>
        </w:tc>
      </w:tr>
      <w:tr w:rsidR="00D3332F" w:rsidRPr="009E0255" w:rsidTr="00885A4E">
        <w:trPr>
          <w:trHeight w:val="480"/>
          <w:jc w:val="center"/>
        </w:trPr>
        <w:tc>
          <w:tcPr>
            <w:tcW w:w="93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D3332F" w:rsidRPr="009E0255" w:rsidRDefault="00D3332F" w:rsidP="00885A4E">
            <w:pPr>
              <w:suppressAutoHyphens/>
              <w:spacing w:after="0" w:line="240" w:lineRule="auto"/>
              <w:jc w:val="center"/>
              <w:rPr>
                <w:rFonts w:ascii="Tahoma" w:eastAsia="Times New Roman" w:hAnsi="Tahoma" w:cs="Tahoma"/>
                <w:sz w:val="20"/>
                <w:szCs w:val="20"/>
                <w:lang w:eastAsia="pl-PL"/>
              </w:rPr>
            </w:pPr>
            <w:r w:rsidRPr="009E0255">
              <w:rPr>
                <w:rFonts w:ascii="Tahoma" w:eastAsia="Times New Roman" w:hAnsi="Tahoma" w:cs="Tahoma"/>
                <w:sz w:val="20"/>
                <w:szCs w:val="20"/>
                <w:lang w:eastAsia="pl-PL"/>
              </w:rPr>
              <w:t>4</w:t>
            </w:r>
          </w:p>
        </w:tc>
        <w:tc>
          <w:tcPr>
            <w:tcW w:w="58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</w:tcBorders>
            <w:vAlign w:val="center"/>
          </w:tcPr>
          <w:p w:rsidR="00D3332F" w:rsidRPr="009E0255" w:rsidRDefault="00D3332F" w:rsidP="00885A4E">
            <w:pPr>
              <w:spacing w:after="0" w:line="240" w:lineRule="auto"/>
              <w:ind w:left="131"/>
              <w:rPr>
                <w:rFonts w:ascii="Tahoma" w:eastAsia="Times New Roman" w:hAnsi="Tahoma" w:cs="Tahoma"/>
                <w:sz w:val="20"/>
                <w:szCs w:val="20"/>
                <w:lang w:eastAsia="pl-PL"/>
              </w:rPr>
            </w:pPr>
            <w:r w:rsidRPr="009E0255">
              <w:rPr>
                <w:rFonts w:ascii="Tahoma" w:eastAsia="Times New Roman" w:hAnsi="Tahoma" w:cs="Tahoma"/>
                <w:sz w:val="20"/>
                <w:szCs w:val="20"/>
                <w:lang w:eastAsia="pl-PL"/>
              </w:rPr>
              <w:t>Klauzula funduszu prewencyjnego</w:t>
            </w:r>
          </w:p>
        </w:tc>
        <w:tc>
          <w:tcPr>
            <w:tcW w:w="1090" w:type="dxa"/>
            <w:tcBorders>
              <w:top w:val="single" w:sz="6" w:space="0" w:color="auto"/>
              <w:left w:val="single" w:sz="1" w:space="0" w:color="000000"/>
              <w:bottom w:val="single" w:sz="6" w:space="0" w:color="auto"/>
            </w:tcBorders>
            <w:vAlign w:val="center"/>
          </w:tcPr>
          <w:p w:rsidR="00D3332F" w:rsidRPr="009E0255" w:rsidRDefault="00D3332F" w:rsidP="00885A4E">
            <w:pPr>
              <w:spacing w:after="0" w:line="240" w:lineRule="auto"/>
              <w:jc w:val="center"/>
              <w:rPr>
                <w:rFonts w:ascii="Tahoma" w:eastAsia="Times New Roman" w:hAnsi="Tahoma" w:cs="Tahoma"/>
                <w:sz w:val="20"/>
                <w:szCs w:val="20"/>
                <w:lang w:eastAsia="pl-PL"/>
              </w:rPr>
            </w:pPr>
          </w:p>
        </w:tc>
        <w:tc>
          <w:tcPr>
            <w:tcW w:w="1446" w:type="dxa"/>
            <w:tcBorders>
              <w:top w:val="single" w:sz="6" w:space="0" w:color="auto"/>
              <w:left w:val="single" w:sz="1" w:space="0" w:color="000000"/>
              <w:bottom w:val="single" w:sz="6" w:space="0" w:color="auto"/>
              <w:right w:val="single" w:sz="6" w:space="0" w:color="auto"/>
            </w:tcBorders>
            <w:vAlign w:val="center"/>
          </w:tcPr>
          <w:p w:rsidR="00D3332F" w:rsidRPr="009E0255" w:rsidRDefault="00D3332F" w:rsidP="00885A4E">
            <w:pPr>
              <w:spacing w:after="0" w:line="240" w:lineRule="auto"/>
              <w:jc w:val="center"/>
              <w:rPr>
                <w:rFonts w:ascii="Tahoma" w:eastAsia="Times New Roman" w:hAnsi="Tahoma" w:cs="Tahoma"/>
                <w:sz w:val="20"/>
                <w:szCs w:val="20"/>
                <w:lang w:eastAsia="pl-PL"/>
              </w:rPr>
            </w:pPr>
            <w:r w:rsidRPr="009E0255">
              <w:rPr>
                <w:rFonts w:ascii="Tahoma" w:eastAsia="Times New Roman" w:hAnsi="Tahoma" w:cs="Tahoma"/>
                <w:sz w:val="20"/>
                <w:szCs w:val="20"/>
                <w:lang w:eastAsia="pl-PL"/>
              </w:rPr>
              <w:t xml:space="preserve">20 </w:t>
            </w:r>
            <w:proofErr w:type="spellStart"/>
            <w:r w:rsidRPr="009E0255">
              <w:rPr>
                <w:rFonts w:ascii="Tahoma" w:eastAsia="Times New Roman" w:hAnsi="Tahoma" w:cs="Tahoma"/>
                <w:sz w:val="20"/>
                <w:szCs w:val="20"/>
                <w:lang w:eastAsia="pl-PL"/>
              </w:rPr>
              <w:t>pkt</w:t>
            </w:r>
            <w:proofErr w:type="spellEnd"/>
          </w:p>
        </w:tc>
      </w:tr>
      <w:tr w:rsidR="00D3332F" w:rsidRPr="009E0255" w:rsidTr="00885A4E">
        <w:trPr>
          <w:trHeight w:val="480"/>
          <w:jc w:val="center"/>
        </w:trPr>
        <w:tc>
          <w:tcPr>
            <w:tcW w:w="93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D3332F" w:rsidRPr="009E0255" w:rsidRDefault="00D3332F" w:rsidP="00885A4E">
            <w:pPr>
              <w:suppressAutoHyphens/>
              <w:spacing w:after="0" w:line="240" w:lineRule="auto"/>
              <w:jc w:val="center"/>
              <w:rPr>
                <w:rFonts w:ascii="Tahoma" w:eastAsia="Times New Roman" w:hAnsi="Tahoma" w:cs="Tahoma"/>
                <w:sz w:val="20"/>
                <w:szCs w:val="20"/>
                <w:lang w:eastAsia="pl-PL"/>
              </w:rPr>
            </w:pPr>
            <w:r w:rsidRPr="009E0255">
              <w:rPr>
                <w:rFonts w:ascii="Tahoma" w:eastAsia="Times New Roman" w:hAnsi="Tahoma" w:cs="Tahoma"/>
                <w:sz w:val="20"/>
                <w:szCs w:val="20"/>
                <w:lang w:eastAsia="pl-PL"/>
              </w:rPr>
              <w:t>5</w:t>
            </w:r>
          </w:p>
        </w:tc>
        <w:tc>
          <w:tcPr>
            <w:tcW w:w="58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</w:tcBorders>
            <w:vAlign w:val="center"/>
          </w:tcPr>
          <w:p w:rsidR="00D3332F" w:rsidRPr="009E0255" w:rsidRDefault="00D3332F" w:rsidP="00885A4E">
            <w:pPr>
              <w:spacing w:after="0" w:line="240" w:lineRule="auto"/>
              <w:ind w:left="131"/>
              <w:rPr>
                <w:rFonts w:ascii="Tahoma" w:eastAsia="Times New Roman" w:hAnsi="Tahoma" w:cs="Tahoma"/>
                <w:sz w:val="20"/>
                <w:szCs w:val="20"/>
                <w:lang w:eastAsia="pl-PL"/>
              </w:rPr>
            </w:pPr>
            <w:r w:rsidRPr="009E0255">
              <w:rPr>
                <w:rFonts w:ascii="Tahoma" w:eastAsia="Times New Roman" w:hAnsi="Tahoma" w:cs="Tahoma"/>
                <w:sz w:val="20"/>
                <w:szCs w:val="20"/>
                <w:lang w:eastAsia="pl-PL"/>
              </w:rPr>
              <w:t>Klauzula OC nadwyżkowego</w:t>
            </w:r>
          </w:p>
        </w:tc>
        <w:tc>
          <w:tcPr>
            <w:tcW w:w="1090" w:type="dxa"/>
            <w:tcBorders>
              <w:top w:val="single" w:sz="6" w:space="0" w:color="auto"/>
              <w:left w:val="single" w:sz="1" w:space="0" w:color="000000"/>
              <w:bottom w:val="single" w:sz="6" w:space="0" w:color="auto"/>
            </w:tcBorders>
            <w:vAlign w:val="center"/>
          </w:tcPr>
          <w:p w:rsidR="00D3332F" w:rsidRPr="009E0255" w:rsidRDefault="00D3332F" w:rsidP="00885A4E">
            <w:pPr>
              <w:spacing w:after="0" w:line="240" w:lineRule="auto"/>
              <w:jc w:val="center"/>
              <w:rPr>
                <w:rFonts w:ascii="Tahoma" w:eastAsia="Times New Roman" w:hAnsi="Tahoma" w:cs="Tahoma"/>
                <w:sz w:val="20"/>
                <w:szCs w:val="20"/>
                <w:lang w:eastAsia="pl-PL"/>
              </w:rPr>
            </w:pPr>
          </w:p>
        </w:tc>
        <w:tc>
          <w:tcPr>
            <w:tcW w:w="1446" w:type="dxa"/>
            <w:tcBorders>
              <w:top w:val="single" w:sz="6" w:space="0" w:color="auto"/>
              <w:left w:val="single" w:sz="1" w:space="0" w:color="000000"/>
              <w:bottom w:val="single" w:sz="6" w:space="0" w:color="auto"/>
              <w:right w:val="single" w:sz="6" w:space="0" w:color="auto"/>
            </w:tcBorders>
            <w:vAlign w:val="center"/>
          </w:tcPr>
          <w:p w:rsidR="00D3332F" w:rsidRPr="009E0255" w:rsidRDefault="00D3332F" w:rsidP="00885A4E">
            <w:pPr>
              <w:spacing w:after="0" w:line="240" w:lineRule="auto"/>
              <w:jc w:val="center"/>
              <w:rPr>
                <w:rFonts w:ascii="Tahoma" w:eastAsia="Times New Roman" w:hAnsi="Tahoma" w:cs="Tahoma"/>
                <w:sz w:val="20"/>
                <w:szCs w:val="20"/>
                <w:lang w:eastAsia="pl-PL"/>
              </w:rPr>
            </w:pPr>
            <w:r w:rsidRPr="009E0255">
              <w:rPr>
                <w:rFonts w:ascii="Tahoma" w:eastAsia="Times New Roman" w:hAnsi="Tahoma" w:cs="Tahoma"/>
                <w:sz w:val="20"/>
                <w:szCs w:val="20"/>
                <w:lang w:eastAsia="pl-PL"/>
              </w:rPr>
              <w:t xml:space="preserve">50 </w:t>
            </w:r>
            <w:proofErr w:type="spellStart"/>
            <w:r w:rsidRPr="009E0255">
              <w:rPr>
                <w:rFonts w:ascii="Tahoma" w:eastAsia="Times New Roman" w:hAnsi="Tahoma" w:cs="Tahoma"/>
                <w:sz w:val="20"/>
                <w:szCs w:val="20"/>
                <w:lang w:eastAsia="pl-PL"/>
              </w:rPr>
              <w:t>pkt</w:t>
            </w:r>
            <w:proofErr w:type="spellEnd"/>
          </w:p>
        </w:tc>
      </w:tr>
    </w:tbl>
    <w:p w:rsidR="00D3332F" w:rsidRPr="009E0255" w:rsidRDefault="00D3332F" w:rsidP="00D3332F">
      <w:pPr>
        <w:spacing w:after="0" w:line="240" w:lineRule="auto"/>
        <w:ind w:left="60"/>
        <w:jc w:val="both"/>
        <w:rPr>
          <w:rFonts w:ascii="Tahoma" w:eastAsia="Times New Roman" w:hAnsi="Tahoma" w:cs="Times New Roman"/>
          <w:position w:val="-4"/>
          <w:sz w:val="18"/>
          <w:szCs w:val="18"/>
          <w:lang w:eastAsia="pl-PL"/>
        </w:rPr>
      </w:pPr>
    </w:p>
    <w:p w:rsidR="00D3332F" w:rsidRPr="009E0255" w:rsidRDefault="00D3332F" w:rsidP="00D3332F">
      <w:pPr>
        <w:spacing w:after="0" w:line="240" w:lineRule="auto"/>
        <w:ind w:left="60"/>
        <w:jc w:val="both"/>
        <w:rPr>
          <w:rFonts w:ascii="Tahoma" w:eastAsia="Times New Roman" w:hAnsi="Tahoma" w:cs="Times New Roman"/>
          <w:position w:val="-4"/>
          <w:sz w:val="18"/>
          <w:szCs w:val="18"/>
          <w:lang w:eastAsia="pl-PL"/>
        </w:rPr>
      </w:pPr>
      <w:r w:rsidRPr="009E0255">
        <w:rPr>
          <w:rFonts w:ascii="Tahoma" w:eastAsia="Times New Roman" w:hAnsi="Tahoma" w:cs="Times New Roman"/>
          <w:position w:val="-4"/>
          <w:sz w:val="18"/>
          <w:szCs w:val="18"/>
          <w:lang w:eastAsia="pl-PL"/>
        </w:rPr>
        <w:t>*W przypadku braku zapisu „TAK” lub „NIE” przy danej klauzuli Zamawiający uzna, że dana klauzula nie została zaakceptowana w ofercie przez Wykonawcę.</w:t>
      </w:r>
    </w:p>
    <w:p w:rsidR="00D3332F" w:rsidRPr="009E0255" w:rsidRDefault="00D3332F" w:rsidP="00D3332F">
      <w:pPr>
        <w:spacing w:after="0" w:line="240" w:lineRule="auto"/>
        <w:jc w:val="both"/>
        <w:rPr>
          <w:rFonts w:ascii="Tahoma" w:eastAsia="Times New Roman" w:hAnsi="Tahoma" w:cs="Tahoma"/>
          <w:sz w:val="20"/>
          <w:szCs w:val="20"/>
          <w:lang w:eastAsia="pl-PL"/>
        </w:rPr>
      </w:pPr>
    </w:p>
    <w:p w:rsidR="00D3332F" w:rsidRPr="009E0255" w:rsidRDefault="00D3332F" w:rsidP="00D3332F">
      <w:pPr>
        <w:spacing w:after="0" w:line="240" w:lineRule="auto"/>
        <w:ind w:left="60"/>
        <w:jc w:val="both"/>
        <w:rPr>
          <w:rFonts w:ascii="Tahoma" w:hAnsi="Tahoma" w:cs="Tahoma"/>
          <w:position w:val="-4"/>
          <w:sz w:val="20"/>
          <w:szCs w:val="20"/>
        </w:rPr>
      </w:pPr>
    </w:p>
    <w:p w:rsidR="00D3332F" w:rsidRPr="00AD5E17" w:rsidRDefault="00D3332F" w:rsidP="00D3332F">
      <w:pPr>
        <w:spacing w:after="0" w:line="240" w:lineRule="auto"/>
        <w:ind w:left="60"/>
        <w:jc w:val="both"/>
        <w:rPr>
          <w:rFonts w:ascii="Tahoma" w:hAnsi="Tahoma" w:cs="Tahoma"/>
          <w:b/>
          <w:position w:val="-4"/>
          <w:sz w:val="20"/>
          <w:szCs w:val="20"/>
          <w:highlight w:val="darkGreen"/>
        </w:rPr>
      </w:pPr>
    </w:p>
    <w:p w:rsidR="00D3332F" w:rsidRPr="009E0255" w:rsidRDefault="00D3332F" w:rsidP="00D3332F">
      <w:pPr>
        <w:spacing w:after="0" w:line="240" w:lineRule="auto"/>
        <w:ind w:left="709" w:hanging="360"/>
        <w:rPr>
          <w:rFonts w:ascii="Tahoma" w:hAnsi="Tahoma" w:cs="Tahoma"/>
          <w:sz w:val="20"/>
          <w:szCs w:val="20"/>
        </w:rPr>
      </w:pPr>
      <w:r w:rsidRPr="009E0255">
        <w:rPr>
          <w:rFonts w:ascii="Tahoma" w:hAnsi="Tahoma" w:cs="Tahoma"/>
          <w:sz w:val="20"/>
          <w:szCs w:val="20"/>
        </w:rPr>
        <w:lastRenderedPageBreak/>
        <w:t>Oświadczenie dotyczące wszystkich części Zamówienia:</w:t>
      </w:r>
    </w:p>
    <w:p w:rsidR="00D3332F" w:rsidRPr="009E0255" w:rsidRDefault="00D3332F" w:rsidP="00D3332F">
      <w:pPr>
        <w:numPr>
          <w:ilvl w:val="0"/>
          <w:numId w:val="16"/>
        </w:numPr>
        <w:spacing w:after="0" w:line="240" w:lineRule="auto"/>
        <w:rPr>
          <w:rFonts w:ascii="Tahoma" w:hAnsi="Tahoma" w:cs="Tahoma"/>
          <w:sz w:val="20"/>
          <w:szCs w:val="20"/>
        </w:rPr>
      </w:pPr>
      <w:r w:rsidRPr="009E0255">
        <w:rPr>
          <w:rFonts w:ascii="Tahoma" w:hAnsi="Tahoma" w:cs="Tahoma"/>
          <w:sz w:val="20"/>
          <w:szCs w:val="20"/>
        </w:rPr>
        <w:t>Zobowiązujemy się, w przypadku wyboru naszej oferty, do przedstawienia Zamawiającemu rozbicia składki na poszczególne jednostki Zamawiającego i inne podmioty podlegające wspólnemu ubezpieczeniu oraz na poszczególne ryzyka, przed podpisaniem umowy o udzielenie zamówienia publicznego (dotyczy to również ubezpieczeń wspólnych).</w:t>
      </w:r>
    </w:p>
    <w:p w:rsidR="00D3332F" w:rsidRPr="009E0255" w:rsidRDefault="00D3332F" w:rsidP="00D3332F">
      <w:pPr>
        <w:numPr>
          <w:ilvl w:val="0"/>
          <w:numId w:val="16"/>
        </w:numPr>
        <w:spacing w:after="0" w:line="240" w:lineRule="auto"/>
        <w:jc w:val="both"/>
        <w:rPr>
          <w:rFonts w:ascii="Tahoma" w:hAnsi="Tahoma" w:cs="Tahoma"/>
          <w:sz w:val="20"/>
          <w:szCs w:val="20"/>
        </w:rPr>
      </w:pPr>
      <w:r w:rsidRPr="009E0255">
        <w:rPr>
          <w:rFonts w:ascii="Tahoma" w:hAnsi="Tahoma" w:cs="Tahoma"/>
          <w:sz w:val="20"/>
          <w:szCs w:val="20"/>
        </w:rPr>
        <w:t>Oświadczamy, że uzyskaliśmy informacje niezbędne do przygotowania oferty i właściwego wykonania zamówienia oraz przyjmujemy warunki określone w SWZ.</w:t>
      </w:r>
    </w:p>
    <w:p w:rsidR="00D3332F" w:rsidRPr="009E0255" w:rsidRDefault="00D3332F" w:rsidP="00D3332F">
      <w:pPr>
        <w:numPr>
          <w:ilvl w:val="0"/>
          <w:numId w:val="16"/>
        </w:numPr>
        <w:spacing w:after="0" w:line="240" w:lineRule="auto"/>
        <w:jc w:val="both"/>
        <w:rPr>
          <w:rFonts w:ascii="Tahoma" w:hAnsi="Tahoma" w:cs="Tahoma"/>
          <w:sz w:val="20"/>
          <w:szCs w:val="20"/>
        </w:rPr>
      </w:pPr>
      <w:bookmarkStart w:id="14" w:name="_Hlk62075828"/>
      <w:r w:rsidRPr="009E0255">
        <w:rPr>
          <w:rFonts w:ascii="Tahoma" w:hAnsi="Tahoma" w:cs="Tahoma"/>
          <w:sz w:val="20"/>
          <w:szCs w:val="20"/>
        </w:rPr>
        <w:t>Oświadczamy, że akceptujemy zawarte w warunkach umownych SWZ zaproponowane przez Zamawiającego warunki płatności.</w:t>
      </w:r>
    </w:p>
    <w:bookmarkEnd w:id="14"/>
    <w:p w:rsidR="00D3332F" w:rsidRPr="009E0255" w:rsidRDefault="00D3332F" w:rsidP="00D3332F">
      <w:pPr>
        <w:numPr>
          <w:ilvl w:val="0"/>
          <w:numId w:val="16"/>
        </w:numPr>
        <w:spacing w:after="0" w:line="240" w:lineRule="auto"/>
        <w:jc w:val="both"/>
        <w:rPr>
          <w:rFonts w:ascii="Tahoma" w:hAnsi="Tahoma" w:cs="Tahoma"/>
          <w:sz w:val="20"/>
          <w:szCs w:val="20"/>
        </w:rPr>
      </w:pPr>
      <w:r w:rsidRPr="009E0255">
        <w:rPr>
          <w:rFonts w:ascii="Tahoma" w:hAnsi="Tahoma" w:cs="Tahoma"/>
          <w:sz w:val="20"/>
          <w:szCs w:val="20"/>
        </w:rPr>
        <w:t xml:space="preserve">Oświadczamy, że usługa ubezpieczenia zwolniona jest z podatku VAT zgodnie z art. 43 ust. 1 </w:t>
      </w:r>
      <w:proofErr w:type="spellStart"/>
      <w:r w:rsidRPr="009E0255">
        <w:rPr>
          <w:rFonts w:ascii="Tahoma" w:hAnsi="Tahoma" w:cs="Tahoma"/>
          <w:sz w:val="20"/>
          <w:szCs w:val="20"/>
        </w:rPr>
        <w:t>pkt</w:t>
      </w:r>
      <w:proofErr w:type="spellEnd"/>
      <w:r w:rsidRPr="009E0255">
        <w:rPr>
          <w:rFonts w:ascii="Tahoma" w:hAnsi="Tahoma" w:cs="Tahoma"/>
          <w:sz w:val="20"/>
          <w:szCs w:val="20"/>
        </w:rPr>
        <w:t xml:space="preserve"> 37 Ustawy z dnia 11 marca 2004 o podatku od towarów i usług (</w:t>
      </w:r>
      <w:bookmarkStart w:id="15" w:name="_Hlk81812535"/>
      <w:bookmarkStart w:id="16" w:name="_Hlk81809242"/>
      <w:proofErr w:type="spellStart"/>
      <w:r w:rsidRPr="009E0255">
        <w:rPr>
          <w:rFonts w:ascii="Tahoma" w:hAnsi="Tahoma" w:cs="Tahoma"/>
          <w:sz w:val="20"/>
          <w:szCs w:val="20"/>
        </w:rPr>
        <w:t>Dz.U</w:t>
      </w:r>
      <w:proofErr w:type="spellEnd"/>
      <w:r w:rsidRPr="009E0255">
        <w:rPr>
          <w:rFonts w:ascii="Tahoma" w:hAnsi="Tahoma" w:cs="Tahoma"/>
          <w:sz w:val="20"/>
          <w:szCs w:val="20"/>
        </w:rPr>
        <w:t>. z 2021 r., poz. 685</w:t>
      </w:r>
      <w:bookmarkEnd w:id="15"/>
      <w:bookmarkEnd w:id="16"/>
      <w:r w:rsidRPr="009E0255">
        <w:rPr>
          <w:rFonts w:ascii="Tahoma" w:hAnsi="Tahoma" w:cs="Tahoma"/>
          <w:sz w:val="20"/>
          <w:szCs w:val="20"/>
        </w:rPr>
        <w:t xml:space="preserve">z </w:t>
      </w:r>
      <w:proofErr w:type="spellStart"/>
      <w:r w:rsidRPr="009E0255">
        <w:rPr>
          <w:rFonts w:ascii="Tahoma" w:hAnsi="Tahoma" w:cs="Tahoma"/>
          <w:sz w:val="20"/>
          <w:szCs w:val="20"/>
        </w:rPr>
        <w:t>późn</w:t>
      </w:r>
      <w:proofErr w:type="spellEnd"/>
      <w:r w:rsidRPr="009E0255">
        <w:rPr>
          <w:rFonts w:ascii="Tahoma" w:hAnsi="Tahoma" w:cs="Tahoma"/>
          <w:sz w:val="20"/>
          <w:szCs w:val="20"/>
        </w:rPr>
        <w:t>. zm.).</w:t>
      </w:r>
    </w:p>
    <w:p w:rsidR="00D3332F" w:rsidRPr="00AD5E17" w:rsidRDefault="00D3332F" w:rsidP="00D3332F">
      <w:pPr>
        <w:numPr>
          <w:ilvl w:val="0"/>
          <w:numId w:val="16"/>
        </w:numPr>
        <w:spacing w:after="0" w:line="240" w:lineRule="auto"/>
        <w:jc w:val="both"/>
        <w:rPr>
          <w:rFonts w:ascii="Tahoma" w:hAnsi="Tahoma" w:cs="Tahoma"/>
          <w:sz w:val="20"/>
          <w:szCs w:val="20"/>
        </w:rPr>
      </w:pPr>
      <w:r w:rsidRPr="009E0255">
        <w:rPr>
          <w:rFonts w:ascii="Tahoma" w:hAnsi="Tahoma" w:cs="Tahoma"/>
          <w:sz w:val="20"/>
          <w:szCs w:val="20"/>
        </w:rPr>
        <w:t>Oświadczamy, że zapoznaliśmy się i akceptujemy projektowane postanowienia umowy określone w SWZ</w:t>
      </w:r>
      <w:r w:rsidRPr="009E0255">
        <w:rPr>
          <w:rFonts w:ascii="Tahoma" w:hAnsi="Tahoma" w:cs="Tahoma"/>
          <w:sz w:val="20"/>
          <w:szCs w:val="20"/>
        </w:rPr>
        <w:br/>
        <w:t xml:space="preserve">i zobowiązujemy się, w przypadku wyboru naszej oferty, do zawarcia umów zgodnie z niniejszą </w:t>
      </w:r>
      <w:r w:rsidRPr="00AD5E17">
        <w:rPr>
          <w:rFonts w:ascii="Tahoma" w:hAnsi="Tahoma" w:cs="Tahoma"/>
          <w:sz w:val="20"/>
          <w:szCs w:val="20"/>
        </w:rPr>
        <w:t xml:space="preserve">ofertą, na warunkach określonych w </w:t>
      </w:r>
      <w:r>
        <w:rPr>
          <w:rFonts w:ascii="Tahoma" w:hAnsi="Tahoma" w:cs="Tahoma"/>
          <w:sz w:val="20"/>
          <w:szCs w:val="20"/>
        </w:rPr>
        <w:t>SWZ</w:t>
      </w:r>
      <w:r w:rsidRPr="00AD5E17">
        <w:rPr>
          <w:rFonts w:ascii="Tahoma" w:hAnsi="Tahoma" w:cs="Tahoma"/>
          <w:sz w:val="20"/>
          <w:szCs w:val="20"/>
        </w:rPr>
        <w:t>, w miejscu i terminie wyznaczonym przez Zamawiającego.</w:t>
      </w:r>
    </w:p>
    <w:p w:rsidR="00D3332F" w:rsidRPr="00752F5C" w:rsidRDefault="00D3332F" w:rsidP="00D3332F">
      <w:pPr>
        <w:numPr>
          <w:ilvl w:val="0"/>
          <w:numId w:val="16"/>
        </w:numPr>
        <w:spacing w:after="0" w:line="240" w:lineRule="auto"/>
        <w:jc w:val="both"/>
        <w:rPr>
          <w:rFonts w:ascii="Tahoma" w:hAnsi="Tahoma" w:cs="Tahoma"/>
          <w:sz w:val="20"/>
          <w:szCs w:val="20"/>
        </w:rPr>
      </w:pPr>
      <w:bookmarkStart w:id="17" w:name="_Hlk62075989"/>
      <w:r w:rsidRPr="00752F5C">
        <w:rPr>
          <w:rFonts w:ascii="Tahoma" w:hAnsi="Tahoma" w:cs="Tahoma"/>
          <w:sz w:val="20"/>
          <w:szCs w:val="20"/>
        </w:rPr>
        <w:t xml:space="preserve">Zamierzamy powierzyć niżej wymienionym podwykonawcom następujące części zamówienia (następujący zakres czynności ubezpieczeniowych związanych z przedmiotem zamówienia) </w:t>
      </w:r>
      <w:r w:rsidRPr="00752F5C">
        <w:rPr>
          <w:rFonts w:ascii="Tahoma" w:hAnsi="Tahoma" w:cs="Tahoma"/>
          <w:i/>
          <w:sz w:val="20"/>
          <w:szCs w:val="20"/>
        </w:rPr>
        <w:t>/wypełniają Wykonawcy, którzy deklarują taki zamiar/:</w:t>
      </w:r>
    </w:p>
    <w:p w:rsidR="00D3332F" w:rsidRPr="00752F5C" w:rsidRDefault="00D3332F" w:rsidP="00D3332F">
      <w:pPr>
        <w:spacing w:after="0" w:line="240" w:lineRule="auto"/>
        <w:ind w:left="709" w:hanging="349"/>
        <w:jc w:val="both"/>
        <w:rPr>
          <w:rFonts w:ascii="Tahoma" w:hAnsi="Tahoma" w:cs="Tahoma"/>
          <w:sz w:val="20"/>
          <w:szCs w:val="20"/>
        </w:rPr>
      </w:pPr>
    </w:p>
    <w:tbl>
      <w:tblPr>
        <w:tblW w:w="0" w:type="auto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/>
      </w:tblPr>
      <w:tblGrid>
        <w:gridCol w:w="582"/>
        <w:gridCol w:w="4342"/>
        <w:gridCol w:w="4364"/>
      </w:tblGrid>
      <w:tr w:rsidR="00D3332F" w:rsidRPr="00AD5E17" w:rsidTr="00885A4E">
        <w:trPr>
          <w:jc w:val="center"/>
        </w:trPr>
        <w:tc>
          <w:tcPr>
            <w:tcW w:w="561" w:type="dxa"/>
          </w:tcPr>
          <w:p w:rsidR="00D3332F" w:rsidRPr="00752F5C" w:rsidRDefault="00D3332F" w:rsidP="00885A4E">
            <w:pPr>
              <w:spacing w:after="0" w:line="240" w:lineRule="auto"/>
              <w:jc w:val="center"/>
              <w:rPr>
                <w:rFonts w:ascii="Tahoma" w:hAnsi="Tahoma" w:cs="Tahoma"/>
                <w:b/>
                <w:sz w:val="20"/>
                <w:szCs w:val="20"/>
              </w:rPr>
            </w:pPr>
            <w:r w:rsidRPr="00752F5C">
              <w:rPr>
                <w:rFonts w:ascii="Tahoma" w:hAnsi="Tahoma" w:cs="Tahoma"/>
                <w:b/>
                <w:sz w:val="20"/>
                <w:szCs w:val="20"/>
              </w:rPr>
              <w:t>L.p.</w:t>
            </w:r>
          </w:p>
        </w:tc>
        <w:tc>
          <w:tcPr>
            <w:tcW w:w="4404" w:type="dxa"/>
          </w:tcPr>
          <w:p w:rsidR="00D3332F" w:rsidRPr="00752F5C" w:rsidRDefault="00D3332F" w:rsidP="00885A4E">
            <w:pPr>
              <w:spacing w:after="0" w:line="240" w:lineRule="auto"/>
              <w:jc w:val="center"/>
              <w:rPr>
                <w:rFonts w:ascii="Tahoma" w:hAnsi="Tahoma" w:cs="Tahoma"/>
                <w:b/>
                <w:sz w:val="20"/>
                <w:szCs w:val="20"/>
              </w:rPr>
            </w:pPr>
            <w:r w:rsidRPr="00752F5C">
              <w:rPr>
                <w:rFonts w:ascii="Tahoma" w:hAnsi="Tahoma" w:cs="Tahoma"/>
                <w:b/>
                <w:bCs/>
                <w:sz w:val="20"/>
                <w:szCs w:val="20"/>
              </w:rPr>
              <w:t>Części zamówienia powierzone podwykonawcom (zakres czynności ubezpieczeniowych powierzonych podwykonawcom)</w:t>
            </w:r>
          </w:p>
        </w:tc>
        <w:tc>
          <w:tcPr>
            <w:tcW w:w="4438" w:type="dxa"/>
            <w:shd w:val="clear" w:color="auto" w:fill="auto"/>
          </w:tcPr>
          <w:p w:rsidR="00D3332F" w:rsidRPr="00752F5C" w:rsidRDefault="00D3332F" w:rsidP="00885A4E">
            <w:pPr>
              <w:spacing w:after="0" w:line="240" w:lineRule="auto"/>
              <w:jc w:val="center"/>
              <w:rPr>
                <w:rFonts w:ascii="Tahoma" w:hAnsi="Tahoma" w:cs="Tahoma"/>
                <w:b/>
                <w:sz w:val="20"/>
                <w:szCs w:val="20"/>
              </w:rPr>
            </w:pPr>
            <w:r w:rsidRPr="00752F5C">
              <w:rPr>
                <w:rFonts w:ascii="Tahoma" w:hAnsi="Tahoma" w:cs="Tahoma"/>
                <w:b/>
                <w:sz w:val="20"/>
                <w:szCs w:val="20"/>
              </w:rPr>
              <w:t xml:space="preserve">Nazwa podwykonawcy </w:t>
            </w:r>
          </w:p>
          <w:p w:rsidR="00D3332F" w:rsidRPr="00AD5E17" w:rsidRDefault="00D3332F" w:rsidP="00885A4E">
            <w:pPr>
              <w:spacing w:after="0" w:line="240" w:lineRule="auto"/>
              <w:jc w:val="center"/>
              <w:rPr>
                <w:rFonts w:ascii="Tahoma" w:hAnsi="Tahoma" w:cs="Tahoma"/>
                <w:b/>
                <w:sz w:val="20"/>
                <w:szCs w:val="20"/>
              </w:rPr>
            </w:pPr>
            <w:r w:rsidRPr="00752F5C">
              <w:rPr>
                <w:rFonts w:ascii="Tahoma" w:hAnsi="Tahoma" w:cs="Tahoma"/>
                <w:b/>
                <w:sz w:val="20"/>
                <w:szCs w:val="20"/>
              </w:rPr>
              <w:t>(jeżeli jest już znana)</w:t>
            </w:r>
          </w:p>
        </w:tc>
      </w:tr>
      <w:tr w:rsidR="00D3332F" w:rsidRPr="00AD5E17" w:rsidTr="00885A4E">
        <w:trPr>
          <w:jc w:val="center"/>
        </w:trPr>
        <w:tc>
          <w:tcPr>
            <w:tcW w:w="561" w:type="dxa"/>
          </w:tcPr>
          <w:p w:rsidR="00D3332F" w:rsidRPr="00AD5E17" w:rsidRDefault="00D3332F" w:rsidP="00885A4E">
            <w:pPr>
              <w:spacing w:after="0" w:line="240" w:lineRule="auto"/>
              <w:jc w:val="both"/>
              <w:rPr>
                <w:rFonts w:ascii="Tahoma" w:hAnsi="Tahoma" w:cs="Tahoma"/>
                <w:sz w:val="20"/>
                <w:szCs w:val="20"/>
              </w:rPr>
            </w:pPr>
          </w:p>
        </w:tc>
        <w:tc>
          <w:tcPr>
            <w:tcW w:w="4404" w:type="dxa"/>
          </w:tcPr>
          <w:p w:rsidR="00D3332F" w:rsidRPr="00AD5E17" w:rsidRDefault="00D3332F" w:rsidP="00885A4E">
            <w:pPr>
              <w:spacing w:after="0" w:line="240" w:lineRule="auto"/>
              <w:jc w:val="both"/>
              <w:rPr>
                <w:rFonts w:ascii="Tahoma" w:hAnsi="Tahoma" w:cs="Tahoma"/>
                <w:sz w:val="20"/>
                <w:szCs w:val="20"/>
              </w:rPr>
            </w:pPr>
          </w:p>
        </w:tc>
        <w:tc>
          <w:tcPr>
            <w:tcW w:w="4438" w:type="dxa"/>
            <w:shd w:val="clear" w:color="auto" w:fill="auto"/>
          </w:tcPr>
          <w:p w:rsidR="00D3332F" w:rsidRPr="00AD5E17" w:rsidRDefault="00D3332F" w:rsidP="00885A4E">
            <w:pPr>
              <w:spacing w:after="0" w:line="240" w:lineRule="auto"/>
              <w:jc w:val="both"/>
              <w:rPr>
                <w:rFonts w:ascii="Tahoma" w:hAnsi="Tahoma" w:cs="Tahoma"/>
                <w:sz w:val="20"/>
                <w:szCs w:val="20"/>
              </w:rPr>
            </w:pPr>
          </w:p>
        </w:tc>
      </w:tr>
      <w:tr w:rsidR="00D3332F" w:rsidRPr="00AD5E17" w:rsidTr="00885A4E">
        <w:trPr>
          <w:jc w:val="center"/>
        </w:trPr>
        <w:tc>
          <w:tcPr>
            <w:tcW w:w="561" w:type="dxa"/>
          </w:tcPr>
          <w:p w:rsidR="00D3332F" w:rsidRPr="00AD5E17" w:rsidRDefault="00D3332F" w:rsidP="00885A4E">
            <w:pPr>
              <w:spacing w:after="0" w:line="240" w:lineRule="auto"/>
              <w:jc w:val="both"/>
              <w:rPr>
                <w:rFonts w:ascii="Tahoma" w:hAnsi="Tahoma" w:cs="Tahoma"/>
                <w:sz w:val="20"/>
                <w:szCs w:val="20"/>
              </w:rPr>
            </w:pPr>
          </w:p>
        </w:tc>
        <w:tc>
          <w:tcPr>
            <w:tcW w:w="4404" w:type="dxa"/>
          </w:tcPr>
          <w:p w:rsidR="00D3332F" w:rsidRPr="00AD5E17" w:rsidRDefault="00D3332F" w:rsidP="00885A4E">
            <w:pPr>
              <w:spacing w:after="0" w:line="240" w:lineRule="auto"/>
              <w:jc w:val="both"/>
              <w:rPr>
                <w:rFonts w:ascii="Tahoma" w:hAnsi="Tahoma" w:cs="Tahoma"/>
                <w:sz w:val="20"/>
                <w:szCs w:val="20"/>
              </w:rPr>
            </w:pPr>
          </w:p>
        </w:tc>
        <w:tc>
          <w:tcPr>
            <w:tcW w:w="4438" w:type="dxa"/>
          </w:tcPr>
          <w:p w:rsidR="00D3332F" w:rsidRPr="00AD5E17" w:rsidRDefault="00D3332F" w:rsidP="00885A4E">
            <w:pPr>
              <w:spacing w:after="0" w:line="240" w:lineRule="auto"/>
              <w:jc w:val="both"/>
              <w:rPr>
                <w:rFonts w:ascii="Tahoma" w:hAnsi="Tahoma" w:cs="Tahoma"/>
                <w:sz w:val="20"/>
                <w:szCs w:val="20"/>
              </w:rPr>
            </w:pPr>
          </w:p>
        </w:tc>
      </w:tr>
      <w:bookmarkEnd w:id="17"/>
    </w:tbl>
    <w:p w:rsidR="00D3332F" w:rsidRPr="00AD5E17" w:rsidRDefault="00D3332F" w:rsidP="00D3332F">
      <w:pPr>
        <w:spacing w:after="0" w:line="240" w:lineRule="auto"/>
        <w:jc w:val="both"/>
        <w:rPr>
          <w:rFonts w:ascii="Tahoma" w:hAnsi="Tahoma" w:cs="Tahoma"/>
          <w:sz w:val="20"/>
          <w:szCs w:val="20"/>
        </w:rPr>
      </w:pPr>
    </w:p>
    <w:p w:rsidR="00D3332F" w:rsidRPr="009E0255" w:rsidRDefault="00D3332F" w:rsidP="00D3332F">
      <w:pPr>
        <w:numPr>
          <w:ilvl w:val="0"/>
          <w:numId w:val="16"/>
        </w:numPr>
        <w:spacing w:after="0" w:line="240" w:lineRule="auto"/>
        <w:jc w:val="both"/>
        <w:rPr>
          <w:rFonts w:ascii="Tahoma" w:hAnsi="Tahoma" w:cs="Tahoma"/>
          <w:sz w:val="20"/>
          <w:szCs w:val="20"/>
        </w:rPr>
      </w:pPr>
      <w:r w:rsidRPr="00AD5E17">
        <w:rPr>
          <w:rFonts w:ascii="Tahoma" w:hAnsi="Tahoma" w:cs="Tahoma"/>
          <w:sz w:val="20"/>
          <w:szCs w:val="20"/>
        </w:rPr>
        <w:t xml:space="preserve">Oświadczamy, że Zamawiający (Ubezpieczający/Ubezpieczony) nie będzie zobowiązany do pokrywania strat Wykonawcy działającego w formie towarzystwa ubezpieczeń wzajemnych przez wnoszenie dodatkowej składki, zgodnie z art. </w:t>
      </w:r>
      <w:r w:rsidRPr="009E0255">
        <w:rPr>
          <w:rFonts w:ascii="Tahoma" w:hAnsi="Tahoma" w:cs="Tahoma"/>
          <w:sz w:val="20"/>
          <w:szCs w:val="20"/>
        </w:rPr>
        <w:t>111 ust. 2 Ustawy z dnia 11 września 2015 r. o działalności ubezpieczeniowej i reasekuracyjnej (</w:t>
      </w:r>
      <w:bookmarkStart w:id="18" w:name="_Hlk81809258"/>
      <w:r w:rsidRPr="009E0255">
        <w:rPr>
          <w:rFonts w:ascii="Tahoma" w:hAnsi="Tahoma" w:cs="Tahoma"/>
          <w:sz w:val="20"/>
          <w:szCs w:val="20"/>
        </w:rPr>
        <w:t>Dz. U. z 2021 r. poz. 1130</w:t>
      </w:r>
      <w:bookmarkEnd w:id="18"/>
      <w:r w:rsidRPr="009E0255">
        <w:rPr>
          <w:rFonts w:ascii="Tahoma" w:hAnsi="Tahoma" w:cs="Tahoma"/>
          <w:sz w:val="20"/>
          <w:szCs w:val="20"/>
        </w:rPr>
        <w:t>).</w:t>
      </w:r>
    </w:p>
    <w:p w:rsidR="00D3332F" w:rsidRPr="00AD5E17" w:rsidRDefault="00D3332F" w:rsidP="00D3332F">
      <w:pPr>
        <w:numPr>
          <w:ilvl w:val="0"/>
          <w:numId w:val="16"/>
        </w:numPr>
        <w:spacing w:after="0" w:line="240" w:lineRule="auto"/>
        <w:jc w:val="both"/>
        <w:rPr>
          <w:rFonts w:ascii="Tahoma" w:hAnsi="Tahoma" w:cs="Tahoma"/>
          <w:sz w:val="20"/>
          <w:szCs w:val="20"/>
        </w:rPr>
      </w:pPr>
      <w:r w:rsidRPr="009E0255">
        <w:rPr>
          <w:rFonts w:ascii="Tahoma" w:hAnsi="Tahoma" w:cs="Tahoma"/>
          <w:sz w:val="20"/>
          <w:szCs w:val="20"/>
        </w:rPr>
        <w:t>Oświadczam, że wypełniłem obowiązki informacyjne przewidziane w art. 13 lub art. 14 Rozporządzenia Parlamentu Europejskiego i Rady (UE) 2016/679 z</w:t>
      </w:r>
      <w:r w:rsidRPr="00AD5E17">
        <w:rPr>
          <w:rFonts w:ascii="Tahoma" w:hAnsi="Tahoma" w:cs="Tahoma"/>
          <w:sz w:val="20"/>
          <w:szCs w:val="20"/>
        </w:rPr>
        <w:t xml:space="preserve"> dnia 27 kwietnia 2016 r. w sprawie ochrony osób fizycznych w związku z przetwarzaniem danych osobowych i w sprawie swobodnego przepływu takich danych oraz uchylenia dyrektywy 95/46/WE (ogólne rozporządzenie o ochronie danych) (Dz. Urz. UE L 119 z 04.05.2016, str. 1) wobec osób fizycznych, od których dane osobowe bezpośrednio lub pośrednio pozyskałem w celu ubiegania się o udzielenie zamówienia publicznego w niniejszym postępowaniu.</w:t>
      </w:r>
    </w:p>
    <w:p w:rsidR="00D3332F" w:rsidRPr="00AD5E17" w:rsidRDefault="00D3332F" w:rsidP="00D3332F">
      <w:pPr>
        <w:numPr>
          <w:ilvl w:val="0"/>
          <w:numId w:val="16"/>
        </w:numPr>
        <w:spacing w:after="0" w:line="240" w:lineRule="auto"/>
        <w:jc w:val="both"/>
        <w:rPr>
          <w:rFonts w:ascii="Tahoma" w:hAnsi="Tahoma" w:cs="Tahoma"/>
          <w:sz w:val="20"/>
          <w:szCs w:val="20"/>
        </w:rPr>
      </w:pPr>
      <w:r w:rsidRPr="00AD5E17">
        <w:rPr>
          <w:rFonts w:ascii="Tahoma" w:hAnsi="Tahoma" w:cs="Tahoma"/>
          <w:sz w:val="20"/>
          <w:szCs w:val="20"/>
        </w:rPr>
        <w:t>Oświadczamy, że do poszczególnych ubezpieczeń stanowiących przedmiot zamówienia będą miały zastosowanie wymienione poniżej warunki ubezpieczenia:</w:t>
      </w:r>
    </w:p>
    <w:tbl>
      <w:tblPr>
        <w:tblW w:w="0" w:type="auto"/>
        <w:tblInd w:w="72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/>
      </w:tblPr>
      <w:tblGrid>
        <w:gridCol w:w="4268"/>
        <w:gridCol w:w="4300"/>
      </w:tblGrid>
      <w:tr w:rsidR="00D3332F" w:rsidRPr="00AD5E17" w:rsidTr="00885A4E">
        <w:tc>
          <w:tcPr>
            <w:tcW w:w="4655" w:type="dxa"/>
            <w:shd w:val="clear" w:color="auto" w:fill="auto"/>
          </w:tcPr>
          <w:p w:rsidR="00D3332F" w:rsidRPr="009E0255" w:rsidRDefault="00D3332F" w:rsidP="00885A4E">
            <w:pPr>
              <w:spacing w:after="0" w:line="240" w:lineRule="auto"/>
              <w:jc w:val="center"/>
              <w:rPr>
                <w:rFonts w:ascii="Tahoma" w:hAnsi="Tahoma" w:cs="Tahoma"/>
                <w:b/>
                <w:sz w:val="20"/>
                <w:szCs w:val="20"/>
              </w:rPr>
            </w:pPr>
            <w:r w:rsidRPr="009E0255">
              <w:rPr>
                <w:rFonts w:ascii="Tahoma" w:hAnsi="Tahoma" w:cs="Tahoma"/>
                <w:b/>
                <w:sz w:val="20"/>
                <w:szCs w:val="20"/>
              </w:rPr>
              <w:t>Ryzyko</w:t>
            </w:r>
          </w:p>
        </w:tc>
        <w:tc>
          <w:tcPr>
            <w:tcW w:w="4708" w:type="dxa"/>
            <w:shd w:val="clear" w:color="auto" w:fill="auto"/>
          </w:tcPr>
          <w:p w:rsidR="00D3332F" w:rsidRPr="009E0255" w:rsidRDefault="00D3332F" w:rsidP="00885A4E">
            <w:pPr>
              <w:spacing w:after="0" w:line="240" w:lineRule="auto"/>
              <w:jc w:val="center"/>
              <w:rPr>
                <w:rFonts w:ascii="Tahoma" w:hAnsi="Tahoma" w:cs="Tahoma"/>
                <w:b/>
                <w:sz w:val="20"/>
                <w:szCs w:val="20"/>
              </w:rPr>
            </w:pPr>
            <w:r w:rsidRPr="009E0255">
              <w:rPr>
                <w:rFonts w:ascii="Tahoma" w:hAnsi="Tahoma" w:cs="Tahoma"/>
                <w:b/>
                <w:sz w:val="20"/>
                <w:szCs w:val="20"/>
              </w:rPr>
              <w:t xml:space="preserve">Warunki ubezpieczenia mające zastosowanie do danego ubezpieczenia </w:t>
            </w:r>
            <w:r w:rsidRPr="009E0255">
              <w:rPr>
                <w:rFonts w:ascii="Tahoma" w:hAnsi="Tahoma" w:cs="Tahoma"/>
                <w:bCs/>
                <w:sz w:val="20"/>
                <w:szCs w:val="20"/>
              </w:rPr>
              <w:t>/prosimy o podanie nazwy OWU oraz danym pozwalających je jednoznacznie zidentyfikować/</w:t>
            </w:r>
          </w:p>
        </w:tc>
      </w:tr>
      <w:tr w:rsidR="00D3332F" w:rsidRPr="00AD5E17" w:rsidTr="00885A4E">
        <w:tc>
          <w:tcPr>
            <w:tcW w:w="9363" w:type="dxa"/>
            <w:gridSpan w:val="2"/>
            <w:shd w:val="clear" w:color="auto" w:fill="auto"/>
          </w:tcPr>
          <w:p w:rsidR="00D3332F" w:rsidRPr="009E0255" w:rsidRDefault="00D3332F" w:rsidP="00885A4E">
            <w:pPr>
              <w:spacing w:after="0" w:line="240" w:lineRule="auto"/>
              <w:jc w:val="center"/>
              <w:rPr>
                <w:rFonts w:ascii="Tahoma" w:hAnsi="Tahoma" w:cs="Tahoma"/>
                <w:b/>
                <w:sz w:val="20"/>
                <w:szCs w:val="20"/>
              </w:rPr>
            </w:pPr>
            <w:r w:rsidRPr="009E0255">
              <w:rPr>
                <w:rFonts w:ascii="Tahoma" w:hAnsi="Tahoma" w:cs="Tahoma"/>
                <w:b/>
                <w:sz w:val="20"/>
                <w:szCs w:val="20"/>
              </w:rPr>
              <w:t>Część I zamówienia</w:t>
            </w:r>
          </w:p>
        </w:tc>
      </w:tr>
      <w:tr w:rsidR="00D3332F" w:rsidRPr="00AD5E17" w:rsidTr="00885A4E">
        <w:tc>
          <w:tcPr>
            <w:tcW w:w="4655" w:type="dxa"/>
            <w:shd w:val="clear" w:color="auto" w:fill="auto"/>
          </w:tcPr>
          <w:p w:rsidR="00D3332F" w:rsidRPr="009E0255" w:rsidRDefault="00D3332F" w:rsidP="00885A4E">
            <w:pPr>
              <w:spacing w:after="0" w:line="240" w:lineRule="auto"/>
              <w:jc w:val="both"/>
              <w:rPr>
                <w:rFonts w:ascii="Tahoma" w:hAnsi="Tahoma" w:cs="Tahoma"/>
                <w:sz w:val="20"/>
                <w:szCs w:val="20"/>
              </w:rPr>
            </w:pPr>
            <w:r w:rsidRPr="009E0255">
              <w:rPr>
                <w:rFonts w:ascii="Tahoma" w:hAnsi="Tahoma" w:cs="Tahoma"/>
                <w:sz w:val="20"/>
                <w:szCs w:val="20"/>
              </w:rPr>
              <w:t>………………………</w:t>
            </w:r>
          </w:p>
        </w:tc>
        <w:tc>
          <w:tcPr>
            <w:tcW w:w="4708" w:type="dxa"/>
            <w:shd w:val="clear" w:color="auto" w:fill="auto"/>
          </w:tcPr>
          <w:p w:rsidR="00D3332F" w:rsidRPr="009E0255" w:rsidRDefault="00D3332F" w:rsidP="00885A4E">
            <w:pPr>
              <w:spacing w:after="0" w:line="240" w:lineRule="auto"/>
              <w:jc w:val="both"/>
              <w:rPr>
                <w:rFonts w:ascii="Tahoma" w:hAnsi="Tahoma" w:cs="Tahoma"/>
                <w:sz w:val="20"/>
                <w:szCs w:val="20"/>
              </w:rPr>
            </w:pPr>
            <w:r w:rsidRPr="009E0255">
              <w:rPr>
                <w:rFonts w:ascii="Tahoma" w:hAnsi="Tahoma" w:cs="Tahoma"/>
                <w:sz w:val="20"/>
                <w:szCs w:val="20"/>
              </w:rPr>
              <w:t>OWU …..</w:t>
            </w:r>
          </w:p>
        </w:tc>
      </w:tr>
      <w:tr w:rsidR="00D3332F" w:rsidRPr="00AD5E17" w:rsidTr="00885A4E">
        <w:tc>
          <w:tcPr>
            <w:tcW w:w="4655" w:type="dxa"/>
            <w:shd w:val="clear" w:color="auto" w:fill="auto"/>
          </w:tcPr>
          <w:p w:rsidR="00D3332F" w:rsidRPr="009E0255" w:rsidRDefault="00D3332F" w:rsidP="00885A4E">
            <w:pPr>
              <w:spacing w:after="0" w:line="240" w:lineRule="auto"/>
              <w:jc w:val="both"/>
              <w:rPr>
                <w:rFonts w:ascii="Tahoma" w:hAnsi="Tahoma" w:cs="Tahoma"/>
                <w:sz w:val="20"/>
                <w:szCs w:val="20"/>
              </w:rPr>
            </w:pPr>
            <w:r w:rsidRPr="009E0255">
              <w:rPr>
                <w:rFonts w:ascii="Tahoma" w:hAnsi="Tahoma" w:cs="Tahoma"/>
                <w:sz w:val="20"/>
                <w:szCs w:val="20"/>
              </w:rPr>
              <w:t>………………………</w:t>
            </w:r>
          </w:p>
        </w:tc>
        <w:tc>
          <w:tcPr>
            <w:tcW w:w="4708" w:type="dxa"/>
            <w:shd w:val="clear" w:color="auto" w:fill="auto"/>
          </w:tcPr>
          <w:p w:rsidR="00D3332F" w:rsidRPr="009E0255" w:rsidRDefault="00D3332F" w:rsidP="00885A4E">
            <w:pPr>
              <w:spacing w:after="0" w:line="240" w:lineRule="auto"/>
              <w:rPr>
                <w:rFonts w:ascii="Tahoma" w:hAnsi="Tahoma" w:cs="Tahoma"/>
                <w:sz w:val="20"/>
                <w:szCs w:val="20"/>
              </w:rPr>
            </w:pPr>
            <w:r w:rsidRPr="009E0255">
              <w:rPr>
                <w:rFonts w:ascii="Tahoma" w:hAnsi="Tahoma" w:cs="Tahoma"/>
                <w:sz w:val="20"/>
                <w:szCs w:val="20"/>
              </w:rPr>
              <w:t>OWU …..</w:t>
            </w:r>
          </w:p>
        </w:tc>
      </w:tr>
      <w:tr w:rsidR="00D3332F" w:rsidRPr="00AD5E17" w:rsidTr="00885A4E">
        <w:tc>
          <w:tcPr>
            <w:tcW w:w="4655" w:type="dxa"/>
            <w:shd w:val="clear" w:color="auto" w:fill="auto"/>
          </w:tcPr>
          <w:p w:rsidR="00D3332F" w:rsidRPr="009E0255" w:rsidRDefault="00D3332F" w:rsidP="00885A4E">
            <w:pPr>
              <w:spacing w:after="0" w:line="240" w:lineRule="auto"/>
              <w:jc w:val="both"/>
              <w:rPr>
                <w:rFonts w:ascii="Tahoma" w:hAnsi="Tahoma" w:cs="Tahoma"/>
                <w:sz w:val="20"/>
                <w:szCs w:val="20"/>
              </w:rPr>
            </w:pPr>
            <w:r w:rsidRPr="009E0255">
              <w:rPr>
                <w:rFonts w:ascii="Tahoma" w:hAnsi="Tahoma" w:cs="Tahoma"/>
                <w:sz w:val="20"/>
                <w:szCs w:val="20"/>
              </w:rPr>
              <w:t>………………………</w:t>
            </w:r>
          </w:p>
        </w:tc>
        <w:tc>
          <w:tcPr>
            <w:tcW w:w="4708" w:type="dxa"/>
            <w:shd w:val="clear" w:color="auto" w:fill="auto"/>
          </w:tcPr>
          <w:p w:rsidR="00D3332F" w:rsidRPr="009E0255" w:rsidRDefault="00D3332F" w:rsidP="00885A4E">
            <w:pPr>
              <w:spacing w:after="0" w:line="240" w:lineRule="auto"/>
              <w:rPr>
                <w:rFonts w:ascii="Tahoma" w:hAnsi="Tahoma" w:cs="Tahoma"/>
                <w:sz w:val="20"/>
                <w:szCs w:val="20"/>
              </w:rPr>
            </w:pPr>
            <w:r w:rsidRPr="009E0255">
              <w:rPr>
                <w:rFonts w:ascii="Tahoma" w:hAnsi="Tahoma" w:cs="Tahoma"/>
                <w:sz w:val="20"/>
                <w:szCs w:val="20"/>
              </w:rPr>
              <w:t>OWU …..</w:t>
            </w:r>
          </w:p>
        </w:tc>
      </w:tr>
      <w:tr w:rsidR="00D3332F" w:rsidRPr="00AD5E17" w:rsidTr="00885A4E">
        <w:tc>
          <w:tcPr>
            <w:tcW w:w="9363" w:type="dxa"/>
            <w:gridSpan w:val="2"/>
            <w:shd w:val="clear" w:color="auto" w:fill="auto"/>
          </w:tcPr>
          <w:p w:rsidR="00D3332F" w:rsidRPr="009E0255" w:rsidRDefault="00D3332F" w:rsidP="00885A4E">
            <w:pPr>
              <w:spacing w:after="0" w:line="240" w:lineRule="auto"/>
              <w:jc w:val="center"/>
              <w:rPr>
                <w:rFonts w:ascii="Tahoma" w:hAnsi="Tahoma" w:cs="Tahoma"/>
                <w:sz w:val="20"/>
                <w:szCs w:val="20"/>
              </w:rPr>
            </w:pPr>
            <w:r w:rsidRPr="009E0255">
              <w:rPr>
                <w:rFonts w:ascii="Tahoma" w:hAnsi="Tahoma" w:cs="Tahoma"/>
                <w:b/>
                <w:sz w:val="20"/>
                <w:szCs w:val="20"/>
              </w:rPr>
              <w:t>Część II zamówienia</w:t>
            </w:r>
          </w:p>
        </w:tc>
      </w:tr>
      <w:tr w:rsidR="00D3332F" w:rsidRPr="00AD5E17" w:rsidTr="00885A4E">
        <w:tc>
          <w:tcPr>
            <w:tcW w:w="4655" w:type="dxa"/>
            <w:shd w:val="clear" w:color="auto" w:fill="auto"/>
          </w:tcPr>
          <w:p w:rsidR="00D3332F" w:rsidRPr="009E0255" w:rsidRDefault="00D3332F" w:rsidP="00885A4E">
            <w:pPr>
              <w:spacing w:after="0" w:line="240" w:lineRule="auto"/>
              <w:jc w:val="both"/>
              <w:rPr>
                <w:rFonts w:ascii="Tahoma" w:hAnsi="Tahoma" w:cs="Tahoma"/>
                <w:sz w:val="20"/>
                <w:szCs w:val="20"/>
              </w:rPr>
            </w:pPr>
            <w:r w:rsidRPr="009E0255">
              <w:rPr>
                <w:rFonts w:ascii="Tahoma" w:hAnsi="Tahoma" w:cs="Tahoma"/>
                <w:sz w:val="20"/>
                <w:szCs w:val="20"/>
              </w:rPr>
              <w:t xml:space="preserve">…………………….. </w:t>
            </w:r>
          </w:p>
        </w:tc>
        <w:tc>
          <w:tcPr>
            <w:tcW w:w="4708" w:type="dxa"/>
            <w:shd w:val="clear" w:color="auto" w:fill="auto"/>
          </w:tcPr>
          <w:p w:rsidR="00D3332F" w:rsidRPr="009E0255" w:rsidRDefault="00D3332F" w:rsidP="00885A4E">
            <w:pPr>
              <w:spacing w:after="0" w:line="240" w:lineRule="auto"/>
              <w:rPr>
                <w:rFonts w:ascii="Tahoma" w:hAnsi="Tahoma" w:cs="Tahoma"/>
                <w:sz w:val="20"/>
                <w:szCs w:val="20"/>
              </w:rPr>
            </w:pPr>
            <w:r w:rsidRPr="009E0255">
              <w:rPr>
                <w:rFonts w:ascii="Tahoma" w:hAnsi="Tahoma" w:cs="Tahoma"/>
                <w:sz w:val="20"/>
                <w:szCs w:val="20"/>
              </w:rPr>
              <w:t>OWU …..</w:t>
            </w:r>
          </w:p>
        </w:tc>
      </w:tr>
      <w:tr w:rsidR="00D3332F" w:rsidRPr="00AD5E17" w:rsidTr="00885A4E">
        <w:tc>
          <w:tcPr>
            <w:tcW w:w="4655" w:type="dxa"/>
            <w:shd w:val="clear" w:color="auto" w:fill="auto"/>
          </w:tcPr>
          <w:p w:rsidR="00D3332F" w:rsidRPr="009E0255" w:rsidRDefault="00D3332F" w:rsidP="00885A4E">
            <w:pPr>
              <w:spacing w:after="0" w:line="240" w:lineRule="auto"/>
              <w:jc w:val="both"/>
              <w:rPr>
                <w:rFonts w:ascii="Tahoma" w:hAnsi="Tahoma" w:cs="Tahoma"/>
                <w:sz w:val="20"/>
                <w:szCs w:val="20"/>
              </w:rPr>
            </w:pPr>
            <w:r w:rsidRPr="009E0255">
              <w:rPr>
                <w:rFonts w:ascii="Tahoma" w:hAnsi="Tahoma" w:cs="Tahoma"/>
                <w:sz w:val="20"/>
                <w:szCs w:val="20"/>
              </w:rPr>
              <w:t>……………………..</w:t>
            </w:r>
          </w:p>
        </w:tc>
        <w:tc>
          <w:tcPr>
            <w:tcW w:w="4708" w:type="dxa"/>
            <w:shd w:val="clear" w:color="auto" w:fill="auto"/>
          </w:tcPr>
          <w:p w:rsidR="00D3332F" w:rsidRPr="009E0255" w:rsidRDefault="00D3332F" w:rsidP="00885A4E">
            <w:pPr>
              <w:spacing w:after="0" w:line="240" w:lineRule="auto"/>
              <w:rPr>
                <w:rFonts w:ascii="Tahoma" w:hAnsi="Tahoma" w:cs="Tahoma"/>
                <w:sz w:val="20"/>
                <w:szCs w:val="20"/>
              </w:rPr>
            </w:pPr>
            <w:r w:rsidRPr="009E0255">
              <w:rPr>
                <w:rFonts w:ascii="Tahoma" w:hAnsi="Tahoma" w:cs="Tahoma"/>
                <w:sz w:val="20"/>
                <w:szCs w:val="20"/>
              </w:rPr>
              <w:t>OWU …..</w:t>
            </w:r>
          </w:p>
        </w:tc>
      </w:tr>
      <w:tr w:rsidR="00D3332F" w:rsidRPr="00AD5E17" w:rsidTr="00885A4E">
        <w:tc>
          <w:tcPr>
            <w:tcW w:w="9363" w:type="dxa"/>
            <w:gridSpan w:val="2"/>
            <w:shd w:val="clear" w:color="auto" w:fill="auto"/>
          </w:tcPr>
          <w:p w:rsidR="00D3332F" w:rsidRPr="009E0255" w:rsidRDefault="00D3332F" w:rsidP="00885A4E">
            <w:pPr>
              <w:spacing w:after="0" w:line="240" w:lineRule="auto"/>
              <w:jc w:val="center"/>
              <w:rPr>
                <w:rFonts w:ascii="Tahoma" w:hAnsi="Tahoma" w:cs="Tahoma"/>
                <w:sz w:val="20"/>
                <w:szCs w:val="20"/>
              </w:rPr>
            </w:pPr>
            <w:r w:rsidRPr="009E0255">
              <w:rPr>
                <w:rFonts w:ascii="Tahoma" w:hAnsi="Tahoma" w:cs="Tahoma"/>
                <w:b/>
                <w:sz w:val="20"/>
                <w:szCs w:val="20"/>
              </w:rPr>
              <w:t>Część III zamówienia</w:t>
            </w:r>
          </w:p>
        </w:tc>
      </w:tr>
      <w:tr w:rsidR="00D3332F" w:rsidRPr="00AD5E17" w:rsidTr="00885A4E">
        <w:tc>
          <w:tcPr>
            <w:tcW w:w="4655" w:type="dxa"/>
            <w:shd w:val="clear" w:color="auto" w:fill="auto"/>
          </w:tcPr>
          <w:p w:rsidR="00D3332F" w:rsidRPr="009E0255" w:rsidRDefault="00D3332F" w:rsidP="00885A4E">
            <w:pPr>
              <w:spacing w:after="0" w:line="240" w:lineRule="auto"/>
              <w:jc w:val="both"/>
              <w:rPr>
                <w:rFonts w:ascii="Tahoma" w:hAnsi="Tahoma" w:cs="Tahoma"/>
                <w:sz w:val="20"/>
                <w:szCs w:val="20"/>
              </w:rPr>
            </w:pPr>
            <w:r w:rsidRPr="009E0255">
              <w:rPr>
                <w:rFonts w:ascii="Tahoma" w:hAnsi="Tahoma" w:cs="Tahoma"/>
                <w:sz w:val="20"/>
                <w:szCs w:val="20"/>
              </w:rPr>
              <w:t>……………………….</w:t>
            </w:r>
          </w:p>
        </w:tc>
        <w:tc>
          <w:tcPr>
            <w:tcW w:w="4708" w:type="dxa"/>
            <w:shd w:val="clear" w:color="auto" w:fill="auto"/>
          </w:tcPr>
          <w:p w:rsidR="00D3332F" w:rsidRPr="009E0255" w:rsidRDefault="00D3332F" w:rsidP="00885A4E">
            <w:pPr>
              <w:spacing w:after="0" w:line="240" w:lineRule="auto"/>
              <w:rPr>
                <w:rFonts w:ascii="Tahoma" w:hAnsi="Tahoma" w:cs="Tahoma"/>
                <w:sz w:val="20"/>
                <w:szCs w:val="20"/>
              </w:rPr>
            </w:pPr>
            <w:r w:rsidRPr="009E0255">
              <w:rPr>
                <w:rFonts w:ascii="Tahoma" w:hAnsi="Tahoma" w:cs="Tahoma"/>
                <w:sz w:val="20"/>
                <w:szCs w:val="20"/>
              </w:rPr>
              <w:t>OWU …..</w:t>
            </w:r>
          </w:p>
        </w:tc>
      </w:tr>
      <w:tr w:rsidR="00D3332F" w:rsidRPr="00AD5E17" w:rsidTr="00885A4E">
        <w:tc>
          <w:tcPr>
            <w:tcW w:w="9363" w:type="dxa"/>
            <w:gridSpan w:val="2"/>
            <w:shd w:val="clear" w:color="auto" w:fill="auto"/>
          </w:tcPr>
          <w:p w:rsidR="00D3332F" w:rsidRPr="009E0255" w:rsidRDefault="00D3332F" w:rsidP="00885A4E">
            <w:pPr>
              <w:spacing w:after="0" w:line="240" w:lineRule="auto"/>
              <w:jc w:val="center"/>
              <w:rPr>
                <w:rFonts w:ascii="Tahoma" w:hAnsi="Tahoma" w:cs="Tahoma"/>
                <w:sz w:val="20"/>
                <w:szCs w:val="20"/>
              </w:rPr>
            </w:pPr>
            <w:r w:rsidRPr="009E0255">
              <w:rPr>
                <w:rFonts w:ascii="Tahoma" w:hAnsi="Tahoma" w:cs="Tahoma"/>
                <w:b/>
                <w:sz w:val="20"/>
                <w:szCs w:val="20"/>
              </w:rPr>
              <w:t>Część IV zamówienia</w:t>
            </w:r>
          </w:p>
        </w:tc>
      </w:tr>
      <w:tr w:rsidR="00D3332F" w:rsidRPr="00AD5E17" w:rsidTr="00885A4E">
        <w:tc>
          <w:tcPr>
            <w:tcW w:w="4655" w:type="dxa"/>
            <w:shd w:val="clear" w:color="auto" w:fill="auto"/>
          </w:tcPr>
          <w:p w:rsidR="00D3332F" w:rsidRPr="009E0255" w:rsidRDefault="00D3332F" w:rsidP="00885A4E">
            <w:pPr>
              <w:spacing w:after="0" w:line="240" w:lineRule="auto"/>
              <w:jc w:val="both"/>
              <w:rPr>
                <w:rFonts w:ascii="Tahoma" w:hAnsi="Tahoma" w:cs="Tahoma"/>
                <w:sz w:val="20"/>
                <w:szCs w:val="20"/>
              </w:rPr>
            </w:pPr>
          </w:p>
        </w:tc>
        <w:tc>
          <w:tcPr>
            <w:tcW w:w="4708" w:type="dxa"/>
            <w:shd w:val="clear" w:color="auto" w:fill="auto"/>
          </w:tcPr>
          <w:p w:rsidR="00D3332F" w:rsidRPr="009E0255" w:rsidRDefault="00D3332F" w:rsidP="00885A4E">
            <w:pPr>
              <w:spacing w:after="0" w:line="240" w:lineRule="auto"/>
              <w:rPr>
                <w:rFonts w:ascii="Tahoma" w:hAnsi="Tahoma" w:cs="Tahoma"/>
                <w:sz w:val="20"/>
                <w:szCs w:val="20"/>
              </w:rPr>
            </w:pPr>
            <w:r w:rsidRPr="009E0255">
              <w:rPr>
                <w:rFonts w:ascii="Tahoma" w:hAnsi="Tahoma" w:cs="Tahoma"/>
                <w:sz w:val="20"/>
                <w:szCs w:val="20"/>
              </w:rPr>
              <w:t>OWU …..</w:t>
            </w:r>
          </w:p>
        </w:tc>
      </w:tr>
    </w:tbl>
    <w:p w:rsidR="00D3332F" w:rsidRPr="00AD5E17" w:rsidRDefault="00D3332F" w:rsidP="00D3332F">
      <w:pPr>
        <w:spacing w:after="0" w:line="240" w:lineRule="auto"/>
        <w:ind w:left="720"/>
        <w:jc w:val="both"/>
        <w:rPr>
          <w:rFonts w:ascii="Tahoma" w:hAnsi="Tahoma" w:cs="Tahoma"/>
          <w:sz w:val="20"/>
          <w:szCs w:val="20"/>
          <w:highlight w:val="yellow"/>
        </w:rPr>
      </w:pPr>
    </w:p>
    <w:p w:rsidR="00D3332F" w:rsidRPr="00AD5E17" w:rsidRDefault="00D3332F" w:rsidP="00D3332F">
      <w:pPr>
        <w:numPr>
          <w:ilvl w:val="0"/>
          <w:numId w:val="16"/>
        </w:numPr>
        <w:spacing w:after="0" w:line="240" w:lineRule="auto"/>
        <w:jc w:val="both"/>
        <w:rPr>
          <w:rFonts w:ascii="Tahoma" w:hAnsi="Tahoma" w:cs="Tahoma"/>
          <w:sz w:val="20"/>
          <w:szCs w:val="20"/>
        </w:rPr>
      </w:pPr>
      <w:r w:rsidRPr="00AD5E17">
        <w:rPr>
          <w:rFonts w:ascii="Tahoma" w:hAnsi="Tahoma" w:cs="Tahoma"/>
          <w:sz w:val="20"/>
          <w:szCs w:val="20"/>
        </w:rPr>
        <w:t>Oświadczamy, że Wykonawca którego reprezentujemy jest:</w:t>
      </w:r>
    </w:p>
    <w:p w:rsidR="00D3332F" w:rsidRPr="00AD5E17" w:rsidRDefault="009272F3" w:rsidP="00D3332F">
      <w:pPr>
        <w:spacing w:after="0" w:line="240" w:lineRule="auto"/>
        <w:ind w:left="709"/>
        <w:jc w:val="both"/>
        <w:rPr>
          <w:rFonts w:ascii="Tahoma" w:hAnsi="Tahoma" w:cs="Tahoma"/>
          <w:sz w:val="20"/>
          <w:szCs w:val="20"/>
        </w:rPr>
      </w:pPr>
      <w:sdt>
        <w:sdtPr>
          <w:rPr>
            <w:rFonts w:ascii="Tahoma" w:hAnsi="Tahoma" w:cs="Tahoma"/>
            <w:sz w:val="20"/>
            <w:szCs w:val="20"/>
          </w:rPr>
          <w:id w:val="-67582471"/>
        </w:sdtPr>
        <w:sdtContent>
          <w:r w:rsidR="00D3332F">
            <w:rPr>
              <w:rFonts w:ascii="MS Gothic" w:eastAsia="MS Gothic" w:hAnsi="MS Gothic" w:cs="Tahoma" w:hint="eastAsia"/>
              <w:sz w:val="20"/>
              <w:szCs w:val="20"/>
            </w:rPr>
            <w:t>☐</w:t>
          </w:r>
        </w:sdtContent>
      </w:sdt>
      <w:r w:rsidR="00D3332F" w:rsidRPr="00AD5E17">
        <w:rPr>
          <w:rFonts w:ascii="Tahoma" w:hAnsi="Tahoma" w:cs="Tahoma"/>
          <w:sz w:val="20"/>
          <w:szCs w:val="20"/>
        </w:rPr>
        <w:t xml:space="preserve"> małym przedsiębiorcą (małe przedsiębiorstwo definiuje się jako przedsiębiorstwo, które zatrudnia mniej niż 50 pracowników i którego roczny obrót lub roczna suma bilansowa nie przekracza 10 milionów EUR)</w:t>
      </w:r>
    </w:p>
    <w:p w:rsidR="00D3332F" w:rsidRPr="00AD365B" w:rsidRDefault="009272F3" w:rsidP="00D3332F">
      <w:pPr>
        <w:spacing w:after="0" w:line="240" w:lineRule="auto"/>
        <w:ind w:left="709"/>
        <w:jc w:val="both"/>
        <w:rPr>
          <w:rFonts w:ascii="Tahoma" w:hAnsi="Tahoma" w:cs="Tahoma"/>
          <w:sz w:val="20"/>
          <w:szCs w:val="20"/>
        </w:rPr>
      </w:pPr>
      <w:sdt>
        <w:sdtPr>
          <w:rPr>
            <w:rFonts w:ascii="Tahoma" w:hAnsi="Tahoma" w:cs="Tahoma"/>
            <w:sz w:val="20"/>
            <w:szCs w:val="20"/>
          </w:rPr>
          <w:id w:val="1261562489"/>
        </w:sdtPr>
        <w:sdtContent>
          <w:r w:rsidR="00D3332F">
            <w:rPr>
              <w:rFonts w:ascii="MS Gothic" w:eastAsia="MS Gothic" w:hAnsi="MS Gothic" w:cs="Tahoma" w:hint="eastAsia"/>
              <w:sz w:val="20"/>
              <w:szCs w:val="20"/>
            </w:rPr>
            <w:t>☐</w:t>
          </w:r>
        </w:sdtContent>
      </w:sdt>
      <w:r w:rsidR="00D3332F" w:rsidRPr="00AD365B">
        <w:rPr>
          <w:rFonts w:ascii="Tahoma" w:hAnsi="Tahoma" w:cs="Tahoma"/>
          <w:sz w:val="20"/>
          <w:szCs w:val="20"/>
        </w:rPr>
        <w:t xml:space="preserve">  średnim przedsiębiorcą (średnie przedsiębiorstwo definiuje się jako przedsiębiorstwo, które zatrudnia mniej niż 250 pracowników i którego roczny obrót nie przekracza 50 milionów lub roczna suma bilansowa nie przekracza 43 milionów EUR) </w:t>
      </w:r>
    </w:p>
    <w:p w:rsidR="00D3332F" w:rsidRPr="00AD365B" w:rsidRDefault="009272F3" w:rsidP="00D3332F">
      <w:pPr>
        <w:spacing w:after="0" w:line="240" w:lineRule="auto"/>
        <w:ind w:left="709"/>
        <w:jc w:val="both"/>
        <w:rPr>
          <w:rFonts w:ascii="Tahoma" w:hAnsi="Tahoma" w:cs="Tahoma"/>
          <w:sz w:val="20"/>
          <w:szCs w:val="20"/>
        </w:rPr>
      </w:pPr>
      <w:sdt>
        <w:sdtPr>
          <w:rPr>
            <w:rFonts w:ascii="Tahoma" w:hAnsi="Tahoma" w:cs="Tahoma"/>
            <w:sz w:val="20"/>
            <w:szCs w:val="20"/>
          </w:rPr>
          <w:id w:val="-2018757818"/>
        </w:sdtPr>
        <w:sdtContent>
          <w:r w:rsidR="00D3332F" w:rsidRPr="00AD365B">
            <w:rPr>
              <w:rFonts w:ascii="Segoe UI Symbol" w:eastAsia="MS Gothic" w:hAnsi="Segoe UI Symbol" w:cs="Segoe UI Symbol"/>
              <w:sz w:val="20"/>
              <w:szCs w:val="20"/>
            </w:rPr>
            <w:t>☐</w:t>
          </w:r>
        </w:sdtContent>
      </w:sdt>
      <w:r w:rsidR="00D3332F" w:rsidRPr="00AD365B">
        <w:rPr>
          <w:rFonts w:ascii="Tahoma" w:hAnsi="Tahoma" w:cs="Tahoma"/>
          <w:sz w:val="20"/>
          <w:szCs w:val="20"/>
        </w:rPr>
        <w:t xml:space="preserve">  dużym przedsiębiorstwem</w:t>
      </w:r>
    </w:p>
    <w:p w:rsidR="00D3332F" w:rsidRPr="00AD365B" w:rsidRDefault="00D3332F" w:rsidP="00D3332F">
      <w:pPr>
        <w:pStyle w:val="Akapitzlist1"/>
        <w:numPr>
          <w:ilvl w:val="0"/>
          <w:numId w:val="16"/>
        </w:numPr>
        <w:spacing w:before="60" w:after="60" w:line="240" w:lineRule="auto"/>
        <w:jc w:val="both"/>
        <w:rPr>
          <w:rFonts w:ascii="Tahoma" w:hAnsi="Tahoma" w:cs="Tahoma"/>
          <w:sz w:val="20"/>
        </w:rPr>
      </w:pPr>
      <w:bookmarkStart w:id="19" w:name="_Hlk62079193"/>
      <w:r w:rsidRPr="00AD365B">
        <w:rPr>
          <w:rFonts w:ascii="Tahoma" w:hAnsi="Tahoma" w:cs="Tahoma"/>
          <w:sz w:val="20"/>
        </w:rPr>
        <w:t>Na podstawie § 13 Rozporządzenia Ministra Rozwoju</w:t>
      </w:r>
      <w:r>
        <w:rPr>
          <w:rFonts w:ascii="Tahoma" w:hAnsi="Tahoma" w:cs="Tahoma"/>
          <w:sz w:val="20"/>
        </w:rPr>
        <w:t xml:space="preserve">, Pracy i Technologii </w:t>
      </w:r>
      <w:r w:rsidRPr="00AD365B">
        <w:rPr>
          <w:rFonts w:ascii="Tahoma" w:hAnsi="Tahoma" w:cs="Tahoma"/>
          <w:sz w:val="20"/>
        </w:rPr>
        <w:t xml:space="preserve">z dnia </w:t>
      </w:r>
      <w:r>
        <w:rPr>
          <w:rFonts w:ascii="Tahoma" w:hAnsi="Tahoma" w:cs="Tahoma"/>
          <w:sz w:val="20"/>
        </w:rPr>
        <w:t>23</w:t>
      </w:r>
      <w:r w:rsidRPr="00AD365B">
        <w:rPr>
          <w:rFonts w:ascii="Tahoma" w:hAnsi="Tahoma" w:cs="Tahoma"/>
          <w:sz w:val="20"/>
        </w:rPr>
        <w:t xml:space="preserve"> grudnia 2020 r. w sprawie podmiotowych środków dowodowych oraz innych dokumentów lub oświadczeń, jakich może żądać zamawiający od </w:t>
      </w:r>
      <w:proofErr w:type="spellStart"/>
      <w:r w:rsidRPr="00AD365B">
        <w:rPr>
          <w:rFonts w:ascii="Tahoma" w:hAnsi="Tahoma" w:cs="Tahoma"/>
          <w:sz w:val="20"/>
        </w:rPr>
        <w:t>wykonawcy</w:t>
      </w:r>
      <w:proofErr w:type="spellEnd"/>
      <w:r w:rsidRPr="00AD365B">
        <w:rPr>
          <w:rFonts w:ascii="Tahoma" w:hAnsi="Tahoma" w:cs="Tahoma"/>
          <w:sz w:val="20"/>
        </w:rPr>
        <w:t xml:space="preserve"> (</w:t>
      </w:r>
      <w:proofErr w:type="spellStart"/>
      <w:r w:rsidRPr="00AD365B">
        <w:rPr>
          <w:rFonts w:ascii="Tahoma" w:hAnsi="Tahoma" w:cs="Tahoma"/>
          <w:sz w:val="20"/>
        </w:rPr>
        <w:t>Dz.U</w:t>
      </w:r>
      <w:proofErr w:type="spellEnd"/>
      <w:r w:rsidRPr="00AD365B">
        <w:rPr>
          <w:rFonts w:ascii="Tahoma" w:hAnsi="Tahoma" w:cs="Tahoma"/>
          <w:sz w:val="20"/>
        </w:rPr>
        <w:t xml:space="preserve">. poz. 2415) informuję (my), że Zamawiający może samodzielnie pobrać wymagane przez niego dokumenty tj. …………….............…………………………………………………………… </w:t>
      </w:r>
      <w:r w:rsidRPr="00AD365B">
        <w:rPr>
          <w:rFonts w:ascii="Tahoma" w:hAnsi="Tahoma" w:cs="Tahoma"/>
          <w:i/>
          <w:iCs/>
          <w:sz w:val="20"/>
        </w:rPr>
        <w:t xml:space="preserve">(należy podać jakie dokumenty Zamawiający może samodzielnie pobrać np. KRS, </w:t>
      </w:r>
      <w:proofErr w:type="spellStart"/>
      <w:r w:rsidRPr="00AD365B">
        <w:rPr>
          <w:rFonts w:ascii="Tahoma" w:hAnsi="Tahoma" w:cs="Tahoma"/>
          <w:i/>
          <w:iCs/>
          <w:sz w:val="20"/>
        </w:rPr>
        <w:t>CEiDG</w:t>
      </w:r>
      <w:proofErr w:type="spellEnd"/>
      <w:r w:rsidRPr="00AD365B">
        <w:rPr>
          <w:rFonts w:ascii="Tahoma" w:hAnsi="Tahoma" w:cs="Tahoma"/>
          <w:i/>
          <w:iCs/>
          <w:sz w:val="20"/>
        </w:rPr>
        <w:t>)</w:t>
      </w:r>
      <w:r w:rsidRPr="00AD365B">
        <w:rPr>
          <w:rFonts w:ascii="Tahoma" w:hAnsi="Tahoma" w:cs="Tahoma"/>
          <w:sz w:val="20"/>
        </w:rPr>
        <w:t xml:space="preserve">. Powyższa dokumenty Zamawiający pobiera z ogólnodostępnej i bezpłatnej bazy danych pod adresem internetowym: …………………………….........................., a w przypadku Wykonawców mających siedzibę w Polsce (zaznaczyć właściwe): </w:t>
      </w:r>
    </w:p>
    <w:p w:rsidR="00D3332F" w:rsidRPr="00AD365B" w:rsidRDefault="009272F3" w:rsidP="00D3332F">
      <w:pPr>
        <w:spacing w:after="0" w:line="240" w:lineRule="auto"/>
        <w:ind w:left="2835" w:hanging="2475"/>
        <w:jc w:val="both"/>
        <w:rPr>
          <w:rFonts w:ascii="Tahoma" w:hAnsi="Tahoma" w:cs="Tahoma"/>
          <w:b/>
          <w:bCs/>
        </w:rPr>
      </w:pPr>
      <w:sdt>
        <w:sdtPr>
          <w:rPr>
            <w:rFonts w:ascii="Arial" w:hAnsi="Arial" w:cs="Arial"/>
            <w:sz w:val="20"/>
            <w:szCs w:val="20"/>
          </w:rPr>
          <w:id w:val="899710678"/>
        </w:sdtPr>
        <w:sdtContent>
          <w:r w:rsidR="00D3332F" w:rsidRPr="00AD365B">
            <w:rPr>
              <w:rFonts w:ascii="MS Gothic" w:eastAsia="MS Gothic" w:hAnsi="MS Gothic" w:cs="Arial" w:hint="eastAsia"/>
              <w:sz w:val="20"/>
              <w:szCs w:val="20"/>
            </w:rPr>
            <w:t>☐</w:t>
          </w:r>
        </w:sdtContent>
      </w:sdt>
      <w:hyperlink r:id="rId7" w:history="1">
        <w:r w:rsidR="00D3332F" w:rsidRPr="00AD365B">
          <w:rPr>
            <w:rStyle w:val="Hipercze"/>
            <w:rFonts w:ascii="Tahoma" w:hAnsi="Tahoma" w:cs="Tahoma"/>
            <w:b/>
            <w:bCs/>
            <w:sz w:val="20"/>
            <w:szCs w:val="20"/>
          </w:rPr>
          <w:t>https://ems.ms.gov.pl/krs/wyszukiwaniepodmiotu</w:t>
        </w:r>
      </w:hyperlink>
    </w:p>
    <w:p w:rsidR="00D3332F" w:rsidRPr="00AD365B" w:rsidRDefault="00D3332F" w:rsidP="00D3332F">
      <w:pPr>
        <w:spacing w:after="0" w:line="240" w:lineRule="auto"/>
        <w:ind w:left="2835" w:hanging="2475"/>
        <w:jc w:val="both"/>
        <w:rPr>
          <w:rFonts w:ascii="Tahoma" w:hAnsi="Tahoma" w:cs="Tahoma"/>
          <w:b/>
          <w:bCs/>
        </w:rPr>
      </w:pPr>
    </w:p>
    <w:p w:rsidR="00D3332F" w:rsidRPr="00E831C1" w:rsidRDefault="009272F3" w:rsidP="00D3332F">
      <w:pPr>
        <w:spacing w:after="60" w:line="240" w:lineRule="auto"/>
        <w:ind w:left="357"/>
        <w:jc w:val="both"/>
        <w:rPr>
          <w:rFonts w:ascii="Tahoma" w:hAnsi="Tahoma" w:cs="Tahoma"/>
        </w:rPr>
      </w:pPr>
      <w:sdt>
        <w:sdtPr>
          <w:rPr>
            <w:rFonts w:ascii="Arial" w:hAnsi="Arial" w:cs="Arial"/>
            <w:color w:val="0000FF"/>
            <w:sz w:val="20"/>
            <w:szCs w:val="20"/>
            <w:u w:val="single"/>
          </w:rPr>
          <w:id w:val="-1571889345"/>
        </w:sdtPr>
        <w:sdtContent>
          <w:r w:rsidR="00D3332F" w:rsidRPr="00AD365B">
            <w:rPr>
              <w:rFonts w:ascii="MS Gothic" w:eastAsia="MS Gothic" w:hAnsi="MS Gothic" w:cs="Arial" w:hint="eastAsia"/>
              <w:sz w:val="20"/>
              <w:szCs w:val="20"/>
            </w:rPr>
            <w:t>☐</w:t>
          </w:r>
        </w:sdtContent>
      </w:sdt>
      <w:hyperlink r:id="rId8" w:history="1">
        <w:r w:rsidR="00D3332F" w:rsidRPr="00AD365B">
          <w:rPr>
            <w:rStyle w:val="Hipercze"/>
            <w:rFonts w:ascii="Tahoma" w:hAnsi="Tahoma" w:cs="Tahoma"/>
            <w:b/>
            <w:bCs/>
            <w:sz w:val="20"/>
            <w:szCs w:val="20"/>
          </w:rPr>
          <w:t>https://prod.ceidg.gov.pl</w:t>
        </w:r>
      </w:hyperlink>
    </w:p>
    <w:bookmarkEnd w:id="19"/>
    <w:p w:rsidR="00D3332F" w:rsidRPr="00E831C1" w:rsidRDefault="00D3332F" w:rsidP="00D3332F">
      <w:pPr>
        <w:pStyle w:val="Akapitzlist"/>
        <w:jc w:val="both"/>
        <w:rPr>
          <w:rFonts w:ascii="Tahoma" w:hAnsi="Tahoma" w:cs="Tahoma"/>
          <w:sz w:val="20"/>
          <w:szCs w:val="20"/>
        </w:rPr>
      </w:pPr>
    </w:p>
    <w:p w:rsidR="00D3332F" w:rsidRPr="00AD5E17" w:rsidRDefault="00D3332F" w:rsidP="00D3332F">
      <w:pPr>
        <w:spacing w:after="0" w:line="240" w:lineRule="auto"/>
        <w:ind w:left="720"/>
        <w:jc w:val="both"/>
        <w:rPr>
          <w:rFonts w:ascii="Tahoma" w:hAnsi="Tahoma" w:cs="Tahoma"/>
          <w:sz w:val="20"/>
          <w:szCs w:val="20"/>
        </w:rPr>
      </w:pPr>
      <w:r w:rsidRPr="00AD5E17">
        <w:rPr>
          <w:rFonts w:ascii="Tahoma" w:hAnsi="Tahoma" w:cs="Tahoma"/>
          <w:sz w:val="20"/>
          <w:szCs w:val="20"/>
        </w:rPr>
        <w:t xml:space="preserve"> Załącznikami do niniejszej oferty są:</w:t>
      </w:r>
    </w:p>
    <w:p w:rsidR="00D3332F" w:rsidRPr="006F5D63" w:rsidRDefault="00D3332F" w:rsidP="00D3332F">
      <w:pPr>
        <w:numPr>
          <w:ilvl w:val="0"/>
          <w:numId w:val="15"/>
        </w:numPr>
        <w:spacing w:after="0" w:line="240" w:lineRule="auto"/>
        <w:ind w:hanging="153"/>
        <w:jc w:val="both"/>
        <w:rPr>
          <w:rFonts w:ascii="Tahoma" w:hAnsi="Tahoma" w:cs="Tahoma"/>
          <w:sz w:val="20"/>
          <w:szCs w:val="20"/>
        </w:rPr>
      </w:pPr>
      <w:bookmarkStart w:id="20" w:name="_Hlk81921302"/>
      <w:r w:rsidRPr="00AD5E17">
        <w:rPr>
          <w:rFonts w:ascii="Tahoma" w:hAnsi="Tahoma" w:cs="Tahoma"/>
          <w:sz w:val="20"/>
          <w:szCs w:val="20"/>
        </w:rPr>
        <w:t xml:space="preserve">Oświadczenie </w:t>
      </w:r>
      <w:r>
        <w:rPr>
          <w:rFonts w:ascii="Tahoma" w:hAnsi="Tahoma" w:cs="Tahoma"/>
          <w:sz w:val="20"/>
          <w:szCs w:val="20"/>
        </w:rPr>
        <w:t xml:space="preserve">Wykonawcy </w:t>
      </w:r>
      <w:proofErr w:type="spellStart"/>
      <w:r>
        <w:rPr>
          <w:rFonts w:ascii="Tahoma" w:hAnsi="Tahoma" w:cs="Tahoma"/>
          <w:sz w:val="20"/>
          <w:szCs w:val="20"/>
        </w:rPr>
        <w:t>o</w:t>
      </w:r>
      <w:r w:rsidRPr="00AA269A">
        <w:rPr>
          <w:rFonts w:ascii="Tahoma" w:hAnsi="Tahoma" w:cs="Tahoma"/>
          <w:sz w:val="20"/>
          <w:szCs w:val="20"/>
        </w:rPr>
        <w:t>niepodleganiu</w:t>
      </w:r>
      <w:proofErr w:type="spellEnd"/>
      <w:r w:rsidRPr="00AA269A">
        <w:rPr>
          <w:rFonts w:ascii="Tahoma" w:hAnsi="Tahoma" w:cs="Tahoma"/>
          <w:sz w:val="20"/>
          <w:szCs w:val="20"/>
        </w:rPr>
        <w:t xml:space="preserve"> wykluczeniu, spełnianiu warunków udziału w postępowaniu</w:t>
      </w:r>
      <w:r>
        <w:rPr>
          <w:rFonts w:ascii="Tahoma" w:hAnsi="Tahoma" w:cs="Tahoma"/>
          <w:sz w:val="20"/>
          <w:szCs w:val="20"/>
        </w:rPr>
        <w:t xml:space="preserve">, o którym mowa w </w:t>
      </w:r>
      <w:r w:rsidRPr="006F5D63">
        <w:rPr>
          <w:rFonts w:ascii="Tahoma" w:hAnsi="Tahoma" w:cs="Tahoma"/>
          <w:sz w:val="20"/>
          <w:szCs w:val="20"/>
        </w:rPr>
        <w:t>art. 125 ust. 1</w:t>
      </w:r>
      <w:r>
        <w:rPr>
          <w:rFonts w:ascii="Tahoma" w:hAnsi="Tahoma" w:cs="Tahoma"/>
          <w:sz w:val="20"/>
          <w:szCs w:val="20"/>
        </w:rPr>
        <w:t xml:space="preserve"> i 2</w:t>
      </w:r>
      <w:r w:rsidRPr="006F5D63">
        <w:rPr>
          <w:rFonts w:ascii="Tahoma" w:hAnsi="Tahoma" w:cs="Tahoma"/>
          <w:sz w:val="20"/>
          <w:szCs w:val="20"/>
        </w:rPr>
        <w:t xml:space="preserve"> ustawy z dnia 11 września 2019 r. Prawo zamówień publicznych</w:t>
      </w:r>
      <w:bookmarkEnd w:id="20"/>
      <w:r w:rsidRPr="006F5D63">
        <w:rPr>
          <w:rFonts w:ascii="Tahoma" w:hAnsi="Tahoma" w:cs="Tahoma"/>
          <w:sz w:val="20"/>
          <w:szCs w:val="20"/>
        </w:rPr>
        <w:t>,</w:t>
      </w:r>
    </w:p>
    <w:p w:rsidR="00D3332F" w:rsidRPr="00AD5E17" w:rsidRDefault="00D3332F" w:rsidP="00D3332F">
      <w:pPr>
        <w:numPr>
          <w:ilvl w:val="0"/>
          <w:numId w:val="15"/>
        </w:numPr>
        <w:tabs>
          <w:tab w:val="num" w:pos="709"/>
        </w:tabs>
        <w:spacing w:after="0" w:line="240" w:lineRule="auto"/>
        <w:ind w:left="709" w:hanging="142"/>
        <w:jc w:val="both"/>
        <w:rPr>
          <w:rFonts w:ascii="Tahoma" w:hAnsi="Tahoma" w:cs="Tahoma"/>
          <w:sz w:val="20"/>
          <w:szCs w:val="20"/>
        </w:rPr>
      </w:pPr>
      <w:r w:rsidRPr="00AD5E17">
        <w:rPr>
          <w:rFonts w:ascii="Tahoma" w:hAnsi="Tahoma" w:cs="Tahoma"/>
          <w:sz w:val="20"/>
          <w:szCs w:val="20"/>
        </w:rPr>
        <w:t>Pełnomocnictwo dla osoby podpisującej ofertę (jeśli umocowanie nie wynika z KRS bądź dokumentu równorzędnego),</w:t>
      </w:r>
    </w:p>
    <w:p w:rsidR="00D3332F" w:rsidRPr="00AD5E17" w:rsidRDefault="00D3332F" w:rsidP="00D3332F">
      <w:pPr>
        <w:spacing w:after="0" w:line="240" w:lineRule="auto"/>
        <w:ind w:left="774"/>
        <w:jc w:val="both"/>
        <w:rPr>
          <w:rFonts w:ascii="Tahoma" w:hAnsi="Tahoma" w:cs="Tahoma"/>
          <w:sz w:val="20"/>
          <w:szCs w:val="20"/>
        </w:rPr>
      </w:pPr>
    </w:p>
    <w:p w:rsidR="00D3332F" w:rsidRPr="00AD5E17" w:rsidRDefault="00D3332F" w:rsidP="00D3332F">
      <w:pPr>
        <w:spacing w:after="0" w:line="240" w:lineRule="auto"/>
        <w:ind w:left="284"/>
        <w:jc w:val="both"/>
        <w:rPr>
          <w:rFonts w:ascii="Tahoma" w:hAnsi="Tahoma" w:cs="Tahoma"/>
          <w:sz w:val="20"/>
          <w:szCs w:val="20"/>
        </w:rPr>
      </w:pPr>
      <w:r w:rsidRPr="00AD5E17">
        <w:rPr>
          <w:rFonts w:ascii="Tahoma" w:hAnsi="Tahoma" w:cs="Tahoma"/>
          <w:sz w:val="20"/>
          <w:szCs w:val="20"/>
        </w:rPr>
        <w:t xml:space="preserve">W sprawach nieuregulowanych w ofercie oraz </w:t>
      </w:r>
      <w:r>
        <w:rPr>
          <w:rFonts w:ascii="Tahoma" w:hAnsi="Tahoma" w:cs="Tahoma"/>
          <w:sz w:val="20"/>
          <w:szCs w:val="20"/>
        </w:rPr>
        <w:t>SWZ</w:t>
      </w:r>
      <w:r w:rsidRPr="00AD5E17">
        <w:rPr>
          <w:rFonts w:ascii="Tahoma" w:hAnsi="Tahoma" w:cs="Tahoma"/>
          <w:sz w:val="20"/>
          <w:szCs w:val="20"/>
        </w:rPr>
        <w:t xml:space="preserve">, zastosowanie mają OWU. W przypadku wystąpienia sprzecznych zapisów z OWU pierwszeństwo mają zapisy </w:t>
      </w:r>
      <w:r>
        <w:rPr>
          <w:rFonts w:ascii="Tahoma" w:hAnsi="Tahoma" w:cs="Tahoma"/>
          <w:sz w:val="20"/>
          <w:szCs w:val="20"/>
        </w:rPr>
        <w:t>SWZ</w:t>
      </w:r>
      <w:r w:rsidRPr="00AD5E17">
        <w:rPr>
          <w:rFonts w:ascii="Tahoma" w:hAnsi="Tahoma" w:cs="Tahoma"/>
          <w:sz w:val="20"/>
          <w:szCs w:val="20"/>
        </w:rPr>
        <w:t xml:space="preserve"> i oferty.</w:t>
      </w:r>
    </w:p>
    <w:p w:rsidR="00D3332F" w:rsidRPr="00AD5E17" w:rsidRDefault="00D3332F" w:rsidP="00D3332F">
      <w:pPr>
        <w:spacing w:after="0" w:line="240" w:lineRule="auto"/>
        <w:ind w:left="709"/>
        <w:jc w:val="both"/>
        <w:rPr>
          <w:rFonts w:ascii="Tahoma" w:hAnsi="Tahoma" w:cs="Tahoma"/>
          <w:sz w:val="20"/>
          <w:szCs w:val="20"/>
        </w:rPr>
      </w:pPr>
    </w:p>
    <w:p w:rsidR="00D3332F" w:rsidRPr="00715C8A" w:rsidRDefault="00D3332F" w:rsidP="00D3332F">
      <w:pPr>
        <w:spacing w:after="0" w:line="240" w:lineRule="auto"/>
        <w:jc w:val="both"/>
        <w:rPr>
          <w:rFonts w:asciiTheme="majorHAnsi" w:eastAsia="Calibri" w:hAnsiTheme="majorHAnsi" w:cs="Tahoma"/>
          <w:b/>
          <w:bCs/>
        </w:rPr>
      </w:pPr>
      <w:r w:rsidRPr="00AD5E17">
        <w:rPr>
          <w:rFonts w:ascii="Tahoma" w:hAnsi="Tahoma" w:cs="Tahoma"/>
          <w:sz w:val="20"/>
          <w:szCs w:val="20"/>
        </w:rPr>
        <w:tab/>
      </w:r>
      <w:r w:rsidRPr="00AD5E17">
        <w:rPr>
          <w:rFonts w:ascii="Tahoma" w:hAnsi="Tahoma" w:cs="Tahoma"/>
          <w:sz w:val="20"/>
          <w:szCs w:val="20"/>
        </w:rPr>
        <w:tab/>
      </w:r>
      <w:r w:rsidRPr="00AD5E17">
        <w:rPr>
          <w:rFonts w:ascii="Tahoma" w:hAnsi="Tahoma" w:cs="Tahoma"/>
          <w:sz w:val="20"/>
          <w:szCs w:val="20"/>
        </w:rPr>
        <w:tab/>
      </w:r>
      <w:r w:rsidRPr="00AD5E17">
        <w:rPr>
          <w:rFonts w:ascii="Tahoma" w:hAnsi="Tahoma" w:cs="Tahoma"/>
          <w:sz w:val="20"/>
          <w:szCs w:val="20"/>
        </w:rPr>
        <w:tab/>
      </w:r>
    </w:p>
    <w:p w:rsidR="00E50969" w:rsidRDefault="00E50969" w:rsidP="00E50969">
      <w:pPr>
        <w:spacing w:after="0" w:line="240" w:lineRule="auto"/>
        <w:jc w:val="both"/>
        <w:rPr>
          <w:rFonts w:asciiTheme="majorHAnsi" w:eastAsia="Calibri" w:hAnsiTheme="majorHAnsi" w:cs="Tahoma"/>
          <w:i/>
          <w:iCs/>
        </w:rPr>
      </w:pPr>
      <w:r w:rsidRPr="00E50969">
        <w:rPr>
          <w:rFonts w:asciiTheme="majorHAnsi" w:eastAsia="Calibri" w:hAnsiTheme="majorHAnsi" w:cs="Tahoma"/>
          <w:i/>
          <w:iCs/>
        </w:rPr>
        <w:t>Niniejsza zmiana nie powoduje zmiany terminu składania ofert ani terminu związania ofertą.</w:t>
      </w:r>
    </w:p>
    <w:p w:rsidR="00BC1309" w:rsidRDefault="00BC1309" w:rsidP="00E50969">
      <w:pPr>
        <w:spacing w:after="0" w:line="240" w:lineRule="auto"/>
        <w:jc w:val="both"/>
        <w:rPr>
          <w:rFonts w:asciiTheme="majorHAnsi" w:eastAsia="Calibri" w:hAnsiTheme="majorHAnsi" w:cs="Tahoma"/>
          <w:i/>
          <w:iCs/>
        </w:rPr>
      </w:pPr>
    </w:p>
    <w:p w:rsidR="00D3332F" w:rsidRDefault="00D3332F" w:rsidP="00E50969">
      <w:pPr>
        <w:spacing w:after="0" w:line="240" w:lineRule="auto"/>
        <w:jc w:val="both"/>
        <w:rPr>
          <w:rFonts w:asciiTheme="majorHAnsi" w:eastAsia="Calibri" w:hAnsiTheme="majorHAnsi" w:cs="Tahoma"/>
          <w:i/>
          <w:iCs/>
        </w:rPr>
      </w:pPr>
    </w:p>
    <w:p w:rsidR="00D3332F" w:rsidRDefault="00D3332F" w:rsidP="00E50969">
      <w:pPr>
        <w:spacing w:after="0" w:line="240" w:lineRule="auto"/>
        <w:jc w:val="both"/>
        <w:rPr>
          <w:rFonts w:asciiTheme="majorHAnsi" w:eastAsia="Calibri" w:hAnsiTheme="majorHAnsi" w:cs="Tahoma"/>
          <w:i/>
          <w:iCs/>
        </w:rPr>
      </w:pPr>
    </w:p>
    <w:p w:rsidR="00D3332F" w:rsidRDefault="00D3332F">
      <w:pPr>
        <w:rPr>
          <w:rFonts w:asciiTheme="majorHAnsi" w:eastAsia="Calibri" w:hAnsiTheme="majorHAnsi" w:cs="Tahoma"/>
          <w:i/>
          <w:iCs/>
        </w:rPr>
      </w:pPr>
      <w:r>
        <w:rPr>
          <w:rFonts w:asciiTheme="majorHAnsi" w:eastAsia="Calibri" w:hAnsiTheme="majorHAnsi" w:cs="Tahoma"/>
          <w:i/>
          <w:iCs/>
        </w:rPr>
        <w:br w:type="page"/>
      </w:r>
    </w:p>
    <w:p w:rsidR="00D3332F" w:rsidRDefault="00D3332F" w:rsidP="00E50969">
      <w:pPr>
        <w:spacing w:after="0" w:line="240" w:lineRule="auto"/>
        <w:jc w:val="both"/>
        <w:rPr>
          <w:rFonts w:asciiTheme="majorHAnsi" w:eastAsia="Calibri" w:hAnsiTheme="majorHAnsi" w:cs="Tahoma"/>
          <w:i/>
          <w:iCs/>
        </w:rPr>
      </w:pPr>
      <w:r>
        <w:rPr>
          <w:rFonts w:asciiTheme="majorHAnsi" w:eastAsia="Calibri" w:hAnsiTheme="majorHAnsi" w:cs="Tahoma"/>
          <w:i/>
          <w:iCs/>
        </w:rPr>
        <w:lastRenderedPageBreak/>
        <w:t>Jest:</w:t>
      </w:r>
    </w:p>
    <w:p w:rsidR="00D3332F" w:rsidRPr="009A4838" w:rsidRDefault="00D3332F" w:rsidP="00D3332F">
      <w:pPr>
        <w:pStyle w:val="Nagwek1"/>
        <w:pBdr>
          <w:top w:val="single" w:sz="4" w:space="1" w:color="auto"/>
          <w:bottom w:val="single" w:sz="4" w:space="1" w:color="auto"/>
        </w:pBdr>
        <w:shd w:val="clear" w:color="auto" w:fill="F3F3F3"/>
        <w:ind w:left="284" w:hanging="284"/>
        <w:jc w:val="both"/>
        <w:rPr>
          <w:rFonts w:ascii="Tahoma" w:hAnsi="Tahoma"/>
          <w:bCs/>
          <w:sz w:val="20"/>
          <w:u w:val="none"/>
        </w:rPr>
      </w:pPr>
      <w:r w:rsidRPr="009A4838">
        <w:rPr>
          <w:rFonts w:ascii="Tahoma" w:hAnsi="Tahoma"/>
          <w:bCs/>
          <w:sz w:val="20"/>
          <w:u w:val="none"/>
        </w:rPr>
        <w:t>Załącznik Nr 1</w:t>
      </w:r>
    </w:p>
    <w:p w:rsidR="00D3332F" w:rsidRPr="009A4838" w:rsidRDefault="00D3332F" w:rsidP="00D3332F">
      <w:pPr>
        <w:spacing w:after="0" w:line="240" w:lineRule="auto"/>
        <w:jc w:val="both"/>
        <w:rPr>
          <w:rFonts w:ascii="Tahoma" w:hAnsi="Tahoma" w:cs="Tahoma"/>
        </w:rPr>
      </w:pPr>
    </w:p>
    <w:p w:rsidR="00D3332F" w:rsidRPr="009A4838" w:rsidRDefault="00D3332F" w:rsidP="00D3332F">
      <w:pPr>
        <w:spacing w:after="0" w:line="240" w:lineRule="auto"/>
        <w:jc w:val="both"/>
        <w:rPr>
          <w:rFonts w:ascii="Tahoma" w:hAnsi="Tahoma" w:cs="Tahoma"/>
        </w:rPr>
      </w:pPr>
    </w:p>
    <w:p w:rsidR="00D3332F" w:rsidRPr="00AD5E17" w:rsidRDefault="00D3332F" w:rsidP="00D3332F">
      <w:pPr>
        <w:spacing w:after="0" w:line="240" w:lineRule="auto"/>
        <w:ind w:left="5664"/>
        <w:jc w:val="right"/>
        <w:rPr>
          <w:rFonts w:ascii="Tahoma" w:hAnsi="Tahoma" w:cs="Tahoma"/>
          <w:sz w:val="20"/>
          <w:szCs w:val="20"/>
        </w:rPr>
      </w:pPr>
      <w:r w:rsidRPr="00AD5E17">
        <w:rPr>
          <w:rFonts w:ascii="Tahoma" w:hAnsi="Tahoma" w:cs="Tahoma"/>
          <w:sz w:val="20"/>
          <w:szCs w:val="20"/>
        </w:rPr>
        <w:t xml:space="preserve">                  ................................................</w:t>
      </w:r>
    </w:p>
    <w:p w:rsidR="00D3332F" w:rsidRPr="00AD5E17" w:rsidRDefault="00D3332F" w:rsidP="00D3332F">
      <w:pPr>
        <w:spacing w:after="0" w:line="240" w:lineRule="auto"/>
        <w:ind w:left="7088"/>
        <w:jc w:val="center"/>
        <w:rPr>
          <w:rFonts w:ascii="Tahoma" w:hAnsi="Tahoma" w:cs="Tahoma"/>
          <w:sz w:val="20"/>
          <w:szCs w:val="20"/>
        </w:rPr>
      </w:pPr>
      <w:r w:rsidRPr="00AD5E17">
        <w:rPr>
          <w:rFonts w:ascii="Tahoma" w:hAnsi="Tahoma" w:cs="Tahoma"/>
          <w:sz w:val="20"/>
          <w:szCs w:val="20"/>
        </w:rPr>
        <w:t xml:space="preserve">           (miejscowość, data)</w:t>
      </w:r>
    </w:p>
    <w:p w:rsidR="00D3332F" w:rsidRPr="00AD5E17" w:rsidRDefault="00D3332F" w:rsidP="00D3332F">
      <w:pPr>
        <w:spacing w:after="0" w:line="240" w:lineRule="auto"/>
        <w:ind w:right="6803"/>
        <w:rPr>
          <w:rFonts w:ascii="Tahoma" w:hAnsi="Tahoma" w:cs="Tahoma"/>
          <w:sz w:val="20"/>
          <w:szCs w:val="20"/>
        </w:rPr>
      </w:pPr>
      <w:r w:rsidRPr="00AD5E17">
        <w:rPr>
          <w:rFonts w:ascii="Tahoma" w:hAnsi="Tahoma" w:cs="Tahoma"/>
          <w:sz w:val="20"/>
          <w:szCs w:val="20"/>
        </w:rPr>
        <w:t xml:space="preserve">   Wykonawca/ Wykonawcy wspólnie ubiegający się o udzielenie zamówienia*</w:t>
      </w:r>
    </w:p>
    <w:p w:rsidR="00D3332F" w:rsidRPr="00AD5E17" w:rsidRDefault="00D3332F" w:rsidP="00D3332F">
      <w:pPr>
        <w:spacing w:after="0" w:line="240" w:lineRule="auto"/>
        <w:ind w:right="6803"/>
        <w:rPr>
          <w:rFonts w:ascii="Tahoma" w:hAnsi="Tahoma" w:cs="Tahoma"/>
          <w:sz w:val="14"/>
          <w:szCs w:val="14"/>
        </w:rPr>
      </w:pPr>
      <w:r w:rsidRPr="00AD5E17">
        <w:rPr>
          <w:rFonts w:ascii="Tahoma" w:hAnsi="Tahoma" w:cs="Tahoma"/>
          <w:sz w:val="14"/>
          <w:szCs w:val="14"/>
        </w:rPr>
        <w:t>* (w przypadku Wykonawców wspólnie ubiegających się o udzielenie zamówienia w formularzu Oferty należy wpisać wszystkich Wykonawców wspólnie ubiegających się o udzielenie zamówienia)</w:t>
      </w:r>
    </w:p>
    <w:p w:rsidR="00D3332F" w:rsidRPr="00AD5E17" w:rsidRDefault="00D3332F" w:rsidP="00D3332F">
      <w:pPr>
        <w:spacing w:after="0" w:line="240" w:lineRule="auto"/>
        <w:ind w:right="6803"/>
        <w:rPr>
          <w:rFonts w:ascii="Tahoma" w:hAnsi="Tahoma" w:cs="Tahoma"/>
          <w:sz w:val="20"/>
          <w:szCs w:val="20"/>
        </w:rPr>
      </w:pPr>
    </w:p>
    <w:p w:rsidR="00D3332F" w:rsidRPr="00AD5E17" w:rsidRDefault="00D3332F" w:rsidP="00D3332F">
      <w:pPr>
        <w:spacing w:after="0" w:line="240" w:lineRule="auto"/>
        <w:ind w:right="28"/>
        <w:rPr>
          <w:rFonts w:ascii="Tahoma" w:hAnsi="Tahoma" w:cs="Tahoma"/>
          <w:sz w:val="20"/>
          <w:szCs w:val="20"/>
        </w:rPr>
      </w:pPr>
      <w:r w:rsidRPr="00AD5E17">
        <w:rPr>
          <w:rFonts w:ascii="Tahoma" w:hAnsi="Tahoma" w:cs="Tahoma"/>
          <w:sz w:val="20"/>
          <w:szCs w:val="20"/>
        </w:rPr>
        <w:t>Nazwa:…………………………………………………………………………………..</w:t>
      </w:r>
    </w:p>
    <w:p w:rsidR="00D3332F" w:rsidRPr="00AD5E17" w:rsidRDefault="00D3332F" w:rsidP="00D3332F">
      <w:pPr>
        <w:spacing w:after="0" w:line="240" w:lineRule="auto"/>
        <w:ind w:right="28"/>
        <w:rPr>
          <w:rFonts w:ascii="Tahoma" w:hAnsi="Tahoma" w:cs="Tahoma"/>
          <w:sz w:val="20"/>
          <w:szCs w:val="20"/>
        </w:rPr>
      </w:pPr>
      <w:r w:rsidRPr="00AD5E17">
        <w:rPr>
          <w:rFonts w:ascii="Tahoma" w:hAnsi="Tahoma" w:cs="Tahoma"/>
          <w:sz w:val="20"/>
          <w:szCs w:val="20"/>
        </w:rPr>
        <w:t>……………………………………………………………………………………………..</w:t>
      </w:r>
    </w:p>
    <w:p w:rsidR="00D3332F" w:rsidRPr="00AD5E17" w:rsidRDefault="00D3332F" w:rsidP="00D3332F">
      <w:pPr>
        <w:spacing w:after="0" w:line="240" w:lineRule="auto"/>
        <w:ind w:right="28"/>
        <w:rPr>
          <w:rFonts w:ascii="Tahoma" w:hAnsi="Tahoma" w:cs="Tahoma"/>
          <w:sz w:val="20"/>
          <w:szCs w:val="20"/>
        </w:rPr>
      </w:pPr>
      <w:r w:rsidRPr="00AD5E17">
        <w:rPr>
          <w:rFonts w:ascii="Tahoma" w:hAnsi="Tahoma" w:cs="Tahoma"/>
          <w:sz w:val="20"/>
          <w:szCs w:val="20"/>
        </w:rPr>
        <w:t>…………………………………………………………………………………………….</w:t>
      </w:r>
    </w:p>
    <w:p w:rsidR="00D3332F" w:rsidRPr="00AD5E17" w:rsidRDefault="00D3332F" w:rsidP="00D3332F">
      <w:pPr>
        <w:spacing w:after="0" w:line="240" w:lineRule="auto"/>
        <w:ind w:right="28"/>
        <w:rPr>
          <w:rFonts w:ascii="Tahoma" w:hAnsi="Tahoma" w:cs="Tahoma"/>
          <w:sz w:val="20"/>
          <w:szCs w:val="20"/>
        </w:rPr>
      </w:pPr>
      <w:r w:rsidRPr="00AD5E17">
        <w:rPr>
          <w:rFonts w:ascii="Tahoma" w:hAnsi="Tahoma" w:cs="Tahoma"/>
          <w:sz w:val="20"/>
          <w:szCs w:val="20"/>
        </w:rPr>
        <w:t>…………………………………………………………………………………………….</w:t>
      </w:r>
    </w:p>
    <w:p w:rsidR="00D3332F" w:rsidRPr="00AD5E17" w:rsidRDefault="00D3332F" w:rsidP="00D3332F">
      <w:pPr>
        <w:spacing w:after="0" w:line="240" w:lineRule="auto"/>
        <w:ind w:right="28"/>
        <w:rPr>
          <w:rFonts w:ascii="Tahoma" w:hAnsi="Tahoma" w:cs="Tahoma"/>
          <w:sz w:val="20"/>
          <w:szCs w:val="20"/>
        </w:rPr>
      </w:pPr>
      <w:r w:rsidRPr="00AD5E17">
        <w:rPr>
          <w:rFonts w:ascii="Tahoma" w:hAnsi="Tahoma" w:cs="Tahoma"/>
          <w:sz w:val="20"/>
          <w:szCs w:val="20"/>
        </w:rPr>
        <w:t>Województwo:……………………………………………………………………….</w:t>
      </w:r>
    </w:p>
    <w:p w:rsidR="00D3332F" w:rsidRPr="00AD5E17" w:rsidRDefault="00D3332F" w:rsidP="00D3332F">
      <w:pPr>
        <w:spacing w:after="0" w:line="240" w:lineRule="auto"/>
        <w:ind w:right="28"/>
        <w:rPr>
          <w:rFonts w:ascii="Tahoma" w:hAnsi="Tahoma" w:cs="Tahoma"/>
          <w:sz w:val="20"/>
          <w:szCs w:val="20"/>
        </w:rPr>
      </w:pPr>
      <w:r w:rsidRPr="00AD5E17">
        <w:rPr>
          <w:rFonts w:ascii="Tahoma" w:hAnsi="Tahoma" w:cs="Tahoma"/>
          <w:sz w:val="20"/>
          <w:szCs w:val="20"/>
        </w:rPr>
        <w:t>Miejscowość:…………………………………………………………………………</w:t>
      </w:r>
    </w:p>
    <w:p w:rsidR="00D3332F" w:rsidRPr="00AD5E17" w:rsidRDefault="00D3332F" w:rsidP="00D3332F">
      <w:pPr>
        <w:spacing w:after="0" w:line="240" w:lineRule="auto"/>
        <w:ind w:right="-113"/>
        <w:rPr>
          <w:rFonts w:ascii="Tahoma" w:hAnsi="Tahoma" w:cs="Tahoma"/>
          <w:sz w:val="20"/>
          <w:szCs w:val="20"/>
        </w:rPr>
      </w:pPr>
      <w:r w:rsidRPr="00AD5E17">
        <w:rPr>
          <w:rFonts w:ascii="Tahoma" w:hAnsi="Tahoma" w:cs="Tahoma"/>
          <w:sz w:val="20"/>
          <w:szCs w:val="20"/>
        </w:rPr>
        <w:t>Kod pocztowy:………………………………………………………………………</w:t>
      </w:r>
    </w:p>
    <w:p w:rsidR="00D3332F" w:rsidRPr="00AD5E17" w:rsidRDefault="00D3332F" w:rsidP="00D3332F">
      <w:pPr>
        <w:spacing w:after="0" w:line="240" w:lineRule="auto"/>
        <w:ind w:right="28"/>
        <w:rPr>
          <w:rFonts w:ascii="Tahoma" w:hAnsi="Tahoma" w:cs="Tahoma"/>
          <w:sz w:val="20"/>
          <w:szCs w:val="20"/>
        </w:rPr>
      </w:pPr>
      <w:r w:rsidRPr="00AD5E17">
        <w:rPr>
          <w:rFonts w:ascii="Tahoma" w:hAnsi="Tahoma" w:cs="Tahoma"/>
          <w:sz w:val="20"/>
          <w:szCs w:val="20"/>
        </w:rPr>
        <w:t>Kraj:……………………………………………………………………………………..</w:t>
      </w:r>
    </w:p>
    <w:p w:rsidR="00D3332F" w:rsidRDefault="00D3332F" w:rsidP="00D3332F">
      <w:pPr>
        <w:spacing w:after="0" w:line="240" w:lineRule="auto"/>
        <w:ind w:right="28"/>
        <w:rPr>
          <w:rFonts w:ascii="Tahoma" w:hAnsi="Tahoma" w:cs="Tahoma"/>
          <w:sz w:val="20"/>
          <w:szCs w:val="20"/>
        </w:rPr>
      </w:pPr>
      <w:r w:rsidRPr="00AD5E17">
        <w:rPr>
          <w:rFonts w:ascii="Tahoma" w:hAnsi="Tahoma" w:cs="Tahoma"/>
          <w:sz w:val="20"/>
          <w:szCs w:val="20"/>
        </w:rPr>
        <w:t>Adres pocztowy (ulic, nr domu i lokalu):  ……………………………………………</w:t>
      </w:r>
    </w:p>
    <w:p w:rsidR="00D3332F" w:rsidRPr="00AD5E17" w:rsidRDefault="00D3332F" w:rsidP="00D3332F">
      <w:pPr>
        <w:spacing w:after="0" w:line="240" w:lineRule="auto"/>
        <w:ind w:right="28"/>
        <w:rPr>
          <w:rFonts w:ascii="Tahoma" w:hAnsi="Tahoma" w:cs="Tahoma"/>
          <w:sz w:val="20"/>
          <w:szCs w:val="20"/>
        </w:rPr>
      </w:pPr>
      <w:r>
        <w:rPr>
          <w:rFonts w:ascii="Tahoma" w:hAnsi="Tahoma" w:cs="Tahoma"/>
          <w:sz w:val="20"/>
          <w:szCs w:val="20"/>
        </w:rPr>
        <w:t>NIP:…………………………………</w:t>
      </w:r>
    </w:p>
    <w:p w:rsidR="00D3332F" w:rsidRPr="00AD5E17" w:rsidRDefault="00D3332F" w:rsidP="00D3332F">
      <w:pPr>
        <w:spacing w:after="0" w:line="240" w:lineRule="auto"/>
        <w:ind w:right="6803"/>
        <w:rPr>
          <w:rFonts w:ascii="Tahoma" w:hAnsi="Tahoma" w:cs="Tahoma"/>
          <w:sz w:val="20"/>
          <w:szCs w:val="20"/>
          <w:lang w:val="en-US"/>
        </w:rPr>
      </w:pPr>
      <w:r w:rsidRPr="00AD5E17">
        <w:rPr>
          <w:rFonts w:ascii="Tahoma" w:hAnsi="Tahoma" w:cs="Tahoma"/>
          <w:sz w:val="20"/>
          <w:szCs w:val="20"/>
          <w:lang w:val="en-US"/>
        </w:rPr>
        <w:t>Tel.:………………………………………..</w:t>
      </w:r>
    </w:p>
    <w:p w:rsidR="00D3332F" w:rsidRPr="00AD5E17" w:rsidRDefault="00D3332F" w:rsidP="00D3332F">
      <w:pPr>
        <w:spacing w:after="0" w:line="240" w:lineRule="auto"/>
        <w:ind w:right="6803"/>
        <w:rPr>
          <w:rFonts w:ascii="Tahoma" w:hAnsi="Tahoma" w:cs="Tahoma"/>
          <w:sz w:val="20"/>
          <w:szCs w:val="20"/>
          <w:lang w:val="en-US"/>
        </w:rPr>
      </w:pPr>
      <w:r w:rsidRPr="00AD5E17">
        <w:rPr>
          <w:rFonts w:ascii="Tahoma" w:hAnsi="Tahoma" w:cs="Tahoma"/>
          <w:sz w:val="20"/>
          <w:szCs w:val="20"/>
          <w:lang w:val="en-US"/>
        </w:rPr>
        <w:t>e-mail: ………………………………...</w:t>
      </w:r>
    </w:p>
    <w:p w:rsidR="00D3332F" w:rsidRPr="00AD5E17" w:rsidRDefault="00D3332F" w:rsidP="00D3332F">
      <w:pPr>
        <w:spacing w:after="0" w:line="240" w:lineRule="auto"/>
        <w:ind w:right="6803"/>
        <w:rPr>
          <w:rFonts w:ascii="Tahoma" w:hAnsi="Tahoma" w:cs="Tahoma"/>
          <w:sz w:val="20"/>
          <w:szCs w:val="20"/>
          <w:lang w:val="en-US"/>
        </w:rPr>
      </w:pPr>
    </w:p>
    <w:p w:rsidR="00D3332F" w:rsidRPr="00AD5E17" w:rsidRDefault="00D3332F" w:rsidP="00D3332F">
      <w:pPr>
        <w:spacing w:after="0" w:line="240" w:lineRule="auto"/>
        <w:jc w:val="both"/>
        <w:rPr>
          <w:rFonts w:ascii="Tahoma" w:hAnsi="Tahoma" w:cs="Tahoma"/>
          <w:sz w:val="20"/>
          <w:szCs w:val="20"/>
          <w:lang w:val="en-US"/>
        </w:rPr>
      </w:pPr>
    </w:p>
    <w:p w:rsidR="00D3332F" w:rsidRPr="00FC52F6" w:rsidRDefault="00D3332F" w:rsidP="00D3332F">
      <w:pPr>
        <w:pBdr>
          <w:top w:val="single" w:sz="1" w:space="10" w:color="000000"/>
          <w:left w:val="single" w:sz="1" w:space="0" w:color="000000"/>
          <w:bottom w:val="single" w:sz="1" w:space="0" w:color="000000"/>
          <w:right w:val="single" w:sz="1" w:space="0" w:color="000000"/>
        </w:pBdr>
        <w:tabs>
          <w:tab w:val="left" w:pos="8647"/>
        </w:tabs>
        <w:spacing w:after="0" w:line="240" w:lineRule="auto"/>
        <w:ind w:left="4395" w:right="759"/>
        <w:jc w:val="center"/>
        <w:rPr>
          <w:rFonts w:ascii="Tahoma" w:hAnsi="Tahoma" w:cs="Tahoma"/>
          <w:b/>
          <w:sz w:val="20"/>
          <w:szCs w:val="20"/>
          <w:lang w:val="en-US"/>
        </w:rPr>
      </w:pPr>
      <w:proofErr w:type="spellStart"/>
      <w:r w:rsidRPr="00FC52F6">
        <w:rPr>
          <w:rFonts w:ascii="Tahoma" w:hAnsi="Tahoma" w:cs="Tahoma"/>
          <w:b/>
          <w:sz w:val="20"/>
          <w:szCs w:val="20"/>
          <w:lang w:val="en-US"/>
        </w:rPr>
        <w:t>Gmina</w:t>
      </w:r>
      <w:proofErr w:type="spellEnd"/>
      <w:r w:rsidRPr="00FC52F6">
        <w:rPr>
          <w:rFonts w:ascii="Tahoma" w:hAnsi="Tahoma" w:cs="Tahoma"/>
          <w:b/>
          <w:sz w:val="20"/>
          <w:szCs w:val="20"/>
          <w:lang w:val="en-US"/>
        </w:rPr>
        <w:t xml:space="preserve"> </w:t>
      </w:r>
      <w:proofErr w:type="spellStart"/>
      <w:r w:rsidRPr="00FC52F6">
        <w:rPr>
          <w:rFonts w:ascii="Tahoma" w:hAnsi="Tahoma" w:cs="Tahoma"/>
          <w:b/>
          <w:sz w:val="20"/>
          <w:szCs w:val="20"/>
          <w:lang w:val="en-US"/>
        </w:rPr>
        <w:t>Miasto</w:t>
      </w:r>
      <w:proofErr w:type="spellEnd"/>
      <w:r w:rsidRPr="00FC52F6">
        <w:rPr>
          <w:rFonts w:ascii="Tahoma" w:hAnsi="Tahoma" w:cs="Tahoma"/>
          <w:b/>
          <w:sz w:val="20"/>
          <w:szCs w:val="20"/>
          <w:lang w:val="en-US"/>
        </w:rPr>
        <w:t xml:space="preserve"> </w:t>
      </w:r>
      <w:proofErr w:type="spellStart"/>
      <w:r w:rsidRPr="00FC52F6">
        <w:rPr>
          <w:rFonts w:ascii="Tahoma" w:hAnsi="Tahoma" w:cs="Tahoma"/>
          <w:b/>
          <w:sz w:val="20"/>
          <w:szCs w:val="20"/>
          <w:lang w:val="en-US"/>
        </w:rPr>
        <w:t>Tomaszów</w:t>
      </w:r>
      <w:proofErr w:type="spellEnd"/>
      <w:r w:rsidRPr="00FC52F6">
        <w:rPr>
          <w:rFonts w:ascii="Tahoma" w:hAnsi="Tahoma" w:cs="Tahoma"/>
          <w:b/>
          <w:sz w:val="20"/>
          <w:szCs w:val="20"/>
          <w:lang w:val="en-US"/>
        </w:rPr>
        <w:t xml:space="preserve"> Mazowiecki</w:t>
      </w:r>
    </w:p>
    <w:p w:rsidR="00D3332F" w:rsidRPr="00FC52F6" w:rsidRDefault="00D3332F" w:rsidP="00D3332F">
      <w:pPr>
        <w:pBdr>
          <w:top w:val="single" w:sz="1" w:space="10" w:color="000000"/>
          <w:left w:val="single" w:sz="1" w:space="0" w:color="000000"/>
          <w:bottom w:val="single" w:sz="1" w:space="0" w:color="000000"/>
          <w:right w:val="single" w:sz="1" w:space="0" w:color="000000"/>
        </w:pBdr>
        <w:tabs>
          <w:tab w:val="left" w:pos="8647"/>
        </w:tabs>
        <w:spacing w:after="0" w:line="240" w:lineRule="auto"/>
        <w:ind w:left="4395" w:right="759"/>
        <w:jc w:val="center"/>
        <w:rPr>
          <w:rFonts w:ascii="Tahoma" w:hAnsi="Tahoma" w:cs="Tahoma"/>
          <w:b/>
          <w:sz w:val="20"/>
          <w:szCs w:val="20"/>
          <w:lang w:val="en-US"/>
        </w:rPr>
      </w:pPr>
      <w:proofErr w:type="spellStart"/>
      <w:r w:rsidRPr="00FC52F6">
        <w:rPr>
          <w:rFonts w:ascii="Tahoma" w:hAnsi="Tahoma" w:cs="Tahoma"/>
          <w:b/>
          <w:sz w:val="20"/>
          <w:szCs w:val="20"/>
          <w:lang w:val="en-US"/>
        </w:rPr>
        <w:t>reprezentowanaprzez</w:t>
      </w:r>
      <w:proofErr w:type="spellEnd"/>
    </w:p>
    <w:p w:rsidR="00D3332F" w:rsidRPr="00FC52F6" w:rsidRDefault="00D3332F" w:rsidP="00D3332F">
      <w:pPr>
        <w:pBdr>
          <w:top w:val="single" w:sz="1" w:space="10" w:color="000000"/>
          <w:left w:val="single" w:sz="1" w:space="0" w:color="000000"/>
          <w:bottom w:val="single" w:sz="1" w:space="0" w:color="000000"/>
          <w:right w:val="single" w:sz="1" w:space="0" w:color="000000"/>
        </w:pBdr>
        <w:tabs>
          <w:tab w:val="left" w:pos="8647"/>
        </w:tabs>
        <w:spacing w:after="0" w:line="240" w:lineRule="auto"/>
        <w:ind w:left="4395" w:right="759"/>
        <w:jc w:val="center"/>
        <w:rPr>
          <w:rFonts w:ascii="Tahoma" w:hAnsi="Tahoma" w:cs="Tahoma"/>
          <w:b/>
          <w:sz w:val="20"/>
          <w:szCs w:val="20"/>
          <w:lang w:val="en-US"/>
        </w:rPr>
      </w:pPr>
      <w:proofErr w:type="spellStart"/>
      <w:r w:rsidRPr="00FC52F6">
        <w:rPr>
          <w:rFonts w:ascii="Tahoma" w:hAnsi="Tahoma" w:cs="Tahoma"/>
          <w:b/>
          <w:sz w:val="20"/>
          <w:szCs w:val="20"/>
          <w:lang w:val="en-US"/>
        </w:rPr>
        <w:t>PrezydentaMiasta</w:t>
      </w:r>
      <w:proofErr w:type="spellEnd"/>
    </w:p>
    <w:p w:rsidR="00D3332F" w:rsidRPr="00FC52F6" w:rsidRDefault="00D3332F" w:rsidP="00D3332F">
      <w:pPr>
        <w:pBdr>
          <w:top w:val="single" w:sz="1" w:space="10" w:color="000000"/>
          <w:left w:val="single" w:sz="1" w:space="0" w:color="000000"/>
          <w:bottom w:val="single" w:sz="1" w:space="0" w:color="000000"/>
          <w:right w:val="single" w:sz="1" w:space="0" w:color="000000"/>
        </w:pBdr>
        <w:tabs>
          <w:tab w:val="left" w:pos="8647"/>
        </w:tabs>
        <w:spacing w:after="0" w:line="240" w:lineRule="auto"/>
        <w:ind w:left="4395" w:right="759"/>
        <w:jc w:val="center"/>
        <w:rPr>
          <w:rFonts w:ascii="Tahoma" w:hAnsi="Tahoma" w:cs="Tahoma"/>
          <w:b/>
          <w:sz w:val="20"/>
          <w:szCs w:val="20"/>
          <w:lang w:val="en-US"/>
        </w:rPr>
      </w:pPr>
      <w:proofErr w:type="spellStart"/>
      <w:r w:rsidRPr="00FC52F6">
        <w:rPr>
          <w:rFonts w:ascii="Tahoma" w:hAnsi="Tahoma" w:cs="Tahoma"/>
          <w:b/>
          <w:sz w:val="20"/>
          <w:szCs w:val="20"/>
          <w:lang w:val="en-US"/>
        </w:rPr>
        <w:t>ul</w:t>
      </w:r>
      <w:proofErr w:type="spellEnd"/>
      <w:r w:rsidRPr="00FC52F6">
        <w:rPr>
          <w:rFonts w:ascii="Tahoma" w:hAnsi="Tahoma" w:cs="Tahoma"/>
          <w:b/>
          <w:sz w:val="20"/>
          <w:szCs w:val="20"/>
          <w:lang w:val="en-US"/>
        </w:rPr>
        <w:t>. POW 10/16</w:t>
      </w:r>
    </w:p>
    <w:p w:rsidR="00D3332F" w:rsidRPr="00AD5E17" w:rsidRDefault="00D3332F" w:rsidP="00D3332F">
      <w:pPr>
        <w:pBdr>
          <w:top w:val="single" w:sz="1" w:space="10" w:color="000000"/>
          <w:left w:val="single" w:sz="1" w:space="0" w:color="000000"/>
          <w:bottom w:val="single" w:sz="1" w:space="0" w:color="000000"/>
          <w:right w:val="single" w:sz="1" w:space="0" w:color="000000"/>
        </w:pBdr>
        <w:tabs>
          <w:tab w:val="left" w:pos="8647"/>
        </w:tabs>
        <w:spacing w:after="0" w:line="240" w:lineRule="auto"/>
        <w:ind w:left="4395" w:right="759"/>
        <w:jc w:val="center"/>
        <w:rPr>
          <w:rFonts w:ascii="Tahoma" w:hAnsi="Tahoma" w:cs="Tahoma"/>
          <w:b/>
          <w:sz w:val="20"/>
          <w:szCs w:val="20"/>
        </w:rPr>
      </w:pPr>
      <w:r w:rsidRPr="00FC52F6">
        <w:rPr>
          <w:rFonts w:ascii="Tahoma" w:hAnsi="Tahoma" w:cs="Tahoma"/>
          <w:b/>
          <w:sz w:val="20"/>
          <w:szCs w:val="20"/>
          <w:lang w:val="en-US"/>
        </w:rPr>
        <w:t xml:space="preserve">97-200 </w:t>
      </w:r>
      <w:proofErr w:type="spellStart"/>
      <w:r w:rsidRPr="00FC52F6">
        <w:rPr>
          <w:rFonts w:ascii="Tahoma" w:hAnsi="Tahoma" w:cs="Tahoma"/>
          <w:b/>
          <w:sz w:val="20"/>
          <w:szCs w:val="20"/>
          <w:lang w:val="en-US"/>
        </w:rPr>
        <w:t>Tomaszów</w:t>
      </w:r>
      <w:proofErr w:type="spellEnd"/>
      <w:r w:rsidRPr="00FC52F6">
        <w:rPr>
          <w:rFonts w:ascii="Tahoma" w:hAnsi="Tahoma" w:cs="Tahoma"/>
          <w:b/>
          <w:sz w:val="20"/>
          <w:szCs w:val="20"/>
          <w:lang w:val="en-US"/>
        </w:rPr>
        <w:t xml:space="preserve"> Mazowiecki</w:t>
      </w:r>
    </w:p>
    <w:p w:rsidR="00D3332F" w:rsidRPr="00AD5E17" w:rsidRDefault="00D3332F" w:rsidP="00D3332F">
      <w:pPr>
        <w:spacing w:after="0" w:line="240" w:lineRule="auto"/>
        <w:jc w:val="both"/>
        <w:rPr>
          <w:rFonts w:ascii="Tahoma" w:hAnsi="Tahoma" w:cs="Tahoma"/>
          <w:sz w:val="20"/>
          <w:szCs w:val="20"/>
        </w:rPr>
      </w:pPr>
    </w:p>
    <w:p w:rsidR="00D3332F" w:rsidRPr="00AD5E17" w:rsidRDefault="00D3332F" w:rsidP="00D3332F">
      <w:pPr>
        <w:spacing w:after="0" w:line="240" w:lineRule="auto"/>
        <w:ind w:left="284"/>
        <w:jc w:val="center"/>
        <w:rPr>
          <w:rFonts w:ascii="Tahoma" w:hAnsi="Tahoma" w:cs="Tahoma"/>
          <w:b/>
          <w:sz w:val="20"/>
          <w:szCs w:val="20"/>
        </w:rPr>
      </w:pPr>
      <w:r w:rsidRPr="00AD5E17">
        <w:rPr>
          <w:rFonts w:ascii="Tahoma" w:hAnsi="Tahoma" w:cs="Tahoma"/>
          <w:b/>
          <w:sz w:val="20"/>
          <w:szCs w:val="20"/>
        </w:rPr>
        <w:t>O F E R TA</w:t>
      </w:r>
    </w:p>
    <w:p w:rsidR="00D3332F" w:rsidRPr="00AD5E17" w:rsidRDefault="00D3332F" w:rsidP="00D3332F">
      <w:pPr>
        <w:spacing w:after="0" w:line="240" w:lineRule="auto"/>
        <w:jc w:val="both"/>
        <w:rPr>
          <w:rFonts w:ascii="Tahoma" w:hAnsi="Tahoma" w:cs="Tahoma"/>
          <w:sz w:val="20"/>
          <w:szCs w:val="20"/>
        </w:rPr>
      </w:pPr>
      <w:r w:rsidRPr="00AD5E17">
        <w:rPr>
          <w:rFonts w:ascii="Tahoma" w:hAnsi="Tahoma" w:cs="Tahoma"/>
          <w:sz w:val="20"/>
          <w:szCs w:val="20"/>
        </w:rPr>
        <w:tab/>
        <w:t xml:space="preserve">Przystępując do </w:t>
      </w:r>
      <w:r>
        <w:rPr>
          <w:rFonts w:ascii="Tahoma" w:hAnsi="Tahoma" w:cs="Tahoma"/>
          <w:sz w:val="20"/>
          <w:szCs w:val="20"/>
        </w:rPr>
        <w:t>postępowania o udzielenie zamówienia publicznego</w:t>
      </w:r>
      <w:r w:rsidRPr="00AD5E17">
        <w:rPr>
          <w:rFonts w:ascii="Tahoma" w:hAnsi="Tahoma" w:cs="Tahoma"/>
          <w:sz w:val="20"/>
          <w:szCs w:val="20"/>
        </w:rPr>
        <w:t xml:space="preserve"> na </w:t>
      </w:r>
      <w:r w:rsidRPr="00FC52F6">
        <w:rPr>
          <w:rFonts w:ascii="Tahoma" w:hAnsi="Tahoma" w:cs="Tahoma"/>
          <w:b/>
          <w:i/>
          <w:sz w:val="20"/>
          <w:szCs w:val="20"/>
        </w:rPr>
        <w:t xml:space="preserve">UBEZPIECZENIE MIASTA TOMASZÓW </w:t>
      </w:r>
      <w:proofErr w:type="spellStart"/>
      <w:r w:rsidRPr="00FC52F6">
        <w:rPr>
          <w:rFonts w:ascii="Tahoma" w:hAnsi="Tahoma" w:cs="Tahoma"/>
          <w:b/>
          <w:i/>
          <w:sz w:val="20"/>
          <w:szCs w:val="20"/>
        </w:rPr>
        <w:t>MAZOWIECKI</w:t>
      </w:r>
      <w:r w:rsidRPr="00AD5E17">
        <w:rPr>
          <w:rFonts w:ascii="Tahoma" w:hAnsi="Tahoma" w:cs="Tahoma"/>
          <w:sz w:val="20"/>
          <w:szCs w:val="20"/>
        </w:rPr>
        <w:t>zgodnie</w:t>
      </w:r>
      <w:proofErr w:type="spellEnd"/>
      <w:r w:rsidRPr="00AD5E17">
        <w:rPr>
          <w:rFonts w:ascii="Tahoma" w:hAnsi="Tahoma" w:cs="Tahoma"/>
          <w:sz w:val="20"/>
          <w:szCs w:val="20"/>
        </w:rPr>
        <w:t xml:space="preserve"> ze </w:t>
      </w:r>
      <w:r>
        <w:rPr>
          <w:rFonts w:ascii="Tahoma" w:hAnsi="Tahoma" w:cs="Tahoma"/>
          <w:sz w:val="20"/>
          <w:szCs w:val="20"/>
        </w:rPr>
        <w:t>SWZ</w:t>
      </w:r>
      <w:r w:rsidRPr="00AD5E17">
        <w:rPr>
          <w:rFonts w:ascii="Tahoma" w:hAnsi="Tahoma" w:cs="Tahoma"/>
          <w:sz w:val="20"/>
          <w:szCs w:val="20"/>
        </w:rPr>
        <w:t>, oferujemy wykonanie zamówienia:</w:t>
      </w:r>
    </w:p>
    <w:p w:rsidR="00D3332F" w:rsidRPr="00FC52F6" w:rsidRDefault="00D3332F" w:rsidP="00D3332F">
      <w:pPr>
        <w:spacing w:after="0" w:line="240" w:lineRule="auto"/>
        <w:jc w:val="both"/>
        <w:rPr>
          <w:rFonts w:ascii="Tahoma" w:hAnsi="Tahoma" w:cs="Tahoma"/>
          <w:b/>
          <w:sz w:val="20"/>
          <w:szCs w:val="20"/>
        </w:rPr>
      </w:pPr>
      <w:r w:rsidRPr="00FC52F6">
        <w:rPr>
          <w:rFonts w:ascii="Tahoma" w:hAnsi="Tahoma" w:cs="Tahoma"/>
          <w:b/>
          <w:sz w:val="20"/>
          <w:szCs w:val="20"/>
        </w:rPr>
        <w:t>w części I Zamówienia*</w:t>
      </w:r>
    </w:p>
    <w:p w:rsidR="00D3332F" w:rsidRPr="00FC52F6" w:rsidRDefault="00D3332F" w:rsidP="00D3332F">
      <w:pPr>
        <w:spacing w:after="0" w:line="240" w:lineRule="auto"/>
        <w:jc w:val="both"/>
        <w:rPr>
          <w:rFonts w:ascii="Tahoma" w:hAnsi="Tahoma" w:cs="Tahoma"/>
          <w:b/>
          <w:sz w:val="20"/>
          <w:szCs w:val="20"/>
        </w:rPr>
      </w:pPr>
      <w:r w:rsidRPr="00FC52F6">
        <w:rPr>
          <w:rFonts w:ascii="Tahoma" w:hAnsi="Tahoma" w:cs="Tahoma"/>
          <w:b/>
          <w:sz w:val="20"/>
          <w:szCs w:val="20"/>
        </w:rPr>
        <w:t>w części II Zamówienia*</w:t>
      </w:r>
    </w:p>
    <w:p w:rsidR="00D3332F" w:rsidRPr="00FC52F6" w:rsidRDefault="00D3332F" w:rsidP="00D3332F">
      <w:pPr>
        <w:spacing w:after="0" w:line="240" w:lineRule="auto"/>
        <w:jc w:val="both"/>
      </w:pPr>
      <w:r w:rsidRPr="00FC52F6">
        <w:rPr>
          <w:rFonts w:ascii="Tahoma" w:hAnsi="Tahoma" w:cs="Tahoma"/>
          <w:b/>
          <w:sz w:val="20"/>
          <w:szCs w:val="20"/>
        </w:rPr>
        <w:t>w części III Zamówienia*</w:t>
      </w:r>
    </w:p>
    <w:p w:rsidR="00D3332F" w:rsidRPr="00FC52F6" w:rsidRDefault="00D3332F" w:rsidP="00D3332F">
      <w:pPr>
        <w:spacing w:after="0" w:line="240" w:lineRule="auto"/>
        <w:jc w:val="both"/>
        <w:rPr>
          <w:rFonts w:ascii="Tahoma" w:hAnsi="Tahoma" w:cs="Tahoma"/>
          <w:b/>
          <w:sz w:val="20"/>
          <w:szCs w:val="20"/>
        </w:rPr>
      </w:pPr>
      <w:r w:rsidRPr="00FC52F6">
        <w:rPr>
          <w:rFonts w:ascii="Tahoma" w:hAnsi="Tahoma" w:cs="Tahoma"/>
          <w:b/>
          <w:sz w:val="20"/>
          <w:szCs w:val="20"/>
        </w:rPr>
        <w:t>w części IV Zamówienia*</w:t>
      </w:r>
    </w:p>
    <w:p w:rsidR="00D3332F" w:rsidRPr="00FC52F6" w:rsidRDefault="00D3332F" w:rsidP="00D3332F">
      <w:pPr>
        <w:spacing w:after="0" w:line="240" w:lineRule="auto"/>
        <w:jc w:val="both"/>
        <w:rPr>
          <w:rFonts w:ascii="Tahoma" w:hAnsi="Tahoma" w:cs="Tahoma"/>
          <w:sz w:val="20"/>
          <w:szCs w:val="20"/>
        </w:rPr>
      </w:pPr>
      <w:r w:rsidRPr="00FC52F6">
        <w:rPr>
          <w:rFonts w:ascii="Tahoma" w:hAnsi="Tahoma" w:cs="Tahoma"/>
          <w:sz w:val="20"/>
          <w:szCs w:val="20"/>
        </w:rPr>
        <w:t>na następujących warunkach:</w:t>
      </w:r>
    </w:p>
    <w:p w:rsidR="00D3332F" w:rsidRPr="00FC52F6" w:rsidRDefault="00D3332F" w:rsidP="00D3332F">
      <w:pPr>
        <w:spacing w:after="0" w:line="240" w:lineRule="auto"/>
        <w:jc w:val="both"/>
        <w:rPr>
          <w:rFonts w:ascii="Tahoma" w:hAnsi="Tahoma" w:cs="Tahoma"/>
          <w:sz w:val="20"/>
          <w:szCs w:val="20"/>
        </w:rPr>
      </w:pPr>
    </w:p>
    <w:p w:rsidR="00D3332F" w:rsidRPr="00FC52F6" w:rsidRDefault="00D3332F" w:rsidP="00D3332F">
      <w:pPr>
        <w:spacing w:after="0" w:line="240" w:lineRule="auto"/>
        <w:rPr>
          <w:rFonts w:ascii="Tahoma" w:hAnsi="Tahoma" w:cs="Tahoma"/>
          <w:sz w:val="20"/>
          <w:szCs w:val="20"/>
        </w:rPr>
      </w:pPr>
      <w:r w:rsidRPr="00FC52F6">
        <w:rPr>
          <w:rFonts w:ascii="Tahoma" w:hAnsi="Tahoma" w:cs="Tahoma"/>
          <w:sz w:val="20"/>
          <w:szCs w:val="20"/>
        </w:rPr>
        <w:t>*niepotrzebne skreślić</w:t>
      </w:r>
    </w:p>
    <w:p w:rsidR="00D3332F" w:rsidRPr="00FC52F6" w:rsidRDefault="00D3332F" w:rsidP="00D3332F">
      <w:pPr>
        <w:spacing w:after="0" w:line="240" w:lineRule="auto"/>
        <w:jc w:val="both"/>
        <w:rPr>
          <w:rFonts w:ascii="Tahoma" w:hAnsi="Tahoma" w:cs="Tahoma"/>
          <w:sz w:val="20"/>
          <w:szCs w:val="20"/>
        </w:rPr>
      </w:pPr>
    </w:p>
    <w:p w:rsidR="00D3332F" w:rsidRPr="00FC52F6" w:rsidRDefault="00D3332F" w:rsidP="00D3332F">
      <w:pPr>
        <w:spacing w:after="0" w:line="240" w:lineRule="auto"/>
        <w:jc w:val="center"/>
        <w:rPr>
          <w:rFonts w:ascii="Tahoma" w:hAnsi="Tahoma" w:cs="Tahoma"/>
          <w:b/>
          <w:sz w:val="20"/>
          <w:szCs w:val="20"/>
        </w:rPr>
      </w:pPr>
      <w:r w:rsidRPr="00FC52F6">
        <w:rPr>
          <w:rFonts w:ascii="Tahoma" w:hAnsi="Tahoma" w:cs="Tahoma"/>
          <w:b/>
          <w:sz w:val="20"/>
          <w:szCs w:val="20"/>
        </w:rPr>
        <w:t>Część I Zamówienia (Ubezpieczenie mienia i odpowiedzialności Zamawiającego)</w:t>
      </w:r>
    </w:p>
    <w:p w:rsidR="00D3332F" w:rsidRPr="00FC52F6" w:rsidRDefault="00D3332F" w:rsidP="00D3332F">
      <w:pPr>
        <w:pStyle w:val="Tekstpodstawowywcity"/>
        <w:spacing w:after="0" w:line="240" w:lineRule="auto"/>
        <w:ind w:left="0"/>
        <w:rPr>
          <w:rFonts w:ascii="Tahoma" w:hAnsi="Tahoma" w:cs="Tahoma"/>
          <w:sz w:val="20"/>
          <w:szCs w:val="20"/>
        </w:rPr>
      </w:pPr>
    </w:p>
    <w:p w:rsidR="00D3332F" w:rsidRPr="00FC52F6" w:rsidRDefault="00D3332F" w:rsidP="00D3332F">
      <w:pPr>
        <w:pStyle w:val="Tekstpodstawowywcity"/>
        <w:spacing w:after="0" w:line="240" w:lineRule="auto"/>
        <w:ind w:left="0"/>
        <w:rPr>
          <w:rFonts w:ascii="Tahoma" w:hAnsi="Tahoma" w:cs="Tahoma"/>
          <w:bCs/>
          <w:sz w:val="20"/>
          <w:szCs w:val="20"/>
        </w:rPr>
      </w:pPr>
      <w:r w:rsidRPr="00FC52F6">
        <w:rPr>
          <w:rFonts w:ascii="Tahoma" w:hAnsi="Tahoma" w:cs="Tahoma"/>
          <w:sz w:val="20"/>
          <w:szCs w:val="20"/>
        </w:rPr>
        <w:t>Oferta obejmuje okres ubezpieczenia wskazany w SWZ to jest:</w:t>
      </w:r>
    </w:p>
    <w:p w:rsidR="00D3332F" w:rsidRPr="00FC52F6" w:rsidRDefault="00D3332F" w:rsidP="00D3332F">
      <w:pPr>
        <w:spacing w:after="0" w:line="240" w:lineRule="auto"/>
        <w:ind w:left="1429"/>
        <w:jc w:val="both"/>
        <w:rPr>
          <w:rFonts w:ascii="Tahoma" w:hAnsi="Tahoma" w:cs="Tahoma"/>
          <w:sz w:val="20"/>
          <w:szCs w:val="20"/>
        </w:rPr>
      </w:pPr>
      <w:r w:rsidRPr="00FC52F6">
        <w:rPr>
          <w:rFonts w:ascii="Tahoma" w:hAnsi="Tahoma" w:cs="Tahoma"/>
          <w:sz w:val="20"/>
          <w:szCs w:val="20"/>
        </w:rPr>
        <w:t>- ubezpieczenia majątkowe: od  15.11.2022 r. do 14.11.2024 r.</w:t>
      </w:r>
    </w:p>
    <w:p w:rsidR="00D3332F" w:rsidRPr="003E7344" w:rsidRDefault="00D3332F" w:rsidP="00D3332F">
      <w:pPr>
        <w:spacing w:after="0" w:line="240" w:lineRule="auto"/>
        <w:ind w:left="1429"/>
        <w:jc w:val="both"/>
        <w:rPr>
          <w:rFonts w:ascii="Tahoma" w:hAnsi="Tahoma" w:cs="Tahoma"/>
          <w:sz w:val="20"/>
          <w:szCs w:val="20"/>
        </w:rPr>
      </w:pPr>
      <w:r w:rsidRPr="00FC52F6">
        <w:rPr>
          <w:rFonts w:ascii="Tahoma" w:hAnsi="Tahoma" w:cs="Tahoma"/>
          <w:sz w:val="20"/>
          <w:szCs w:val="20"/>
        </w:rPr>
        <w:lastRenderedPageBreak/>
        <w:t xml:space="preserve">- ubezpieczenia komunikacyjne: 2 okresy roczne, maksymalnie okres ubezpieczeń komunikacyjnych </w:t>
      </w:r>
      <w:r w:rsidRPr="003E7344">
        <w:rPr>
          <w:rFonts w:ascii="Tahoma" w:hAnsi="Tahoma" w:cs="Tahoma"/>
          <w:sz w:val="20"/>
          <w:szCs w:val="20"/>
        </w:rPr>
        <w:t>zakończy się 13.11.2025</w:t>
      </w:r>
    </w:p>
    <w:p w:rsidR="00D3332F" w:rsidRPr="003E7344" w:rsidRDefault="00D3332F" w:rsidP="00D3332F">
      <w:pPr>
        <w:tabs>
          <w:tab w:val="left" w:pos="360"/>
          <w:tab w:val="num" w:pos="928"/>
        </w:tabs>
        <w:spacing w:after="0" w:line="240" w:lineRule="auto"/>
        <w:jc w:val="both"/>
        <w:rPr>
          <w:rFonts w:ascii="Tahoma" w:hAnsi="Tahoma" w:cs="Tahoma"/>
          <w:b/>
          <w:sz w:val="20"/>
          <w:szCs w:val="20"/>
        </w:rPr>
      </w:pPr>
    </w:p>
    <w:p w:rsidR="00D3332F" w:rsidRDefault="00D3332F" w:rsidP="00D3332F">
      <w:pPr>
        <w:spacing w:after="0" w:line="240" w:lineRule="auto"/>
        <w:rPr>
          <w:rFonts w:ascii="Tahoma" w:hAnsi="Tahoma" w:cs="Tahoma"/>
          <w:b/>
          <w:sz w:val="20"/>
          <w:szCs w:val="20"/>
        </w:rPr>
      </w:pPr>
      <w:r w:rsidRPr="0071315D">
        <w:rPr>
          <w:rFonts w:ascii="Tahoma" w:hAnsi="Tahoma" w:cs="Tahoma"/>
          <w:b/>
          <w:sz w:val="20"/>
          <w:szCs w:val="20"/>
          <w:u w:val="single"/>
        </w:rPr>
        <w:t>Cena łączna</w:t>
      </w:r>
      <w:r w:rsidRPr="0071315D">
        <w:rPr>
          <w:rFonts w:ascii="Tahoma" w:hAnsi="Tahoma" w:cs="Tahoma"/>
          <w:b/>
          <w:sz w:val="20"/>
          <w:szCs w:val="20"/>
        </w:rPr>
        <w:t xml:space="preserve"> za cały okres zamówienia, wyliczona zgodnie ze sposobem określonym w Szczegółowym Formularzu Cenowym</w:t>
      </w:r>
      <w:r>
        <w:rPr>
          <w:rFonts w:ascii="Tahoma" w:hAnsi="Tahoma" w:cs="Tahoma"/>
          <w:b/>
          <w:sz w:val="20"/>
          <w:szCs w:val="20"/>
        </w:rPr>
        <w:t xml:space="preserve"> wskazanym poniżej</w:t>
      </w:r>
      <w:r w:rsidRPr="0071315D">
        <w:rPr>
          <w:rFonts w:ascii="Tahoma" w:hAnsi="Tahoma" w:cs="Tahoma"/>
          <w:b/>
          <w:sz w:val="20"/>
          <w:szCs w:val="20"/>
        </w:rPr>
        <w:t>, wynosi: ………………………</w:t>
      </w:r>
      <w:r w:rsidRPr="00AD5E17">
        <w:rPr>
          <w:rFonts w:ascii="Tahoma" w:hAnsi="Tahoma" w:cs="Tahoma"/>
          <w:b/>
          <w:sz w:val="20"/>
          <w:szCs w:val="20"/>
        </w:rPr>
        <w:t xml:space="preserve"> zł</w:t>
      </w:r>
      <w:r>
        <w:rPr>
          <w:rFonts w:ascii="Tahoma" w:hAnsi="Tahoma" w:cs="Tahoma"/>
          <w:b/>
          <w:sz w:val="20"/>
          <w:szCs w:val="20"/>
        </w:rPr>
        <w:t>.</w:t>
      </w:r>
    </w:p>
    <w:p w:rsidR="00D3332F" w:rsidRDefault="00D3332F" w:rsidP="00D3332F">
      <w:pPr>
        <w:spacing w:after="0" w:line="240" w:lineRule="auto"/>
        <w:rPr>
          <w:rFonts w:ascii="Tahoma" w:hAnsi="Tahoma" w:cs="Tahoma"/>
          <w:sz w:val="20"/>
          <w:szCs w:val="20"/>
        </w:rPr>
      </w:pPr>
    </w:p>
    <w:p w:rsidR="00D3332F" w:rsidRPr="004F59DE" w:rsidRDefault="00D3332F" w:rsidP="00D3332F">
      <w:pPr>
        <w:widowControl w:val="0"/>
        <w:suppressAutoHyphens/>
        <w:autoSpaceDE w:val="0"/>
        <w:autoSpaceDN w:val="0"/>
        <w:adjustRightInd w:val="0"/>
        <w:spacing w:after="60"/>
        <w:jc w:val="both"/>
        <w:rPr>
          <w:rFonts w:ascii="Tahoma" w:hAnsi="Tahoma" w:cs="Tahoma"/>
          <w:b/>
          <w:sz w:val="20"/>
          <w:szCs w:val="20"/>
          <w:u w:val="single"/>
        </w:rPr>
      </w:pPr>
      <w:r w:rsidRPr="004F59DE">
        <w:rPr>
          <w:rFonts w:ascii="Tahoma" w:hAnsi="Tahoma" w:cs="Tahoma"/>
          <w:b/>
          <w:sz w:val="20"/>
          <w:szCs w:val="20"/>
          <w:u w:val="single"/>
        </w:rPr>
        <w:t xml:space="preserve">Szczegółowy Formularz Cenowy za poszczególne ryzyka*: </w:t>
      </w:r>
    </w:p>
    <w:tbl>
      <w:tblPr>
        <w:tblW w:w="4636" w:type="pct"/>
        <w:tblInd w:w="2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0A0"/>
      </w:tblPr>
      <w:tblGrid>
        <w:gridCol w:w="519"/>
        <w:gridCol w:w="2897"/>
        <w:gridCol w:w="2598"/>
        <w:gridCol w:w="2598"/>
      </w:tblGrid>
      <w:tr w:rsidR="00D3332F" w:rsidRPr="004F59DE" w:rsidTr="00885A4E">
        <w:trPr>
          <w:trHeight w:val="480"/>
        </w:trPr>
        <w:tc>
          <w:tcPr>
            <w:tcW w:w="278" w:type="pct"/>
            <w:vMerge w:val="restart"/>
            <w:shd w:val="clear" w:color="auto" w:fill="DAEEF3" w:themeFill="accent5" w:themeFillTint="33"/>
            <w:vAlign w:val="center"/>
          </w:tcPr>
          <w:p w:rsidR="00D3332F" w:rsidRPr="004F59DE" w:rsidRDefault="00D3332F" w:rsidP="00885A4E">
            <w:pPr>
              <w:suppressAutoHyphens/>
              <w:spacing w:after="0" w:line="240" w:lineRule="auto"/>
              <w:jc w:val="both"/>
              <w:rPr>
                <w:rFonts w:ascii="Tahoma" w:hAnsi="Tahoma" w:cs="Tahoma"/>
                <w:b/>
                <w:bCs/>
                <w:sz w:val="20"/>
                <w:szCs w:val="20"/>
              </w:rPr>
            </w:pPr>
            <w:r w:rsidRPr="004F59DE">
              <w:rPr>
                <w:rFonts w:ascii="Tahoma" w:hAnsi="Tahoma" w:cs="Tahoma"/>
                <w:b/>
                <w:bCs/>
                <w:sz w:val="20"/>
                <w:szCs w:val="20"/>
              </w:rPr>
              <w:t>Lp.</w:t>
            </w:r>
          </w:p>
        </w:tc>
        <w:tc>
          <w:tcPr>
            <w:tcW w:w="1690" w:type="pct"/>
            <w:vMerge w:val="restart"/>
            <w:shd w:val="clear" w:color="auto" w:fill="DAEEF3" w:themeFill="accent5" w:themeFillTint="33"/>
            <w:vAlign w:val="center"/>
          </w:tcPr>
          <w:p w:rsidR="00D3332F" w:rsidRPr="004F59DE" w:rsidRDefault="00D3332F" w:rsidP="00885A4E">
            <w:pPr>
              <w:suppressAutoHyphens/>
              <w:spacing w:after="0" w:line="240" w:lineRule="auto"/>
              <w:jc w:val="center"/>
              <w:rPr>
                <w:rFonts w:ascii="Tahoma" w:hAnsi="Tahoma" w:cs="Tahoma"/>
                <w:b/>
                <w:bCs/>
                <w:sz w:val="20"/>
                <w:szCs w:val="20"/>
              </w:rPr>
            </w:pPr>
            <w:r w:rsidRPr="004F59DE">
              <w:rPr>
                <w:rFonts w:ascii="Tahoma" w:hAnsi="Tahoma" w:cs="Tahoma"/>
                <w:b/>
                <w:bCs/>
                <w:sz w:val="20"/>
                <w:szCs w:val="20"/>
              </w:rPr>
              <w:t>Przedmiot</w:t>
            </w:r>
          </w:p>
          <w:p w:rsidR="00D3332F" w:rsidRPr="004F59DE" w:rsidRDefault="00D3332F" w:rsidP="00885A4E">
            <w:pPr>
              <w:suppressAutoHyphens/>
              <w:spacing w:after="0" w:line="240" w:lineRule="auto"/>
              <w:jc w:val="center"/>
              <w:rPr>
                <w:rFonts w:ascii="Tahoma" w:hAnsi="Tahoma" w:cs="Tahoma"/>
                <w:b/>
                <w:bCs/>
                <w:sz w:val="20"/>
                <w:szCs w:val="20"/>
              </w:rPr>
            </w:pPr>
            <w:r w:rsidRPr="004F59DE">
              <w:rPr>
                <w:rFonts w:ascii="Tahoma" w:hAnsi="Tahoma" w:cs="Tahoma"/>
                <w:b/>
                <w:bCs/>
                <w:sz w:val="20"/>
                <w:szCs w:val="20"/>
              </w:rPr>
              <w:t xml:space="preserve"> Ubezpieczenia</w:t>
            </w:r>
          </w:p>
        </w:tc>
        <w:tc>
          <w:tcPr>
            <w:tcW w:w="1516" w:type="pct"/>
            <w:vMerge w:val="restart"/>
            <w:shd w:val="clear" w:color="auto" w:fill="DAEEF3" w:themeFill="accent5" w:themeFillTint="33"/>
            <w:vAlign w:val="center"/>
          </w:tcPr>
          <w:p w:rsidR="00D3332F" w:rsidRPr="004F59DE" w:rsidRDefault="00D3332F" w:rsidP="00885A4E">
            <w:pPr>
              <w:suppressAutoHyphens/>
              <w:spacing w:after="0" w:line="240" w:lineRule="auto"/>
              <w:jc w:val="center"/>
              <w:rPr>
                <w:rFonts w:ascii="Tahoma" w:hAnsi="Tahoma" w:cs="Tahoma"/>
                <w:b/>
                <w:bCs/>
                <w:sz w:val="20"/>
                <w:szCs w:val="20"/>
              </w:rPr>
            </w:pPr>
            <w:r w:rsidRPr="004F59DE">
              <w:rPr>
                <w:rFonts w:ascii="Tahoma" w:hAnsi="Tahoma" w:cs="Tahoma"/>
                <w:b/>
                <w:bCs/>
                <w:sz w:val="20"/>
                <w:szCs w:val="20"/>
              </w:rPr>
              <w:t xml:space="preserve">Składka </w:t>
            </w:r>
          </w:p>
          <w:p w:rsidR="00D3332F" w:rsidRPr="004F59DE" w:rsidRDefault="00D3332F" w:rsidP="00885A4E">
            <w:pPr>
              <w:suppressAutoHyphens/>
              <w:spacing w:after="0" w:line="240" w:lineRule="auto"/>
              <w:jc w:val="center"/>
              <w:rPr>
                <w:rFonts w:ascii="Tahoma" w:hAnsi="Tahoma" w:cs="Tahoma"/>
                <w:b/>
                <w:bCs/>
                <w:sz w:val="20"/>
                <w:szCs w:val="20"/>
              </w:rPr>
            </w:pPr>
            <w:r w:rsidRPr="004F59DE">
              <w:rPr>
                <w:rFonts w:ascii="Tahoma" w:hAnsi="Tahoma" w:cs="Tahoma"/>
                <w:b/>
                <w:bCs/>
                <w:sz w:val="20"/>
                <w:szCs w:val="20"/>
              </w:rPr>
              <w:t xml:space="preserve">(12 miesięcy) - zamówienie podstawowe </w:t>
            </w:r>
          </w:p>
        </w:tc>
        <w:tc>
          <w:tcPr>
            <w:tcW w:w="1516" w:type="pct"/>
            <w:vMerge w:val="restart"/>
            <w:shd w:val="clear" w:color="auto" w:fill="DAEEF3" w:themeFill="accent5" w:themeFillTint="33"/>
          </w:tcPr>
          <w:p w:rsidR="00D3332F" w:rsidRPr="00164820" w:rsidRDefault="00D3332F" w:rsidP="00885A4E">
            <w:pPr>
              <w:suppressAutoHyphens/>
              <w:spacing w:after="0" w:line="240" w:lineRule="auto"/>
              <w:jc w:val="center"/>
              <w:rPr>
                <w:rFonts w:ascii="Tahoma" w:hAnsi="Tahoma" w:cs="Tahoma"/>
                <w:b/>
                <w:bCs/>
                <w:sz w:val="20"/>
                <w:szCs w:val="20"/>
              </w:rPr>
            </w:pPr>
            <w:r w:rsidRPr="00164820">
              <w:rPr>
                <w:rFonts w:ascii="Tahoma" w:hAnsi="Tahoma" w:cs="Tahoma"/>
                <w:b/>
                <w:bCs/>
                <w:sz w:val="20"/>
                <w:szCs w:val="20"/>
              </w:rPr>
              <w:t xml:space="preserve">Składka </w:t>
            </w:r>
          </w:p>
          <w:p w:rsidR="00D3332F" w:rsidRPr="004F59DE" w:rsidRDefault="00D3332F" w:rsidP="00885A4E">
            <w:pPr>
              <w:suppressAutoHyphens/>
              <w:spacing w:after="0" w:line="240" w:lineRule="auto"/>
              <w:jc w:val="center"/>
              <w:rPr>
                <w:rFonts w:ascii="Tahoma" w:hAnsi="Tahoma" w:cs="Tahoma"/>
                <w:b/>
                <w:bCs/>
                <w:sz w:val="20"/>
                <w:szCs w:val="20"/>
              </w:rPr>
            </w:pPr>
            <w:r w:rsidRPr="00164820">
              <w:rPr>
                <w:rFonts w:ascii="Tahoma" w:hAnsi="Tahoma" w:cs="Tahoma"/>
                <w:b/>
                <w:bCs/>
                <w:sz w:val="20"/>
                <w:szCs w:val="20"/>
              </w:rPr>
              <w:t>(24 miesiące) - zamówienie podstawowe</w:t>
            </w:r>
          </w:p>
        </w:tc>
      </w:tr>
      <w:tr w:rsidR="00D3332F" w:rsidRPr="004F59DE" w:rsidTr="00885A4E">
        <w:trPr>
          <w:trHeight w:val="405"/>
        </w:trPr>
        <w:tc>
          <w:tcPr>
            <w:tcW w:w="278" w:type="pct"/>
            <w:vMerge/>
            <w:shd w:val="clear" w:color="auto" w:fill="DAEEF3" w:themeFill="accent5" w:themeFillTint="33"/>
            <w:vAlign w:val="center"/>
          </w:tcPr>
          <w:p w:rsidR="00D3332F" w:rsidRPr="004F59DE" w:rsidRDefault="00D3332F" w:rsidP="00885A4E">
            <w:pPr>
              <w:suppressAutoHyphens/>
              <w:spacing w:after="0" w:line="240" w:lineRule="auto"/>
              <w:jc w:val="both"/>
              <w:rPr>
                <w:rFonts w:ascii="Tahoma" w:hAnsi="Tahoma" w:cs="Tahoma"/>
                <w:b/>
                <w:bCs/>
                <w:color w:val="FF0000"/>
                <w:sz w:val="20"/>
                <w:szCs w:val="20"/>
              </w:rPr>
            </w:pPr>
          </w:p>
        </w:tc>
        <w:tc>
          <w:tcPr>
            <w:tcW w:w="1690" w:type="pct"/>
            <w:vMerge/>
            <w:shd w:val="clear" w:color="auto" w:fill="DAEEF3" w:themeFill="accent5" w:themeFillTint="33"/>
            <w:vAlign w:val="center"/>
          </w:tcPr>
          <w:p w:rsidR="00D3332F" w:rsidRPr="004F59DE" w:rsidRDefault="00D3332F" w:rsidP="00885A4E">
            <w:pPr>
              <w:suppressAutoHyphens/>
              <w:spacing w:after="0" w:line="240" w:lineRule="auto"/>
              <w:jc w:val="center"/>
              <w:rPr>
                <w:rFonts w:ascii="Tahoma" w:hAnsi="Tahoma" w:cs="Tahoma"/>
                <w:b/>
                <w:bCs/>
                <w:color w:val="FF0000"/>
                <w:sz w:val="20"/>
                <w:szCs w:val="20"/>
              </w:rPr>
            </w:pPr>
          </w:p>
        </w:tc>
        <w:tc>
          <w:tcPr>
            <w:tcW w:w="1516" w:type="pct"/>
            <w:vMerge/>
            <w:shd w:val="clear" w:color="auto" w:fill="DAEEF3" w:themeFill="accent5" w:themeFillTint="33"/>
            <w:vAlign w:val="center"/>
          </w:tcPr>
          <w:p w:rsidR="00D3332F" w:rsidRPr="004F59DE" w:rsidRDefault="00D3332F" w:rsidP="00885A4E">
            <w:pPr>
              <w:suppressAutoHyphens/>
              <w:spacing w:after="0" w:line="240" w:lineRule="auto"/>
              <w:jc w:val="center"/>
              <w:rPr>
                <w:rFonts w:ascii="Tahoma" w:hAnsi="Tahoma" w:cs="Tahoma"/>
                <w:b/>
                <w:bCs/>
                <w:color w:val="FF0000"/>
                <w:sz w:val="20"/>
                <w:szCs w:val="20"/>
              </w:rPr>
            </w:pPr>
          </w:p>
        </w:tc>
        <w:tc>
          <w:tcPr>
            <w:tcW w:w="1516" w:type="pct"/>
            <w:vMerge/>
            <w:shd w:val="clear" w:color="auto" w:fill="DAEEF3" w:themeFill="accent5" w:themeFillTint="33"/>
          </w:tcPr>
          <w:p w:rsidR="00D3332F" w:rsidRPr="004F59DE" w:rsidRDefault="00D3332F" w:rsidP="00885A4E">
            <w:pPr>
              <w:suppressAutoHyphens/>
              <w:spacing w:after="0" w:line="240" w:lineRule="auto"/>
              <w:jc w:val="center"/>
              <w:rPr>
                <w:rFonts w:ascii="Tahoma" w:hAnsi="Tahoma" w:cs="Tahoma"/>
                <w:b/>
                <w:bCs/>
                <w:color w:val="FF0000"/>
                <w:sz w:val="20"/>
                <w:szCs w:val="20"/>
              </w:rPr>
            </w:pPr>
          </w:p>
        </w:tc>
      </w:tr>
      <w:tr w:rsidR="00D3332F" w:rsidRPr="004F59DE" w:rsidTr="00885A4E">
        <w:trPr>
          <w:trHeight w:val="87"/>
        </w:trPr>
        <w:tc>
          <w:tcPr>
            <w:tcW w:w="278" w:type="pct"/>
            <w:shd w:val="clear" w:color="auto" w:fill="DAEEF3" w:themeFill="accent5" w:themeFillTint="33"/>
            <w:vAlign w:val="center"/>
          </w:tcPr>
          <w:p w:rsidR="00D3332F" w:rsidRPr="004F59DE" w:rsidRDefault="00D3332F" w:rsidP="00885A4E">
            <w:pPr>
              <w:suppressAutoHyphens/>
              <w:spacing w:after="0" w:line="240" w:lineRule="auto"/>
              <w:jc w:val="center"/>
              <w:rPr>
                <w:rFonts w:ascii="Tahoma" w:hAnsi="Tahoma" w:cs="Tahoma"/>
                <w:sz w:val="20"/>
                <w:szCs w:val="20"/>
              </w:rPr>
            </w:pPr>
            <w:r w:rsidRPr="004F59DE">
              <w:rPr>
                <w:rFonts w:ascii="Tahoma" w:hAnsi="Tahoma" w:cs="Tahoma"/>
                <w:sz w:val="20"/>
                <w:szCs w:val="20"/>
              </w:rPr>
              <w:t>I</w:t>
            </w:r>
          </w:p>
        </w:tc>
        <w:tc>
          <w:tcPr>
            <w:tcW w:w="1690" w:type="pct"/>
            <w:shd w:val="clear" w:color="auto" w:fill="DAEEF3" w:themeFill="accent5" w:themeFillTint="33"/>
            <w:vAlign w:val="center"/>
          </w:tcPr>
          <w:p w:rsidR="00D3332F" w:rsidRPr="004F59DE" w:rsidRDefault="00D3332F" w:rsidP="00885A4E">
            <w:pPr>
              <w:suppressAutoHyphens/>
              <w:spacing w:after="0" w:line="240" w:lineRule="auto"/>
              <w:jc w:val="center"/>
              <w:rPr>
                <w:rFonts w:ascii="Tahoma" w:hAnsi="Tahoma" w:cs="Tahoma"/>
                <w:sz w:val="20"/>
                <w:szCs w:val="20"/>
              </w:rPr>
            </w:pPr>
            <w:r w:rsidRPr="004F59DE">
              <w:rPr>
                <w:rFonts w:ascii="Tahoma" w:hAnsi="Tahoma" w:cs="Tahoma"/>
                <w:sz w:val="20"/>
                <w:szCs w:val="20"/>
              </w:rPr>
              <w:t>II</w:t>
            </w:r>
          </w:p>
        </w:tc>
        <w:tc>
          <w:tcPr>
            <w:tcW w:w="1516" w:type="pct"/>
            <w:shd w:val="clear" w:color="auto" w:fill="DAEEF3" w:themeFill="accent5" w:themeFillTint="33"/>
            <w:vAlign w:val="center"/>
          </w:tcPr>
          <w:p w:rsidR="00D3332F" w:rsidRPr="004F59DE" w:rsidRDefault="00D3332F" w:rsidP="00885A4E">
            <w:pPr>
              <w:suppressAutoHyphens/>
              <w:spacing w:after="0" w:line="240" w:lineRule="auto"/>
              <w:jc w:val="center"/>
              <w:rPr>
                <w:rFonts w:ascii="Tahoma" w:hAnsi="Tahoma" w:cs="Tahoma"/>
                <w:sz w:val="20"/>
                <w:szCs w:val="20"/>
              </w:rPr>
            </w:pPr>
            <w:r w:rsidRPr="004F59DE">
              <w:rPr>
                <w:rFonts w:ascii="Tahoma" w:hAnsi="Tahoma" w:cs="Tahoma"/>
                <w:sz w:val="20"/>
                <w:szCs w:val="20"/>
              </w:rPr>
              <w:t>III</w:t>
            </w:r>
          </w:p>
        </w:tc>
        <w:tc>
          <w:tcPr>
            <w:tcW w:w="1516" w:type="pct"/>
            <w:shd w:val="clear" w:color="auto" w:fill="DAEEF3" w:themeFill="accent5" w:themeFillTint="33"/>
          </w:tcPr>
          <w:p w:rsidR="00D3332F" w:rsidRPr="004F59DE" w:rsidRDefault="00D3332F" w:rsidP="00885A4E">
            <w:pPr>
              <w:suppressAutoHyphens/>
              <w:spacing w:after="0" w:line="240" w:lineRule="auto"/>
              <w:jc w:val="center"/>
              <w:rPr>
                <w:rFonts w:ascii="Tahoma" w:hAnsi="Tahoma" w:cs="Tahoma"/>
                <w:sz w:val="20"/>
                <w:szCs w:val="20"/>
              </w:rPr>
            </w:pPr>
            <w:r w:rsidRPr="004F59DE">
              <w:rPr>
                <w:rFonts w:ascii="Tahoma" w:hAnsi="Tahoma" w:cs="Tahoma"/>
                <w:sz w:val="20"/>
                <w:szCs w:val="20"/>
              </w:rPr>
              <w:t>IV</w:t>
            </w:r>
          </w:p>
        </w:tc>
      </w:tr>
      <w:tr w:rsidR="00D3332F" w:rsidRPr="004F59DE" w:rsidTr="00885A4E">
        <w:trPr>
          <w:trHeight w:val="724"/>
        </w:trPr>
        <w:tc>
          <w:tcPr>
            <w:tcW w:w="278" w:type="pct"/>
            <w:vMerge w:val="restart"/>
            <w:shd w:val="clear" w:color="auto" w:fill="DAEEF3" w:themeFill="accent5" w:themeFillTint="33"/>
            <w:vAlign w:val="center"/>
          </w:tcPr>
          <w:p w:rsidR="00D3332F" w:rsidRPr="004F59DE" w:rsidRDefault="00D3332F" w:rsidP="00885A4E">
            <w:pPr>
              <w:suppressAutoHyphens/>
              <w:spacing w:after="0" w:line="240" w:lineRule="auto"/>
              <w:jc w:val="center"/>
              <w:rPr>
                <w:rFonts w:ascii="Tahoma" w:hAnsi="Tahoma" w:cs="Tahoma"/>
                <w:sz w:val="20"/>
                <w:szCs w:val="20"/>
              </w:rPr>
            </w:pPr>
            <w:r>
              <w:rPr>
                <w:rFonts w:ascii="Tahoma" w:hAnsi="Tahoma" w:cs="Tahoma"/>
                <w:sz w:val="20"/>
                <w:szCs w:val="20"/>
              </w:rPr>
              <w:t>1</w:t>
            </w:r>
          </w:p>
        </w:tc>
        <w:tc>
          <w:tcPr>
            <w:tcW w:w="1690" w:type="pct"/>
            <w:vMerge w:val="restart"/>
            <w:vAlign w:val="center"/>
          </w:tcPr>
          <w:p w:rsidR="00D3332F" w:rsidRPr="004F59DE" w:rsidRDefault="00D3332F" w:rsidP="00885A4E">
            <w:pPr>
              <w:suppressAutoHyphens/>
              <w:spacing w:after="0" w:line="240" w:lineRule="auto"/>
              <w:rPr>
                <w:rFonts w:ascii="Tahoma" w:hAnsi="Tahoma" w:cs="Tahoma"/>
                <w:sz w:val="20"/>
                <w:szCs w:val="20"/>
              </w:rPr>
            </w:pPr>
            <w:r w:rsidRPr="004F59DE">
              <w:rPr>
                <w:rFonts w:ascii="Tahoma" w:hAnsi="Tahoma" w:cs="Tahoma"/>
                <w:sz w:val="20"/>
                <w:szCs w:val="20"/>
              </w:rPr>
              <w:t>Ubezpieczenie mienia od wszystkich ryzyk</w:t>
            </w:r>
          </w:p>
        </w:tc>
        <w:tc>
          <w:tcPr>
            <w:tcW w:w="1516" w:type="pct"/>
            <w:vMerge w:val="restart"/>
            <w:vAlign w:val="center"/>
          </w:tcPr>
          <w:p w:rsidR="00D3332F" w:rsidRPr="004F59DE" w:rsidRDefault="00D3332F" w:rsidP="00885A4E">
            <w:pPr>
              <w:suppressAutoHyphens/>
              <w:spacing w:after="0" w:line="240" w:lineRule="auto"/>
              <w:rPr>
                <w:rFonts w:ascii="Tahoma" w:hAnsi="Tahoma" w:cs="Tahoma"/>
                <w:b/>
                <w:bCs/>
                <w:color w:val="FF0000"/>
                <w:sz w:val="20"/>
                <w:szCs w:val="20"/>
              </w:rPr>
            </w:pPr>
          </w:p>
        </w:tc>
        <w:tc>
          <w:tcPr>
            <w:tcW w:w="1516" w:type="pct"/>
            <w:vMerge w:val="restart"/>
            <w:vAlign w:val="center"/>
          </w:tcPr>
          <w:p w:rsidR="00D3332F" w:rsidRPr="004F59DE" w:rsidRDefault="00D3332F" w:rsidP="00885A4E">
            <w:pPr>
              <w:suppressAutoHyphens/>
              <w:spacing w:after="0" w:line="240" w:lineRule="auto"/>
              <w:rPr>
                <w:rFonts w:ascii="Tahoma" w:hAnsi="Tahoma" w:cs="Tahoma"/>
                <w:b/>
                <w:bCs/>
                <w:color w:val="FF0000"/>
                <w:sz w:val="20"/>
                <w:szCs w:val="20"/>
              </w:rPr>
            </w:pPr>
          </w:p>
        </w:tc>
      </w:tr>
      <w:tr w:rsidR="00D3332F" w:rsidRPr="004F59DE" w:rsidTr="00885A4E">
        <w:trPr>
          <w:trHeight w:val="241"/>
        </w:trPr>
        <w:tc>
          <w:tcPr>
            <w:tcW w:w="278" w:type="pct"/>
            <w:vMerge/>
            <w:shd w:val="clear" w:color="auto" w:fill="DAEEF3" w:themeFill="accent5" w:themeFillTint="33"/>
            <w:vAlign w:val="center"/>
          </w:tcPr>
          <w:p w:rsidR="00D3332F" w:rsidRPr="004F59DE" w:rsidRDefault="00D3332F" w:rsidP="00885A4E">
            <w:pPr>
              <w:suppressAutoHyphens/>
              <w:spacing w:after="0" w:line="240" w:lineRule="auto"/>
              <w:jc w:val="center"/>
              <w:rPr>
                <w:rFonts w:ascii="Tahoma" w:hAnsi="Tahoma" w:cs="Tahoma"/>
                <w:sz w:val="20"/>
                <w:szCs w:val="20"/>
              </w:rPr>
            </w:pPr>
          </w:p>
        </w:tc>
        <w:tc>
          <w:tcPr>
            <w:tcW w:w="1690" w:type="pct"/>
            <w:vMerge/>
            <w:vAlign w:val="center"/>
          </w:tcPr>
          <w:p w:rsidR="00D3332F" w:rsidRPr="004F59DE" w:rsidRDefault="00D3332F" w:rsidP="00885A4E">
            <w:pPr>
              <w:suppressAutoHyphens/>
              <w:spacing w:after="0" w:line="240" w:lineRule="auto"/>
              <w:rPr>
                <w:rFonts w:ascii="Tahoma" w:hAnsi="Tahoma" w:cs="Tahoma"/>
                <w:sz w:val="20"/>
                <w:szCs w:val="20"/>
              </w:rPr>
            </w:pPr>
          </w:p>
        </w:tc>
        <w:tc>
          <w:tcPr>
            <w:tcW w:w="1516" w:type="pct"/>
            <w:vMerge/>
            <w:vAlign w:val="center"/>
          </w:tcPr>
          <w:p w:rsidR="00D3332F" w:rsidRPr="004F59DE" w:rsidRDefault="00D3332F" w:rsidP="00885A4E">
            <w:pPr>
              <w:suppressAutoHyphens/>
              <w:spacing w:after="0" w:line="240" w:lineRule="auto"/>
              <w:jc w:val="center"/>
              <w:rPr>
                <w:rFonts w:ascii="Tahoma" w:hAnsi="Tahoma" w:cs="Tahoma"/>
                <w:b/>
                <w:bCs/>
                <w:color w:val="FF0000"/>
                <w:sz w:val="20"/>
                <w:szCs w:val="20"/>
              </w:rPr>
            </w:pPr>
          </w:p>
        </w:tc>
        <w:tc>
          <w:tcPr>
            <w:tcW w:w="1516" w:type="pct"/>
            <w:vMerge/>
            <w:vAlign w:val="center"/>
          </w:tcPr>
          <w:p w:rsidR="00D3332F" w:rsidRPr="004F59DE" w:rsidRDefault="00D3332F" w:rsidP="00885A4E">
            <w:pPr>
              <w:suppressAutoHyphens/>
              <w:spacing w:after="0" w:line="240" w:lineRule="auto"/>
              <w:jc w:val="center"/>
              <w:rPr>
                <w:rFonts w:ascii="Tahoma" w:hAnsi="Tahoma" w:cs="Tahoma"/>
                <w:b/>
                <w:bCs/>
                <w:color w:val="FF0000"/>
                <w:sz w:val="20"/>
                <w:szCs w:val="20"/>
              </w:rPr>
            </w:pPr>
          </w:p>
        </w:tc>
      </w:tr>
      <w:tr w:rsidR="00D3332F" w:rsidRPr="004F59DE" w:rsidTr="00885A4E">
        <w:trPr>
          <w:trHeight w:val="724"/>
        </w:trPr>
        <w:tc>
          <w:tcPr>
            <w:tcW w:w="278" w:type="pct"/>
            <w:shd w:val="clear" w:color="auto" w:fill="DAEEF3" w:themeFill="accent5" w:themeFillTint="33"/>
            <w:vAlign w:val="center"/>
          </w:tcPr>
          <w:p w:rsidR="00D3332F" w:rsidRPr="004F59DE" w:rsidRDefault="00D3332F" w:rsidP="00885A4E">
            <w:pPr>
              <w:suppressAutoHyphens/>
              <w:spacing w:after="0" w:line="240" w:lineRule="auto"/>
              <w:jc w:val="center"/>
              <w:rPr>
                <w:rFonts w:ascii="Tahoma" w:hAnsi="Tahoma" w:cs="Tahoma"/>
                <w:sz w:val="20"/>
                <w:szCs w:val="20"/>
              </w:rPr>
            </w:pPr>
            <w:r>
              <w:rPr>
                <w:rFonts w:ascii="Tahoma" w:hAnsi="Tahoma" w:cs="Tahoma"/>
                <w:sz w:val="20"/>
                <w:szCs w:val="20"/>
              </w:rPr>
              <w:t>2</w:t>
            </w:r>
          </w:p>
        </w:tc>
        <w:tc>
          <w:tcPr>
            <w:tcW w:w="1690" w:type="pct"/>
            <w:vAlign w:val="center"/>
          </w:tcPr>
          <w:p w:rsidR="00D3332F" w:rsidRPr="004F59DE" w:rsidRDefault="00D3332F" w:rsidP="00885A4E">
            <w:pPr>
              <w:suppressAutoHyphens/>
              <w:spacing w:after="0" w:line="240" w:lineRule="auto"/>
              <w:rPr>
                <w:rFonts w:ascii="Tahoma" w:hAnsi="Tahoma" w:cs="Tahoma"/>
                <w:sz w:val="20"/>
                <w:szCs w:val="20"/>
              </w:rPr>
            </w:pPr>
            <w:r w:rsidRPr="004F59DE">
              <w:rPr>
                <w:rFonts w:ascii="Tahoma" w:hAnsi="Tahoma" w:cs="Tahoma"/>
                <w:sz w:val="20"/>
                <w:szCs w:val="20"/>
              </w:rPr>
              <w:t>Ubezpieczenie sprzętu elektronicznego od wszystkich ryzyk</w:t>
            </w:r>
          </w:p>
        </w:tc>
        <w:tc>
          <w:tcPr>
            <w:tcW w:w="1516" w:type="pct"/>
            <w:vAlign w:val="center"/>
          </w:tcPr>
          <w:p w:rsidR="00D3332F" w:rsidRPr="004F59DE" w:rsidRDefault="00D3332F" w:rsidP="00885A4E">
            <w:pPr>
              <w:suppressAutoHyphens/>
              <w:spacing w:after="0" w:line="240" w:lineRule="auto"/>
              <w:jc w:val="center"/>
              <w:rPr>
                <w:rFonts w:ascii="Tahoma" w:hAnsi="Tahoma" w:cs="Tahoma"/>
                <w:b/>
                <w:bCs/>
                <w:color w:val="FF0000"/>
                <w:sz w:val="20"/>
                <w:szCs w:val="20"/>
              </w:rPr>
            </w:pPr>
          </w:p>
        </w:tc>
        <w:tc>
          <w:tcPr>
            <w:tcW w:w="1516" w:type="pct"/>
            <w:vAlign w:val="center"/>
          </w:tcPr>
          <w:p w:rsidR="00D3332F" w:rsidRPr="004F59DE" w:rsidRDefault="00D3332F" w:rsidP="00885A4E">
            <w:pPr>
              <w:suppressAutoHyphens/>
              <w:spacing w:after="0" w:line="240" w:lineRule="auto"/>
              <w:jc w:val="center"/>
              <w:rPr>
                <w:rFonts w:ascii="Tahoma" w:hAnsi="Tahoma" w:cs="Tahoma"/>
                <w:b/>
                <w:bCs/>
                <w:color w:val="FF0000"/>
                <w:sz w:val="20"/>
                <w:szCs w:val="20"/>
              </w:rPr>
            </w:pPr>
          </w:p>
        </w:tc>
      </w:tr>
      <w:tr w:rsidR="00D3332F" w:rsidRPr="004F59DE" w:rsidTr="00885A4E">
        <w:trPr>
          <w:trHeight w:val="724"/>
        </w:trPr>
        <w:tc>
          <w:tcPr>
            <w:tcW w:w="278" w:type="pct"/>
            <w:shd w:val="clear" w:color="auto" w:fill="DAEEF3" w:themeFill="accent5" w:themeFillTint="33"/>
            <w:vAlign w:val="center"/>
          </w:tcPr>
          <w:p w:rsidR="00D3332F" w:rsidRPr="004F59DE" w:rsidRDefault="00D3332F" w:rsidP="00885A4E">
            <w:pPr>
              <w:suppressAutoHyphens/>
              <w:spacing w:after="0" w:line="240" w:lineRule="auto"/>
              <w:jc w:val="center"/>
              <w:rPr>
                <w:rFonts w:ascii="Tahoma" w:hAnsi="Tahoma" w:cs="Tahoma"/>
                <w:sz w:val="20"/>
                <w:szCs w:val="20"/>
              </w:rPr>
            </w:pPr>
            <w:r>
              <w:rPr>
                <w:rFonts w:ascii="Tahoma" w:hAnsi="Tahoma" w:cs="Tahoma"/>
                <w:sz w:val="20"/>
                <w:szCs w:val="20"/>
              </w:rPr>
              <w:t>3</w:t>
            </w:r>
          </w:p>
        </w:tc>
        <w:tc>
          <w:tcPr>
            <w:tcW w:w="1690" w:type="pct"/>
            <w:vAlign w:val="center"/>
          </w:tcPr>
          <w:p w:rsidR="00D3332F" w:rsidRPr="004F59DE" w:rsidRDefault="00D3332F" w:rsidP="00885A4E">
            <w:pPr>
              <w:suppressAutoHyphens/>
              <w:spacing w:after="0" w:line="240" w:lineRule="auto"/>
              <w:rPr>
                <w:rFonts w:ascii="Tahoma" w:hAnsi="Tahoma" w:cs="Tahoma"/>
                <w:sz w:val="20"/>
                <w:szCs w:val="20"/>
              </w:rPr>
            </w:pPr>
            <w:r>
              <w:rPr>
                <w:rFonts w:ascii="Tahoma" w:hAnsi="Tahoma" w:cs="Tahoma"/>
                <w:sz w:val="20"/>
                <w:szCs w:val="20"/>
              </w:rPr>
              <w:t>Ubezpieczenie następstw nieszczęśliwych wypadków</w:t>
            </w:r>
          </w:p>
        </w:tc>
        <w:tc>
          <w:tcPr>
            <w:tcW w:w="1516" w:type="pct"/>
            <w:vAlign w:val="center"/>
          </w:tcPr>
          <w:p w:rsidR="00D3332F" w:rsidRPr="004F59DE" w:rsidRDefault="00D3332F" w:rsidP="00885A4E">
            <w:pPr>
              <w:suppressAutoHyphens/>
              <w:spacing w:after="0" w:line="240" w:lineRule="auto"/>
              <w:jc w:val="center"/>
              <w:rPr>
                <w:rFonts w:ascii="Tahoma" w:hAnsi="Tahoma" w:cs="Tahoma"/>
                <w:b/>
                <w:bCs/>
                <w:color w:val="FF0000"/>
                <w:sz w:val="20"/>
                <w:szCs w:val="20"/>
              </w:rPr>
            </w:pPr>
          </w:p>
        </w:tc>
        <w:tc>
          <w:tcPr>
            <w:tcW w:w="1516" w:type="pct"/>
            <w:vAlign w:val="center"/>
          </w:tcPr>
          <w:p w:rsidR="00D3332F" w:rsidRPr="004F59DE" w:rsidRDefault="00D3332F" w:rsidP="00885A4E">
            <w:pPr>
              <w:suppressAutoHyphens/>
              <w:spacing w:after="0" w:line="240" w:lineRule="auto"/>
              <w:jc w:val="center"/>
              <w:rPr>
                <w:rFonts w:ascii="Tahoma" w:hAnsi="Tahoma" w:cs="Tahoma"/>
                <w:b/>
                <w:bCs/>
                <w:color w:val="FF0000"/>
                <w:sz w:val="20"/>
                <w:szCs w:val="20"/>
              </w:rPr>
            </w:pPr>
          </w:p>
        </w:tc>
      </w:tr>
      <w:tr w:rsidR="00D3332F" w:rsidRPr="004F59DE" w:rsidTr="00885A4E">
        <w:trPr>
          <w:trHeight w:val="724"/>
        </w:trPr>
        <w:tc>
          <w:tcPr>
            <w:tcW w:w="278" w:type="pct"/>
            <w:shd w:val="clear" w:color="auto" w:fill="DAEEF3" w:themeFill="accent5" w:themeFillTint="33"/>
            <w:vAlign w:val="center"/>
          </w:tcPr>
          <w:p w:rsidR="00D3332F" w:rsidRPr="004F59DE" w:rsidRDefault="00D3332F" w:rsidP="00885A4E">
            <w:pPr>
              <w:suppressAutoHyphens/>
              <w:spacing w:after="0" w:line="240" w:lineRule="auto"/>
              <w:jc w:val="center"/>
              <w:rPr>
                <w:rFonts w:ascii="Tahoma" w:hAnsi="Tahoma" w:cs="Tahoma"/>
                <w:sz w:val="20"/>
                <w:szCs w:val="20"/>
              </w:rPr>
            </w:pPr>
            <w:r>
              <w:rPr>
                <w:rFonts w:ascii="Tahoma" w:hAnsi="Tahoma" w:cs="Tahoma"/>
                <w:sz w:val="20"/>
                <w:szCs w:val="20"/>
              </w:rPr>
              <w:t>4</w:t>
            </w:r>
          </w:p>
        </w:tc>
        <w:tc>
          <w:tcPr>
            <w:tcW w:w="1690" w:type="pct"/>
            <w:vAlign w:val="center"/>
          </w:tcPr>
          <w:p w:rsidR="00D3332F" w:rsidRPr="004F59DE" w:rsidRDefault="00D3332F" w:rsidP="00885A4E">
            <w:pPr>
              <w:suppressAutoHyphens/>
              <w:spacing w:after="0" w:line="240" w:lineRule="auto"/>
              <w:rPr>
                <w:rFonts w:ascii="Tahoma" w:hAnsi="Tahoma" w:cs="Tahoma"/>
                <w:sz w:val="20"/>
                <w:szCs w:val="20"/>
              </w:rPr>
            </w:pPr>
            <w:r>
              <w:rPr>
                <w:rFonts w:ascii="Tahoma" w:hAnsi="Tahoma" w:cs="Tahoma"/>
                <w:sz w:val="20"/>
                <w:szCs w:val="20"/>
              </w:rPr>
              <w:t>Ubezpieczenie maszyn od uszkodzeń od wszystkich ryzyk</w:t>
            </w:r>
          </w:p>
        </w:tc>
        <w:tc>
          <w:tcPr>
            <w:tcW w:w="1516" w:type="pct"/>
            <w:vAlign w:val="center"/>
          </w:tcPr>
          <w:p w:rsidR="00D3332F" w:rsidRPr="004F59DE" w:rsidRDefault="00D3332F" w:rsidP="00885A4E">
            <w:pPr>
              <w:suppressAutoHyphens/>
              <w:spacing w:after="0" w:line="240" w:lineRule="auto"/>
              <w:jc w:val="center"/>
              <w:rPr>
                <w:rFonts w:ascii="Tahoma" w:hAnsi="Tahoma" w:cs="Tahoma"/>
                <w:b/>
                <w:bCs/>
                <w:color w:val="FF0000"/>
                <w:sz w:val="20"/>
                <w:szCs w:val="20"/>
              </w:rPr>
            </w:pPr>
          </w:p>
        </w:tc>
        <w:tc>
          <w:tcPr>
            <w:tcW w:w="1516" w:type="pct"/>
            <w:vAlign w:val="center"/>
          </w:tcPr>
          <w:p w:rsidR="00D3332F" w:rsidRPr="004F59DE" w:rsidRDefault="00D3332F" w:rsidP="00885A4E">
            <w:pPr>
              <w:suppressAutoHyphens/>
              <w:spacing w:after="0" w:line="240" w:lineRule="auto"/>
              <w:jc w:val="center"/>
              <w:rPr>
                <w:rFonts w:ascii="Tahoma" w:hAnsi="Tahoma" w:cs="Tahoma"/>
                <w:b/>
                <w:bCs/>
                <w:color w:val="FF0000"/>
                <w:sz w:val="20"/>
                <w:szCs w:val="20"/>
              </w:rPr>
            </w:pPr>
          </w:p>
        </w:tc>
      </w:tr>
      <w:tr w:rsidR="00D3332F" w:rsidRPr="004F59DE" w:rsidTr="00885A4E">
        <w:trPr>
          <w:trHeight w:val="724"/>
        </w:trPr>
        <w:tc>
          <w:tcPr>
            <w:tcW w:w="278" w:type="pct"/>
            <w:shd w:val="clear" w:color="auto" w:fill="DAEEF3" w:themeFill="accent5" w:themeFillTint="33"/>
            <w:vAlign w:val="center"/>
          </w:tcPr>
          <w:p w:rsidR="00D3332F" w:rsidRPr="004F59DE" w:rsidRDefault="00D3332F" w:rsidP="00885A4E">
            <w:pPr>
              <w:suppressAutoHyphens/>
              <w:spacing w:after="0" w:line="240" w:lineRule="auto"/>
              <w:jc w:val="center"/>
              <w:rPr>
                <w:rFonts w:ascii="Tahoma" w:hAnsi="Tahoma" w:cs="Tahoma"/>
                <w:sz w:val="20"/>
                <w:szCs w:val="20"/>
              </w:rPr>
            </w:pPr>
            <w:r>
              <w:rPr>
                <w:rFonts w:ascii="Tahoma" w:hAnsi="Tahoma" w:cs="Tahoma"/>
                <w:sz w:val="20"/>
                <w:szCs w:val="20"/>
              </w:rPr>
              <w:t>5</w:t>
            </w:r>
          </w:p>
        </w:tc>
        <w:tc>
          <w:tcPr>
            <w:tcW w:w="1690" w:type="pct"/>
            <w:vAlign w:val="center"/>
          </w:tcPr>
          <w:p w:rsidR="00D3332F" w:rsidRPr="004F59DE" w:rsidRDefault="00D3332F" w:rsidP="00885A4E">
            <w:pPr>
              <w:suppressAutoHyphens/>
              <w:spacing w:after="0" w:line="240" w:lineRule="auto"/>
              <w:rPr>
                <w:rFonts w:ascii="Tahoma" w:hAnsi="Tahoma" w:cs="Tahoma"/>
                <w:sz w:val="20"/>
                <w:szCs w:val="20"/>
              </w:rPr>
            </w:pPr>
            <w:r w:rsidRPr="004F59DE">
              <w:rPr>
                <w:rFonts w:ascii="Tahoma" w:hAnsi="Tahoma" w:cs="Tahoma"/>
                <w:sz w:val="20"/>
                <w:szCs w:val="20"/>
              </w:rPr>
              <w:t>Ubezpieczenie odpowiedzialności cywilnej</w:t>
            </w:r>
          </w:p>
        </w:tc>
        <w:tc>
          <w:tcPr>
            <w:tcW w:w="1516" w:type="pct"/>
            <w:vAlign w:val="center"/>
          </w:tcPr>
          <w:p w:rsidR="00D3332F" w:rsidRPr="004F59DE" w:rsidRDefault="00D3332F" w:rsidP="00885A4E">
            <w:pPr>
              <w:suppressAutoHyphens/>
              <w:spacing w:after="0" w:line="240" w:lineRule="auto"/>
              <w:jc w:val="center"/>
              <w:rPr>
                <w:rFonts w:ascii="Tahoma" w:hAnsi="Tahoma" w:cs="Tahoma"/>
                <w:b/>
                <w:bCs/>
                <w:color w:val="FF0000"/>
                <w:sz w:val="20"/>
                <w:szCs w:val="20"/>
              </w:rPr>
            </w:pPr>
          </w:p>
        </w:tc>
        <w:tc>
          <w:tcPr>
            <w:tcW w:w="1516" w:type="pct"/>
            <w:vAlign w:val="center"/>
          </w:tcPr>
          <w:p w:rsidR="00D3332F" w:rsidRPr="004F59DE" w:rsidRDefault="00D3332F" w:rsidP="00885A4E">
            <w:pPr>
              <w:suppressAutoHyphens/>
              <w:spacing w:after="0" w:line="240" w:lineRule="auto"/>
              <w:jc w:val="center"/>
              <w:rPr>
                <w:rFonts w:ascii="Tahoma" w:hAnsi="Tahoma" w:cs="Tahoma"/>
                <w:b/>
                <w:bCs/>
                <w:color w:val="FF0000"/>
                <w:sz w:val="20"/>
                <w:szCs w:val="20"/>
              </w:rPr>
            </w:pPr>
          </w:p>
        </w:tc>
      </w:tr>
      <w:tr w:rsidR="00D3332F" w:rsidRPr="004F59DE" w:rsidTr="00885A4E">
        <w:trPr>
          <w:trHeight w:val="416"/>
        </w:trPr>
        <w:tc>
          <w:tcPr>
            <w:tcW w:w="1968" w:type="pct"/>
            <w:gridSpan w:val="2"/>
            <w:shd w:val="clear" w:color="auto" w:fill="DAEEF3" w:themeFill="accent5" w:themeFillTint="33"/>
            <w:vAlign w:val="center"/>
          </w:tcPr>
          <w:p w:rsidR="00D3332F" w:rsidRPr="004F59DE" w:rsidRDefault="00D3332F" w:rsidP="00885A4E">
            <w:pPr>
              <w:suppressAutoHyphens/>
              <w:spacing w:after="0" w:line="240" w:lineRule="auto"/>
              <w:jc w:val="center"/>
              <w:rPr>
                <w:rFonts w:ascii="Tahoma" w:hAnsi="Tahoma" w:cs="Tahoma"/>
                <w:b/>
                <w:bCs/>
                <w:color w:val="FF0000"/>
                <w:sz w:val="20"/>
                <w:szCs w:val="20"/>
              </w:rPr>
            </w:pPr>
            <w:r w:rsidRPr="004F59DE">
              <w:rPr>
                <w:rFonts w:ascii="Tahoma" w:hAnsi="Tahoma" w:cs="Tahoma"/>
                <w:b/>
                <w:bCs/>
                <w:sz w:val="20"/>
                <w:szCs w:val="20"/>
              </w:rPr>
              <w:t>RAZEM</w:t>
            </w:r>
          </w:p>
        </w:tc>
        <w:tc>
          <w:tcPr>
            <w:tcW w:w="1516" w:type="pct"/>
            <w:shd w:val="clear" w:color="auto" w:fill="DAEEF3" w:themeFill="accent5" w:themeFillTint="33"/>
            <w:vAlign w:val="center"/>
          </w:tcPr>
          <w:p w:rsidR="00D3332F" w:rsidRPr="004F59DE" w:rsidRDefault="00D3332F" w:rsidP="00885A4E">
            <w:pPr>
              <w:suppressAutoHyphens/>
              <w:spacing w:after="0" w:line="240" w:lineRule="auto"/>
              <w:jc w:val="center"/>
              <w:rPr>
                <w:rFonts w:ascii="Tahoma" w:hAnsi="Tahoma" w:cs="Tahoma"/>
                <w:b/>
                <w:bCs/>
                <w:color w:val="FF0000"/>
                <w:sz w:val="20"/>
                <w:szCs w:val="20"/>
              </w:rPr>
            </w:pPr>
          </w:p>
        </w:tc>
        <w:tc>
          <w:tcPr>
            <w:tcW w:w="1516" w:type="pct"/>
            <w:shd w:val="clear" w:color="auto" w:fill="DAEEF3" w:themeFill="accent5" w:themeFillTint="33"/>
          </w:tcPr>
          <w:p w:rsidR="00D3332F" w:rsidRPr="004F59DE" w:rsidRDefault="00D3332F" w:rsidP="00885A4E">
            <w:pPr>
              <w:suppressAutoHyphens/>
              <w:spacing w:after="0" w:line="240" w:lineRule="auto"/>
              <w:jc w:val="center"/>
              <w:rPr>
                <w:rFonts w:ascii="Tahoma" w:hAnsi="Tahoma" w:cs="Tahoma"/>
                <w:b/>
                <w:bCs/>
                <w:color w:val="FF0000"/>
                <w:sz w:val="20"/>
                <w:szCs w:val="20"/>
              </w:rPr>
            </w:pPr>
          </w:p>
        </w:tc>
      </w:tr>
    </w:tbl>
    <w:p w:rsidR="00D3332F" w:rsidRPr="004F59DE" w:rsidRDefault="00D3332F" w:rsidP="00D3332F">
      <w:pPr>
        <w:suppressAutoHyphens/>
        <w:spacing w:after="0" w:line="240" w:lineRule="auto"/>
        <w:rPr>
          <w:rFonts w:ascii="Tahoma" w:hAnsi="Tahoma" w:cs="Tahoma"/>
          <w:sz w:val="20"/>
          <w:szCs w:val="20"/>
        </w:rPr>
      </w:pPr>
      <w:r w:rsidRPr="004F59DE">
        <w:rPr>
          <w:rFonts w:ascii="Tahoma" w:hAnsi="Tahoma" w:cs="Tahoma"/>
          <w:b/>
          <w:bCs/>
          <w:sz w:val="20"/>
          <w:szCs w:val="20"/>
        </w:rPr>
        <w:t>*Instrukcja:</w:t>
      </w:r>
    </w:p>
    <w:p w:rsidR="00D3332F" w:rsidRPr="00164820" w:rsidRDefault="00D3332F" w:rsidP="00D3332F">
      <w:pPr>
        <w:suppressAutoHyphens/>
        <w:spacing w:after="0" w:line="240" w:lineRule="auto"/>
        <w:jc w:val="both"/>
        <w:rPr>
          <w:rFonts w:ascii="Tahoma" w:hAnsi="Tahoma" w:cs="Tahoma"/>
          <w:sz w:val="20"/>
          <w:szCs w:val="20"/>
        </w:rPr>
      </w:pPr>
      <w:r w:rsidRPr="004F59DE">
        <w:rPr>
          <w:rFonts w:ascii="Tahoma" w:hAnsi="Tahoma" w:cs="Tahoma"/>
          <w:sz w:val="20"/>
          <w:szCs w:val="20"/>
        </w:rPr>
        <w:t xml:space="preserve">Kolumna III: prosimy o </w:t>
      </w:r>
      <w:r w:rsidRPr="00164820">
        <w:rPr>
          <w:rFonts w:ascii="Tahoma" w:hAnsi="Tahoma" w:cs="Tahoma"/>
          <w:sz w:val="20"/>
          <w:szCs w:val="20"/>
        </w:rPr>
        <w:t>podanie składki  za 12 miesięcy za zamówienie podstawowe</w:t>
      </w:r>
    </w:p>
    <w:p w:rsidR="00D3332F" w:rsidRPr="00164820" w:rsidRDefault="00D3332F" w:rsidP="00D3332F">
      <w:pPr>
        <w:suppressAutoHyphens/>
        <w:spacing w:after="0" w:line="240" w:lineRule="auto"/>
        <w:jc w:val="both"/>
        <w:rPr>
          <w:rFonts w:ascii="Tahoma" w:hAnsi="Tahoma" w:cs="Tahoma"/>
          <w:sz w:val="20"/>
          <w:szCs w:val="20"/>
        </w:rPr>
      </w:pPr>
      <w:r w:rsidRPr="00164820">
        <w:rPr>
          <w:rFonts w:ascii="Tahoma" w:hAnsi="Tahoma" w:cs="Tahoma"/>
          <w:sz w:val="20"/>
          <w:szCs w:val="20"/>
        </w:rPr>
        <w:t>Kolumna IV: prosimy o podanie składki  za 24 miesiące  za zamówienie podstawowe oznaczającej iloczyn kolumny III x 2;</w:t>
      </w:r>
    </w:p>
    <w:p w:rsidR="00D3332F" w:rsidRPr="003E7344" w:rsidRDefault="00D3332F" w:rsidP="00D3332F">
      <w:pPr>
        <w:spacing w:after="0" w:line="240" w:lineRule="auto"/>
        <w:rPr>
          <w:rFonts w:ascii="Tahoma" w:hAnsi="Tahoma" w:cs="Tahoma"/>
          <w:sz w:val="20"/>
          <w:szCs w:val="20"/>
        </w:rPr>
      </w:pPr>
    </w:p>
    <w:p w:rsidR="00D3332F" w:rsidRPr="004F59DE" w:rsidRDefault="00D3332F" w:rsidP="00D3332F">
      <w:pPr>
        <w:spacing w:after="0" w:line="240" w:lineRule="auto"/>
        <w:rPr>
          <w:rFonts w:ascii="Tahoma" w:hAnsi="Tahoma" w:cs="Tahoma"/>
          <w:sz w:val="20"/>
          <w:szCs w:val="20"/>
        </w:rPr>
      </w:pPr>
    </w:p>
    <w:p w:rsidR="00D3332F" w:rsidRPr="00AD5E17" w:rsidRDefault="00D3332F" w:rsidP="00D3332F">
      <w:pPr>
        <w:spacing w:after="0" w:line="240" w:lineRule="auto"/>
        <w:ind w:left="60"/>
        <w:jc w:val="both"/>
        <w:rPr>
          <w:rFonts w:ascii="Tahoma" w:hAnsi="Tahoma" w:cs="Tahoma"/>
          <w:b/>
          <w:sz w:val="20"/>
          <w:szCs w:val="20"/>
        </w:rPr>
      </w:pPr>
      <w:r w:rsidRPr="00AD5E17">
        <w:rPr>
          <w:rFonts w:ascii="Tahoma" w:hAnsi="Tahoma" w:cs="Tahoma"/>
          <w:b/>
          <w:sz w:val="20"/>
          <w:szCs w:val="20"/>
        </w:rPr>
        <w:t xml:space="preserve">Akceptujemy wszystkie klauzule obligatoryjne od nr </w:t>
      </w:r>
      <w:r w:rsidRPr="002F49E0">
        <w:rPr>
          <w:rFonts w:ascii="Tahoma" w:hAnsi="Tahoma" w:cs="Tahoma"/>
          <w:b/>
          <w:sz w:val="20"/>
          <w:szCs w:val="20"/>
        </w:rPr>
        <w:t xml:space="preserve">1 do 42 oraz następujące </w:t>
      </w:r>
      <w:r w:rsidRPr="00AD5E17">
        <w:rPr>
          <w:rFonts w:ascii="Tahoma" w:hAnsi="Tahoma" w:cs="Tahoma"/>
          <w:b/>
          <w:sz w:val="20"/>
          <w:szCs w:val="20"/>
        </w:rPr>
        <w:t xml:space="preserve">klauzule fakultatywne </w:t>
      </w:r>
      <w:r w:rsidRPr="003E7344">
        <w:rPr>
          <w:rFonts w:ascii="Tahoma" w:hAnsi="Tahoma" w:cs="Tahoma"/>
          <w:b/>
          <w:sz w:val="20"/>
          <w:szCs w:val="20"/>
        </w:rPr>
        <w:t>(w części I zamówienia):</w:t>
      </w:r>
    </w:p>
    <w:tbl>
      <w:tblPr>
        <w:tblW w:w="0" w:type="auto"/>
        <w:jc w:val="center"/>
        <w:tblLayout w:type="fixed"/>
        <w:tblCellMar>
          <w:left w:w="0" w:type="dxa"/>
          <w:right w:w="0" w:type="dxa"/>
        </w:tblCellMar>
        <w:tblLook w:val="0000"/>
      </w:tblPr>
      <w:tblGrid>
        <w:gridCol w:w="1003"/>
        <w:gridCol w:w="5742"/>
        <w:gridCol w:w="992"/>
        <w:gridCol w:w="1669"/>
      </w:tblGrid>
      <w:tr w:rsidR="00D3332F" w:rsidRPr="00AD5E17" w:rsidTr="00885A4E">
        <w:trPr>
          <w:trHeight w:val="480"/>
          <w:jc w:val="center"/>
        </w:trPr>
        <w:tc>
          <w:tcPr>
            <w:tcW w:w="100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D3332F" w:rsidRPr="00AD5E17" w:rsidRDefault="00D3332F" w:rsidP="00885A4E">
            <w:pPr>
              <w:spacing w:after="0" w:line="240" w:lineRule="auto"/>
              <w:jc w:val="center"/>
              <w:rPr>
                <w:rFonts w:ascii="Tahoma" w:hAnsi="Tahoma" w:cs="Tahoma"/>
                <w:b/>
                <w:sz w:val="20"/>
                <w:szCs w:val="20"/>
              </w:rPr>
            </w:pPr>
            <w:r w:rsidRPr="00AD5E17">
              <w:rPr>
                <w:rFonts w:ascii="Tahoma" w:hAnsi="Tahoma" w:cs="Tahoma"/>
                <w:b/>
                <w:sz w:val="20"/>
                <w:szCs w:val="20"/>
              </w:rPr>
              <w:t>Nr</w:t>
            </w:r>
          </w:p>
          <w:p w:rsidR="00D3332F" w:rsidRPr="00AD5E17" w:rsidRDefault="00D3332F" w:rsidP="00885A4E">
            <w:pPr>
              <w:spacing w:after="0" w:line="240" w:lineRule="auto"/>
              <w:jc w:val="center"/>
              <w:rPr>
                <w:rFonts w:ascii="Tahoma" w:hAnsi="Tahoma" w:cs="Tahoma"/>
                <w:b/>
                <w:sz w:val="20"/>
                <w:szCs w:val="20"/>
              </w:rPr>
            </w:pPr>
            <w:r w:rsidRPr="00AD5E17">
              <w:rPr>
                <w:rFonts w:ascii="Tahoma" w:hAnsi="Tahoma" w:cs="Tahoma"/>
                <w:b/>
                <w:sz w:val="20"/>
                <w:szCs w:val="20"/>
              </w:rPr>
              <w:t>klauzuli</w:t>
            </w:r>
          </w:p>
        </w:tc>
        <w:tc>
          <w:tcPr>
            <w:tcW w:w="574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</w:tcBorders>
            <w:vAlign w:val="center"/>
          </w:tcPr>
          <w:p w:rsidR="00D3332F" w:rsidRPr="00AD5E17" w:rsidRDefault="00D3332F" w:rsidP="00885A4E">
            <w:pPr>
              <w:spacing w:after="0" w:line="240" w:lineRule="auto"/>
              <w:jc w:val="center"/>
              <w:rPr>
                <w:rFonts w:ascii="Tahoma" w:hAnsi="Tahoma" w:cs="Tahoma"/>
                <w:b/>
                <w:sz w:val="20"/>
                <w:szCs w:val="20"/>
              </w:rPr>
            </w:pPr>
            <w:r w:rsidRPr="00AD5E17">
              <w:rPr>
                <w:rFonts w:ascii="Tahoma" w:hAnsi="Tahoma" w:cs="Tahoma"/>
                <w:b/>
                <w:sz w:val="20"/>
                <w:szCs w:val="20"/>
              </w:rPr>
              <w:t>Nazwa klauzuli</w:t>
            </w:r>
          </w:p>
        </w:tc>
        <w:tc>
          <w:tcPr>
            <w:tcW w:w="992" w:type="dxa"/>
            <w:tcBorders>
              <w:top w:val="single" w:sz="6" w:space="0" w:color="auto"/>
              <w:left w:val="single" w:sz="1" w:space="0" w:color="000000"/>
              <w:bottom w:val="single" w:sz="6" w:space="0" w:color="auto"/>
            </w:tcBorders>
            <w:vAlign w:val="center"/>
          </w:tcPr>
          <w:p w:rsidR="00D3332F" w:rsidRPr="00AD5E17" w:rsidRDefault="00D3332F" w:rsidP="00885A4E">
            <w:pPr>
              <w:spacing w:after="0" w:line="240" w:lineRule="auto"/>
              <w:jc w:val="center"/>
              <w:rPr>
                <w:rFonts w:ascii="Tahoma" w:hAnsi="Tahoma" w:cs="Tahoma"/>
                <w:b/>
                <w:sz w:val="20"/>
                <w:szCs w:val="20"/>
              </w:rPr>
            </w:pPr>
            <w:r w:rsidRPr="00AD5E17">
              <w:rPr>
                <w:rFonts w:ascii="Tahoma" w:hAnsi="Tahoma" w:cs="Tahoma"/>
                <w:b/>
                <w:sz w:val="20"/>
                <w:szCs w:val="20"/>
              </w:rPr>
              <w:t>TAK/NIE*</w:t>
            </w:r>
          </w:p>
        </w:tc>
        <w:tc>
          <w:tcPr>
            <w:tcW w:w="1669" w:type="dxa"/>
            <w:tcBorders>
              <w:top w:val="single" w:sz="6" w:space="0" w:color="auto"/>
              <w:left w:val="single" w:sz="1" w:space="0" w:color="000000"/>
              <w:bottom w:val="single" w:sz="6" w:space="0" w:color="auto"/>
              <w:right w:val="single" w:sz="6" w:space="0" w:color="auto"/>
            </w:tcBorders>
            <w:vAlign w:val="center"/>
          </w:tcPr>
          <w:p w:rsidR="00D3332F" w:rsidRPr="00AD5E17" w:rsidRDefault="00D3332F" w:rsidP="00885A4E">
            <w:pPr>
              <w:spacing w:after="0" w:line="240" w:lineRule="auto"/>
              <w:jc w:val="center"/>
              <w:rPr>
                <w:rFonts w:ascii="Tahoma" w:hAnsi="Tahoma" w:cs="Tahoma"/>
                <w:b/>
                <w:sz w:val="20"/>
                <w:szCs w:val="20"/>
              </w:rPr>
            </w:pPr>
            <w:r w:rsidRPr="00AD5E17">
              <w:rPr>
                <w:rFonts w:ascii="Tahoma" w:hAnsi="Tahoma" w:cs="Tahoma"/>
                <w:b/>
                <w:sz w:val="20"/>
                <w:szCs w:val="20"/>
              </w:rPr>
              <w:t>Liczba punktów</w:t>
            </w:r>
          </w:p>
        </w:tc>
      </w:tr>
      <w:tr w:rsidR="00D3332F" w:rsidRPr="00AD5E17" w:rsidTr="00885A4E">
        <w:trPr>
          <w:trHeight w:val="413"/>
          <w:jc w:val="center"/>
        </w:trPr>
        <w:tc>
          <w:tcPr>
            <w:tcW w:w="100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D3332F" w:rsidRPr="00AD5E17" w:rsidRDefault="00D3332F" w:rsidP="00885A4E">
            <w:pPr>
              <w:suppressAutoHyphens/>
              <w:spacing w:after="0" w:line="240" w:lineRule="auto"/>
              <w:jc w:val="center"/>
              <w:rPr>
                <w:rFonts w:ascii="Tahoma" w:hAnsi="Tahoma" w:cs="Tahoma"/>
                <w:sz w:val="20"/>
                <w:szCs w:val="20"/>
              </w:rPr>
            </w:pPr>
            <w:r w:rsidRPr="00AD5E17">
              <w:rPr>
                <w:rFonts w:ascii="Tahoma" w:hAnsi="Tahoma" w:cs="Tahoma"/>
                <w:sz w:val="20"/>
                <w:szCs w:val="20"/>
              </w:rPr>
              <w:t>4</w:t>
            </w:r>
            <w:r>
              <w:rPr>
                <w:rFonts w:ascii="Tahoma" w:hAnsi="Tahoma" w:cs="Tahoma"/>
                <w:sz w:val="20"/>
                <w:szCs w:val="20"/>
              </w:rPr>
              <w:t>3</w:t>
            </w:r>
          </w:p>
        </w:tc>
        <w:tc>
          <w:tcPr>
            <w:tcW w:w="574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</w:tcBorders>
            <w:vAlign w:val="center"/>
          </w:tcPr>
          <w:p w:rsidR="00D3332F" w:rsidRPr="00AD5E17" w:rsidRDefault="00D3332F" w:rsidP="00885A4E">
            <w:pPr>
              <w:spacing w:after="0" w:line="240" w:lineRule="auto"/>
              <w:ind w:left="131"/>
              <w:rPr>
                <w:rFonts w:ascii="Tahoma" w:hAnsi="Tahoma" w:cs="Tahoma"/>
                <w:sz w:val="20"/>
                <w:szCs w:val="20"/>
              </w:rPr>
            </w:pPr>
            <w:r w:rsidRPr="00AD5E17">
              <w:rPr>
                <w:rFonts w:ascii="Tahoma" w:hAnsi="Tahoma" w:cs="Tahoma"/>
                <w:sz w:val="20"/>
                <w:szCs w:val="20"/>
              </w:rPr>
              <w:t>Klauzula automatycznego wyrównania sumy ubezpieczenia</w:t>
            </w:r>
          </w:p>
        </w:tc>
        <w:tc>
          <w:tcPr>
            <w:tcW w:w="992" w:type="dxa"/>
            <w:tcBorders>
              <w:top w:val="single" w:sz="6" w:space="0" w:color="auto"/>
              <w:left w:val="single" w:sz="1" w:space="0" w:color="000000"/>
              <w:bottom w:val="single" w:sz="6" w:space="0" w:color="auto"/>
            </w:tcBorders>
            <w:vAlign w:val="center"/>
          </w:tcPr>
          <w:p w:rsidR="00D3332F" w:rsidRPr="00AD5E17" w:rsidRDefault="00D3332F" w:rsidP="00885A4E">
            <w:pPr>
              <w:spacing w:after="0" w:line="240" w:lineRule="auto"/>
              <w:jc w:val="center"/>
              <w:rPr>
                <w:rFonts w:ascii="Tahoma" w:hAnsi="Tahoma" w:cs="Tahoma"/>
                <w:sz w:val="20"/>
                <w:szCs w:val="20"/>
              </w:rPr>
            </w:pPr>
          </w:p>
        </w:tc>
        <w:tc>
          <w:tcPr>
            <w:tcW w:w="1669" w:type="dxa"/>
            <w:tcBorders>
              <w:top w:val="single" w:sz="6" w:space="0" w:color="auto"/>
              <w:left w:val="single" w:sz="1" w:space="0" w:color="000000"/>
              <w:bottom w:val="single" w:sz="6" w:space="0" w:color="auto"/>
              <w:right w:val="single" w:sz="6" w:space="0" w:color="auto"/>
            </w:tcBorders>
            <w:vAlign w:val="center"/>
          </w:tcPr>
          <w:p w:rsidR="00D3332F" w:rsidRPr="00AD5E17" w:rsidRDefault="00D3332F" w:rsidP="00885A4E">
            <w:pPr>
              <w:spacing w:after="0" w:line="240" w:lineRule="auto"/>
              <w:jc w:val="center"/>
              <w:rPr>
                <w:rFonts w:ascii="Tahoma" w:hAnsi="Tahoma" w:cs="Tahoma"/>
                <w:sz w:val="20"/>
                <w:szCs w:val="20"/>
              </w:rPr>
            </w:pPr>
            <w:r w:rsidRPr="00AD5E17">
              <w:rPr>
                <w:rFonts w:ascii="Tahoma" w:hAnsi="Tahoma" w:cs="Tahoma"/>
                <w:sz w:val="20"/>
                <w:szCs w:val="20"/>
              </w:rPr>
              <w:t xml:space="preserve">6 </w:t>
            </w:r>
            <w:proofErr w:type="spellStart"/>
            <w:r w:rsidRPr="00AD5E17">
              <w:rPr>
                <w:rFonts w:ascii="Tahoma" w:hAnsi="Tahoma" w:cs="Tahoma"/>
                <w:sz w:val="20"/>
                <w:szCs w:val="20"/>
              </w:rPr>
              <w:t>pkt</w:t>
            </w:r>
            <w:proofErr w:type="spellEnd"/>
          </w:p>
        </w:tc>
      </w:tr>
      <w:tr w:rsidR="00D3332F" w:rsidRPr="00AD5E17" w:rsidTr="00885A4E">
        <w:trPr>
          <w:trHeight w:val="344"/>
          <w:jc w:val="center"/>
        </w:trPr>
        <w:tc>
          <w:tcPr>
            <w:tcW w:w="100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D3332F" w:rsidRPr="00AD5E17" w:rsidRDefault="00D3332F" w:rsidP="00885A4E">
            <w:pPr>
              <w:suppressAutoHyphens/>
              <w:spacing w:after="0" w:line="240" w:lineRule="auto"/>
              <w:jc w:val="center"/>
              <w:rPr>
                <w:rFonts w:ascii="Tahoma" w:hAnsi="Tahoma" w:cs="Tahoma"/>
                <w:sz w:val="20"/>
                <w:szCs w:val="20"/>
              </w:rPr>
            </w:pPr>
            <w:r w:rsidRPr="00AD5E17">
              <w:rPr>
                <w:rFonts w:ascii="Tahoma" w:hAnsi="Tahoma" w:cs="Tahoma"/>
                <w:sz w:val="20"/>
                <w:szCs w:val="20"/>
              </w:rPr>
              <w:t>4</w:t>
            </w:r>
            <w:r>
              <w:rPr>
                <w:rFonts w:ascii="Tahoma" w:hAnsi="Tahoma" w:cs="Tahoma"/>
                <w:sz w:val="20"/>
                <w:szCs w:val="20"/>
              </w:rPr>
              <w:t>4</w:t>
            </w:r>
          </w:p>
        </w:tc>
        <w:tc>
          <w:tcPr>
            <w:tcW w:w="574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</w:tcBorders>
            <w:vAlign w:val="center"/>
          </w:tcPr>
          <w:p w:rsidR="00D3332F" w:rsidRPr="00AD5E17" w:rsidRDefault="00D3332F" w:rsidP="00885A4E">
            <w:pPr>
              <w:spacing w:after="0" w:line="240" w:lineRule="auto"/>
              <w:ind w:left="131"/>
              <w:rPr>
                <w:rFonts w:ascii="Tahoma" w:hAnsi="Tahoma" w:cs="Tahoma"/>
                <w:sz w:val="20"/>
                <w:szCs w:val="20"/>
              </w:rPr>
            </w:pPr>
            <w:r w:rsidRPr="00AD5E17">
              <w:rPr>
                <w:rFonts w:ascii="Tahoma" w:hAnsi="Tahoma" w:cs="Tahoma"/>
                <w:sz w:val="20"/>
                <w:szCs w:val="20"/>
              </w:rPr>
              <w:t>Klauzula aktów terroryzmu</w:t>
            </w:r>
          </w:p>
        </w:tc>
        <w:tc>
          <w:tcPr>
            <w:tcW w:w="992" w:type="dxa"/>
            <w:tcBorders>
              <w:top w:val="single" w:sz="6" w:space="0" w:color="auto"/>
              <w:left w:val="single" w:sz="1" w:space="0" w:color="000000"/>
              <w:bottom w:val="single" w:sz="6" w:space="0" w:color="auto"/>
            </w:tcBorders>
            <w:vAlign w:val="center"/>
          </w:tcPr>
          <w:p w:rsidR="00D3332F" w:rsidRPr="00AD5E17" w:rsidRDefault="00D3332F" w:rsidP="00885A4E">
            <w:pPr>
              <w:spacing w:after="0" w:line="240" w:lineRule="auto"/>
              <w:jc w:val="center"/>
              <w:rPr>
                <w:rFonts w:ascii="Tahoma" w:hAnsi="Tahoma" w:cs="Tahoma"/>
                <w:sz w:val="20"/>
                <w:szCs w:val="20"/>
              </w:rPr>
            </w:pPr>
          </w:p>
        </w:tc>
        <w:tc>
          <w:tcPr>
            <w:tcW w:w="1669" w:type="dxa"/>
            <w:tcBorders>
              <w:top w:val="single" w:sz="6" w:space="0" w:color="auto"/>
              <w:left w:val="single" w:sz="1" w:space="0" w:color="000000"/>
              <w:bottom w:val="single" w:sz="6" w:space="0" w:color="auto"/>
              <w:right w:val="single" w:sz="6" w:space="0" w:color="auto"/>
            </w:tcBorders>
            <w:vAlign w:val="center"/>
          </w:tcPr>
          <w:p w:rsidR="00D3332F" w:rsidRPr="00AD5E17" w:rsidRDefault="00D3332F" w:rsidP="00885A4E">
            <w:pPr>
              <w:spacing w:after="0" w:line="240" w:lineRule="auto"/>
              <w:jc w:val="center"/>
              <w:rPr>
                <w:rFonts w:ascii="Tahoma" w:hAnsi="Tahoma" w:cs="Tahoma"/>
                <w:sz w:val="20"/>
                <w:szCs w:val="20"/>
              </w:rPr>
            </w:pPr>
            <w:r w:rsidRPr="00AD5E17">
              <w:rPr>
                <w:rFonts w:ascii="Tahoma" w:hAnsi="Tahoma" w:cs="Tahoma"/>
                <w:sz w:val="20"/>
                <w:szCs w:val="20"/>
              </w:rPr>
              <w:t xml:space="preserve">6 </w:t>
            </w:r>
            <w:proofErr w:type="spellStart"/>
            <w:r w:rsidRPr="00AD5E17">
              <w:rPr>
                <w:rFonts w:ascii="Tahoma" w:hAnsi="Tahoma" w:cs="Tahoma"/>
                <w:sz w:val="20"/>
                <w:szCs w:val="20"/>
              </w:rPr>
              <w:t>pkt</w:t>
            </w:r>
            <w:proofErr w:type="spellEnd"/>
          </w:p>
        </w:tc>
      </w:tr>
      <w:tr w:rsidR="00D3332F" w:rsidRPr="00AD5E17" w:rsidTr="00885A4E">
        <w:trPr>
          <w:trHeight w:val="344"/>
          <w:jc w:val="center"/>
        </w:trPr>
        <w:tc>
          <w:tcPr>
            <w:tcW w:w="100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D3332F" w:rsidRPr="00AD5E17" w:rsidRDefault="00D3332F" w:rsidP="00885A4E">
            <w:pPr>
              <w:suppressAutoHyphens/>
              <w:spacing w:after="0" w:line="240" w:lineRule="auto"/>
              <w:jc w:val="center"/>
              <w:rPr>
                <w:rFonts w:ascii="Tahoma" w:hAnsi="Tahoma" w:cs="Tahoma"/>
                <w:sz w:val="20"/>
                <w:szCs w:val="20"/>
              </w:rPr>
            </w:pPr>
            <w:r w:rsidRPr="00AD5E17">
              <w:rPr>
                <w:rFonts w:ascii="Tahoma" w:hAnsi="Tahoma" w:cs="Tahoma"/>
                <w:sz w:val="20"/>
                <w:szCs w:val="20"/>
              </w:rPr>
              <w:t>4</w:t>
            </w:r>
            <w:r>
              <w:rPr>
                <w:rFonts w:ascii="Tahoma" w:hAnsi="Tahoma" w:cs="Tahoma"/>
                <w:sz w:val="20"/>
                <w:szCs w:val="20"/>
              </w:rPr>
              <w:t>5</w:t>
            </w:r>
          </w:p>
        </w:tc>
        <w:tc>
          <w:tcPr>
            <w:tcW w:w="574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</w:tcBorders>
            <w:vAlign w:val="center"/>
          </w:tcPr>
          <w:p w:rsidR="00D3332F" w:rsidRPr="00AD5E17" w:rsidRDefault="00D3332F" w:rsidP="00885A4E">
            <w:pPr>
              <w:spacing w:after="0" w:line="240" w:lineRule="auto"/>
              <w:ind w:left="131"/>
              <w:rPr>
                <w:rFonts w:ascii="Tahoma" w:hAnsi="Tahoma" w:cs="Tahoma"/>
                <w:sz w:val="20"/>
                <w:szCs w:val="20"/>
              </w:rPr>
            </w:pPr>
            <w:r w:rsidRPr="00AD5E17">
              <w:rPr>
                <w:rFonts w:ascii="Tahoma" w:hAnsi="Tahoma" w:cs="Tahoma"/>
                <w:sz w:val="20"/>
                <w:szCs w:val="20"/>
              </w:rPr>
              <w:t>Klauzula strajków, rozruchów, zamieszek społecznych</w:t>
            </w:r>
          </w:p>
        </w:tc>
        <w:tc>
          <w:tcPr>
            <w:tcW w:w="992" w:type="dxa"/>
            <w:tcBorders>
              <w:top w:val="single" w:sz="6" w:space="0" w:color="auto"/>
              <w:left w:val="single" w:sz="1" w:space="0" w:color="000000"/>
              <w:bottom w:val="single" w:sz="6" w:space="0" w:color="auto"/>
            </w:tcBorders>
            <w:vAlign w:val="center"/>
          </w:tcPr>
          <w:p w:rsidR="00D3332F" w:rsidRPr="00AD5E17" w:rsidRDefault="00D3332F" w:rsidP="00885A4E">
            <w:pPr>
              <w:spacing w:after="0" w:line="240" w:lineRule="auto"/>
              <w:jc w:val="center"/>
              <w:rPr>
                <w:rFonts w:ascii="Tahoma" w:hAnsi="Tahoma" w:cs="Tahoma"/>
                <w:sz w:val="20"/>
                <w:szCs w:val="20"/>
              </w:rPr>
            </w:pPr>
          </w:p>
        </w:tc>
        <w:tc>
          <w:tcPr>
            <w:tcW w:w="1669" w:type="dxa"/>
            <w:tcBorders>
              <w:top w:val="single" w:sz="6" w:space="0" w:color="auto"/>
              <w:left w:val="single" w:sz="1" w:space="0" w:color="000000"/>
              <w:bottom w:val="single" w:sz="6" w:space="0" w:color="auto"/>
              <w:right w:val="single" w:sz="6" w:space="0" w:color="auto"/>
            </w:tcBorders>
            <w:vAlign w:val="center"/>
          </w:tcPr>
          <w:p w:rsidR="00D3332F" w:rsidRPr="00AD5E17" w:rsidRDefault="00D3332F" w:rsidP="00885A4E">
            <w:pPr>
              <w:spacing w:after="0" w:line="240" w:lineRule="auto"/>
              <w:jc w:val="center"/>
              <w:rPr>
                <w:rFonts w:ascii="Tahoma" w:hAnsi="Tahoma" w:cs="Tahoma"/>
                <w:sz w:val="20"/>
                <w:szCs w:val="20"/>
              </w:rPr>
            </w:pPr>
            <w:r w:rsidRPr="00AD5E17">
              <w:rPr>
                <w:rFonts w:ascii="Tahoma" w:hAnsi="Tahoma" w:cs="Tahoma"/>
                <w:sz w:val="20"/>
                <w:szCs w:val="20"/>
              </w:rPr>
              <w:t xml:space="preserve">6 </w:t>
            </w:r>
            <w:proofErr w:type="spellStart"/>
            <w:r w:rsidRPr="00AD5E17">
              <w:rPr>
                <w:rFonts w:ascii="Tahoma" w:hAnsi="Tahoma" w:cs="Tahoma"/>
                <w:sz w:val="20"/>
                <w:szCs w:val="20"/>
              </w:rPr>
              <w:t>pkt</w:t>
            </w:r>
            <w:proofErr w:type="spellEnd"/>
          </w:p>
        </w:tc>
      </w:tr>
      <w:tr w:rsidR="00D3332F" w:rsidRPr="00AD5E17" w:rsidTr="00885A4E">
        <w:trPr>
          <w:trHeight w:val="411"/>
          <w:jc w:val="center"/>
        </w:trPr>
        <w:tc>
          <w:tcPr>
            <w:tcW w:w="100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D3332F" w:rsidRPr="00AD5E17" w:rsidRDefault="00D3332F" w:rsidP="00885A4E">
            <w:pPr>
              <w:suppressAutoHyphens/>
              <w:spacing w:after="0" w:line="240" w:lineRule="auto"/>
              <w:jc w:val="center"/>
              <w:rPr>
                <w:rFonts w:ascii="Tahoma" w:hAnsi="Tahoma" w:cs="Tahoma"/>
                <w:sz w:val="20"/>
                <w:szCs w:val="20"/>
              </w:rPr>
            </w:pPr>
            <w:r w:rsidRPr="00AD5E17">
              <w:rPr>
                <w:rFonts w:ascii="Tahoma" w:hAnsi="Tahoma" w:cs="Tahoma"/>
                <w:sz w:val="20"/>
                <w:szCs w:val="20"/>
              </w:rPr>
              <w:t>4</w:t>
            </w:r>
            <w:r>
              <w:rPr>
                <w:rFonts w:ascii="Tahoma" w:hAnsi="Tahoma" w:cs="Tahoma"/>
                <w:sz w:val="20"/>
                <w:szCs w:val="20"/>
              </w:rPr>
              <w:t>6</w:t>
            </w:r>
          </w:p>
        </w:tc>
        <w:tc>
          <w:tcPr>
            <w:tcW w:w="574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</w:tcBorders>
            <w:vAlign w:val="center"/>
          </w:tcPr>
          <w:p w:rsidR="00D3332F" w:rsidRPr="00AD5E17" w:rsidRDefault="00D3332F" w:rsidP="00885A4E">
            <w:pPr>
              <w:spacing w:after="0" w:line="240" w:lineRule="auto"/>
              <w:ind w:left="131"/>
              <w:rPr>
                <w:rFonts w:ascii="Tahoma" w:hAnsi="Tahoma" w:cs="Tahoma"/>
                <w:sz w:val="20"/>
                <w:szCs w:val="20"/>
              </w:rPr>
            </w:pPr>
            <w:r w:rsidRPr="00AD5E17">
              <w:rPr>
                <w:rFonts w:ascii="Tahoma" w:hAnsi="Tahoma" w:cs="Tahoma"/>
                <w:sz w:val="20"/>
                <w:szCs w:val="20"/>
              </w:rPr>
              <w:t>Klauzula zaliczki na poczet odszkodowania</w:t>
            </w:r>
          </w:p>
        </w:tc>
        <w:tc>
          <w:tcPr>
            <w:tcW w:w="992" w:type="dxa"/>
            <w:tcBorders>
              <w:top w:val="single" w:sz="6" w:space="0" w:color="auto"/>
              <w:left w:val="single" w:sz="1" w:space="0" w:color="000000"/>
              <w:bottom w:val="single" w:sz="6" w:space="0" w:color="auto"/>
            </w:tcBorders>
            <w:vAlign w:val="center"/>
          </w:tcPr>
          <w:p w:rsidR="00D3332F" w:rsidRPr="00AD5E17" w:rsidRDefault="00D3332F" w:rsidP="00885A4E">
            <w:pPr>
              <w:spacing w:after="0" w:line="240" w:lineRule="auto"/>
              <w:jc w:val="center"/>
              <w:rPr>
                <w:rFonts w:ascii="Tahoma" w:hAnsi="Tahoma" w:cs="Tahoma"/>
                <w:sz w:val="20"/>
                <w:szCs w:val="20"/>
              </w:rPr>
            </w:pPr>
          </w:p>
        </w:tc>
        <w:tc>
          <w:tcPr>
            <w:tcW w:w="1669" w:type="dxa"/>
            <w:tcBorders>
              <w:top w:val="single" w:sz="6" w:space="0" w:color="auto"/>
              <w:left w:val="single" w:sz="1" w:space="0" w:color="000000"/>
              <w:bottom w:val="single" w:sz="6" w:space="0" w:color="auto"/>
              <w:right w:val="single" w:sz="6" w:space="0" w:color="auto"/>
            </w:tcBorders>
            <w:vAlign w:val="center"/>
          </w:tcPr>
          <w:p w:rsidR="00D3332F" w:rsidRPr="00AD5E17" w:rsidRDefault="00D3332F" w:rsidP="00885A4E">
            <w:pPr>
              <w:spacing w:after="0" w:line="240" w:lineRule="auto"/>
              <w:jc w:val="center"/>
              <w:rPr>
                <w:rFonts w:ascii="Tahoma" w:hAnsi="Tahoma" w:cs="Tahoma"/>
                <w:sz w:val="20"/>
                <w:szCs w:val="20"/>
              </w:rPr>
            </w:pPr>
            <w:r w:rsidRPr="00AD5E17">
              <w:rPr>
                <w:rFonts w:ascii="Tahoma" w:hAnsi="Tahoma" w:cs="Tahoma"/>
                <w:sz w:val="20"/>
                <w:szCs w:val="20"/>
              </w:rPr>
              <w:t xml:space="preserve">4 </w:t>
            </w:r>
            <w:proofErr w:type="spellStart"/>
            <w:r w:rsidRPr="00AD5E17">
              <w:rPr>
                <w:rFonts w:ascii="Tahoma" w:hAnsi="Tahoma" w:cs="Tahoma"/>
                <w:sz w:val="20"/>
                <w:szCs w:val="20"/>
              </w:rPr>
              <w:t>pkt</w:t>
            </w:r>
            <w:proofErr w:type="spellEnd"/>
          </w:p>
        </w:tc>
      </w:tr>
      <w:tr w:rsidR="00D3332F" w:rsidRPr="00AD5E17" w:rsidTr="00885A4E">
        <w:trPr>
          <w:trHeight w:val="411"/>
          <w:jc w:val="center"/>
        </w:trPr>
        <w:tc>
          <w:tcPr>
            <w:tcW w:w="100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D3332F" w:rsidRPr="00AD5E17" w:rsidRDefault="00D3332F" w:rsidP="00885A4E">
            <w:pPr>
              <w:suppressAutoHyphens/>
              <w:spacing w:after="0" w:line="240" w:lineRule="auto"/>
              <w:jc w:val="center"/>
              <w:rPr>
                <w:rFonts w:ascii="Tahoma" w:hAnsi="Tahoma" w:cs="Tahoma"/>
                <w:sz w:val="20"/>
                <w:szCs w:val="20"/>
              </w:rPr>
            </w:pPr>
            <w:r w:rsidRPr="00AD5E17">
              <w:rPr>
                <w:rFonts w:ascii="Tahoma" w:hAnsi="Tahoma" w:cs="Tahoma"/>
                <w:sz w:val="20"/>
                <w:szCs w:val="20"/>
              </w:rPr>
              <w:t>4</w:t>
            </w:r>
            <w:r>
              <w:rPr>
                <w:rFonts w:ascii="Tahoma" w:hAnsi="Tahoma" w:cs="Tahoma"/>
                <w:sz w:val="20"/>
                <w:szCs w:val="20"/>
              </w:rPr>
              <w:t>7</w:t>
            </w:r>
          </w:p>
        </w:tc>
        <w:tc>
          <w:tcPr>
            <w:tcW w:w="574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</w:tcBorders>
            <w:vAlign w:val="center"/>
          </w:tcPr>
          <w:p w:rsidR="00D3332F" w:rsidRPr="00AD5E17" w:rsidRDefault="00D3332F" w:rsidP="00885A4E">
            <w:pPr>
              <w:spacing w:after="0" w:line="240" w:lineRule="auto"/>
              <w:ind w:left="131"/>
              <w:rPr>
                <w:rFonts w:ascii="Tahoma" w:hAnsi="Tahoma" w:cs="Tahoma"/>
                <w:sz w:val="20"/>
                <w:szCs w:val="20"/>
              </w:rPr>
            </w:pPr>
            <w:r w:rsidRPr="00AD5E17">
              <w:rPr>
                <w:rFonts w:ascii="Tahoma" w:hAnsi="Tahoma" w:cs="Tahoma"/>
                <w:sz w:val="20"/>
                <w:szCs w:val="20"/>
              </w:rPr>
              <w:t>Klauzula funduszu prewencyjnego I **</w:t>
            </w:r>
          </w:p>
        </w:tc>
        <w:tc>
          <w:tcPr>
            <w:tcW w:w="992" w:type="dxa"/>
            <w:tcBorders>
              <w:top w:val="single" w:sz="6" w:space="0" w:color="auto"/>
              <w:left w:val="single" w:sz="1" w:space="0" w:color="000000"/>
              <w:bottom w:val="single" w:sz="6" w:space="0" w:color="auto"/>
            </w:tcBorders>
            <w:vAlign w:val="center"/>
          </w:tcPr>
          <w:p w:rsidR="00D3332F" w:rsidRPr="00AD5E17" w:rsidRDefault="00D3332F" w:rsidP="00885A4E">
            <w:pPr>
              <w:spacing w:after="0" w:line="240" w:lineRule="auto"/>
              <w:jc w:val="center"/>
              <w:rPr>
                <w:rFonts w:ascii="Tahoma" w:hAnsi="Tahoma" w:cs="Tahoma"/>
                <w:sz w:val="20"/>
                <w:szCs w:val="20"/>
              </w:rPr>
            </w:pPr>
          </w:p>
        </w:tc>
        <w:tc>
          <w:tcPr>
            <w:tcW w:w="1669" w:type="dxa"/>
            <w:tcBorders>
              <w:top w:val="single" w:sz="6" w:space="0" w:color="auto"/>
              <w:left w:val="single" w:sz="1" w:space="0" w:color="000000"/>
              <w:bottom w:val="single" w:sz="6" w:space="0" w:color="auto"/>
              <w:right w:val="single" w:sz="6" w:space="0" w:color="auto"/>
            </w:tcBorders>
            <w:vAlign w:val="center"/>
          </w:tcPr>
          <w:p w:rsidR="00D3332F" w:rsidRPr="00AD5E17" w:rsidRDefault="00D3332F" w:rsidP="00885A4E">
            <w:pPr>
              <w:spacing w:after="0" w:line="240" w:lineRule="auto"/>
              <w:jc w:val="center"/>
              <w:rPr>
                <w:rFonts w:ascii="Tahoma" w:hAnsi="Tahoma" w:cs="Tahoma"/>
                <w:sz w:val="20"/>
                <w:szCs w:val="20"/>
              </w:rPr>
            </w:pPr>
            <w:r w:rsidRPr="00AD5E17">
              <w:rPr>
                <w:rFonts w:ascii="Tahoma" w:hAnsi="Tahoma" w:cs="Tahoma"/>
                <w:sz w:val="20"/>
                <w:szCs w:val="20"/>
              </w:rPr>
              <w:t xml:space="preserve">8 </w:t>
            </w:r>
            <w:proofErr w:type="spellStart"/>
            <w:r w:rsidRPr="00AD5E17">
              <w:rPr>
                <w:rFonts w:ascii="Tahoma" w:hAnsi="Tahoma" w:cs="Tahoma"/>
                <w:sz w:val="20"/>
                <w:szCs w:val="20"/>
              </w:rPr>
              <w:t>pkt</w:t>
            </w:r>
            <w:proofErr w:type="spellEnd"/>
          </w:p>
        </w:tc>
      </w:tr>
      <w:tr w:rsidR="00D3332F" w:rsidRPr="00BC69DC" w:rsidTr="00885A4E">
        <w:trPr>
          <w:trHeight w:val="480"/>
          <w:jc w:val="center"/>
        </w:trPr>
        <w:tc>
          <w:tcPr>
            <w:tcW w:w="100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D3332F" w:rsidRPr="00AD5E17" w:rsidRDefault="00D3332F" w:rsidP="00885A4E">
            <w:pPr>
              <w:suppressAutoHyphens/>
              <w:spacing w:after="0" w:line="240" w:lineRule="auto"/>
              <w:jc w:val="center"/>
              <w:rPr>
                <w:rFonts w:ascii="Tahoma" w:hAnsi="Tahoma" w:cs="Tahoma"/>
                <w:sz w:val="20"/>
                <w:szCs w:val="20"/>
              </w:rPr>
            </w:pPr>
            <w:r w:rsidRPr="00AD5E17">
              <w:rPr>
                <w:rFonts w:ascii="Tahoma" w:hAnsi="Tahoma" w:cs="Tahoma"/>
                <w:sz w:val="20"/>
                <w:szCs w:val="20"/>
              </w:rPr>
              <w:t>4</w:t>
            </w:r>
            <w:r>
              <w:rPr>
                <w:rFonts w:ascii="Tahoma" w:hAnsi="Tahoma" w:cs="Tahoma"/>
                <w:sz w:val="20"/>
                <w:szCs w:val="20"/>
              </w:rPr>
              <w:t>8</w:t>
            </w:r>
          </w:p>
        </w:tc>
        <w:tc>
          <w:tcPr>
            <w:tcW w:w="574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</w:tcBorders>
            <w:vAlign w:val="center"/>
          </w:tcPr>
          <w:p w:rsidR="00D3332F" w:rsidRPr="00BC69DC" w:rsidRDefault="00D3332F" w:rsidP="00885A4E">
            <w:pPr>
              <w:spacing w:after="0" w:line="240" w:lineRule="auto"/>
              <w:ind w:left="131"/>
              <w:rPr>
                <w:rFonts w:ascii="Tahoma" w:hAnsi="Tahoma" w:cs="Tahoma"/>
                <w:bCs/>
                <w:sz w:val="20"/>
                <w:szCs w:val="20"/>
              </w:rPr>
            </w:pPr>
            <w:r w:rsidRPr="00BC69DC">
              <w:rPr>
                <w:rFonts w:ascii="Tahoma" w:hAnsi="Tahoma" w:cs="Tahoma"/>
                <w:bCs/>
                <w:sz w:val="20"/>
                <w:szCs w:val="20"/>
              </w:rPr>
              <w:t>Klauzula funduszu prewencyjnego II **</w:t>
            </w:r>
          </w:p>
        </w:tc>
        <w:tc>
          <w:tcPr>
            <w:tcW w:w="992" w:type="dxa"/>
            <w:tcBorders>
              <w:top w:val="single" w:sz="6" w:space="0" w:color="auto"/>
              <w:left w:val="single" w:sz="1" w:space="0" w:color="000000"/>
              <w:bottom w:val="single" w:sz="6" w:space="0" w:color="auto"/>
            </w:tcBorders>
            <w:vAlign w:val="center"/>
          </w:tcPr>
          <w:p w:rsidR="00D3332F" w:rsidRPr="00BC69DC" w:rsidRDefault="00D3332F" w:rsidP="00885A4E">
            <w:pPr>
              <w:spacing w:after="0" w:line="240" w:lineRule="auto"/>
              <w:jc w:val="center"/>
              <w:rPr>
                <w:rFonts w:ascii="Tahoma" w:hAnsi="Tahoma" w:cs="Tahoma"/>
                <w:sz w:val="20"/>
                <w:szCs w:val="20"/>
              </w:rPr>
            </w:pPr>
          </w:p>
        </w:tc>
        <w:tc>
          <w:tcPr>
            <w:tcW w:w="1669" w:type="dxa"/>
            <w:tcBorders>
              <w:top w:val="single" w:sz="6" w:space="0" w:color="auto"/>
              <w:left w:val="single" w:sz="1" w:space="0" w:color="000000"/>
              <w:bottom w:val="single" w:sz="6" w:space="0" w:color="auto"/>
              <w:right w:val="single" w:sz="6" w:space="0" w:color="auto"/>
            </w:tcBorders>
            <w:vAlign w:val="center"/>
          </w:tcPr>
          <w:p w:rsidR="00D3332F" w:rsidRPr="00BC69DC" w:rsidRDefault="00D3332F" w:rsidP="00885A4E">
            <w:pPr>
              <w:spacing w:after="0" w:line="240" w:lineRule="auto"/>
              <w:jc w:val="center"/>
              <w:rPr>
                <w:rFonts w:ascii="Tahoma" w:hAnsi="Tahoma" w:cs="Tahoma"/>
                <w:sz w:val="20"/>
                <w:szCs w:val="20"/>
              </w:rPr>
            </w:pPr>
            <w:r w:rsidRPr="00BC69DC">
              <w:rPr>
                <w:rFonts w:ascii="Tahoma" w:hAnsi="Tahoma" w:cs="Tahoma"/>
                <w:sz w:val="20"/>
                <w:szCs w:val="20"/>
              </w:rPr>
              <w:t xml:space="preserve">16 </w:t>
            </w:r>
            <w:proofErr w:type="spellStart"/>
            <w:r w:rsidRPr="00BC69DC">
              <w:rPr>
                <w:rFonts w:ascii="Tahoma" w:hAnsi="Tahoma" w:cs="Tahoma"/>
                <w:sz w:val="20"/>
                <w:szCs w:val="20"/>
              </w:rPr>
              <w:t>pkt</w:t>
            </w:r>
            <w:proofErr w:type="spellEnd"/>
          </w:p>
        </w:tc>
      </w:tr>
      <w:tr w:rsidR="00D3332F" w:rsidRPr="00BC69DC" w:rsidTr="00885A4E">
        <w:trPr>
          <w:trHeight w:val="480"/>
          <w:jc w:val="center"/>
        </w:trPr>
        <w:tc>
          <w:tcPr>
            <w:tcW w:w="100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D3332F" w:rsidRPr="00AD5E17" w:rsidRDefault="00D3332F" w:rsidP="00885A4E">
            <w:pPr>
              <w:suppressAutoHyphens/>
              <w:spacing w:after="0" w:line="240" w:lineRule="auto"/>
              <w:jc w:val="center"/>
              <w:rPr>
                <w:rFonts w:ascii="Tahoma" w:hAnsi="Tahoma" w:cs="Tahoma"/>
                <w:sz w:val="20"/>
                <w:szCs w:val="20"/>
              </w:rPr>
            </w:pPr>
            <w:r w:rsidRPr="00AD5E17">
              <w:rPr>
                <w:rFonts w:ascii="Tahoma" w:hAnsi="Tahoma" w:cs="Tahoma"/>
                <w:sz w:val="20"/>
                <w:szCs w:val="20"/>
              </w:rPr>
              <w:t>4</w:t>
            </w:r>
            <w:r>
              <w:rPr>
                <w:rFonts w:ascii="Tahoma" w:hAnsi="Tahoma" w:cs="Tahoma"/>
                <w:sz w:val="20"/>
                <w:szCs w:val="20"/>
              </w:rPr>
              <w:t>9</w:t>
            </w:r>
          </w:p>
        </w:tc>
        <w:tc>
          <w:tcPr>
            <w:tcW w:w="574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</w:tcBorders>
            <w:vAlign w:val="center"/>
          </w:tcPr>
          <w:p w:rsidR="00D3332F" w:rsidRPr="00BC69DC" w:rsidRDefault="00D3332F" w:rsidP="00885A4E">
            <w:pPr>
              <w:spacing w:after="0" w:line="240" w:lineRule="auto"/>
              <w:ind w:left="131"/>
              <w:rPr>
                <w:rFonts w:ascii="Tahoma" w:hAnsi="Tahoma" w:cs="Tahoma"/>
                <w:bCs/>
                <w:sz w:val="20"/>
                <w:szCs w:val="20"/>
              </w:rPr>
            </w:pPr>
            <w:r w:rsidRPr="00BC69DC">
              <w:rPr>
                <w:rFonts w:ascii="Tahoma" w:hAnsi="Tahoma" w:cs="Tahoma"/>
                <w:bCs/>
                <w:sz w:val="20"/>
                <w:szCs w:val="20"/>
              </w:rPr>
              <w:t>Klauzula zniesienia limitów odpowiedzialności dla klauzul automatycznego pokrycia</w:t>
            </w:r>
          </w:p>
        </w:tc>
        <w:tc>
          <w:tcPr>
            <w:tcW w:w="992" w:type="dxa"/>
            <w:tcBorders>
              <w:top w:val="single" w:sz="6" w:space="0" w:color="auto"/>
              <w:left w:val="single" w:sz="1" w:space="0" w:color="000000"/>
              <w:bottom w:val="single" w:sz="6" w:space="0" w:color="auto"/>
            </w:tcBorders>
            <w:vAlign w:val="center"/>
          </w:tcPr>
          <w:p w:rsidR="00D3332F" w:rsidRPr="00BC69DC" w:rsidRDefault="00D3332F" w:rsidP="00885A4E">
            <w:pPr>
              <w:spacing w:after="0" w:line="240" w:lineRule="auto"/>
              <w:jc w:val="center"/>
              <w:rPr>
                <w:rFonts w:ascii="Tahoma" w:hAnsi="Tahoma" w:cs="Tahoma"/>
                <w:sz w:val="20"/>
                <w:szCs w:val="20"/>
              </w:rPr>
            </w:pPr>
          </w:p>
        </w:tc>
        <w:tc>
          <w:tcPr>
            <w:tcW w:w="1669" w:type="dxa"/>
            <w:tcBorders>
              <w:top w:val="single" w:sz="6" w:space="0" w:color="auto"/>
              <w:left w:val="single" w:sz="1" w:space="0" w:color="000000"/>
              <w:bottom w:val="single" w:sz="6" w:space="0" w:color="auto"/>
              <w:right w:val="single" w:sz="6" w:space="0" w:color="auto"/>
            </w:tcBorders>
            <w:vAlign w:val="center"/>
          </w:tcPr>
          <w:p w:rsidR="00D3332F" w:rsidRPr="00BC69DC" w:rsidRDefault="00D3332F" w:rsidP="00885A4E">
            <w:pPr>
              <w:spacing w:after="0" w:line="240" w:lineRule="auto"/>
              <w:jc w:val="center"/>
              <w:rPr>
                <w:rFonts w:ascii="Tahoma" w:hAnsi="Tahoma" w:cs="Tahoma"/>
                <w:sz w:val="20"/>
                <w:szCs w:val="20"/>
              </w:rPr>
            </w:pPr>
            <w:r w:rsidRPr="00BC69DC">
              <w:rPr>
                <w:rFonts w:ascii="Tahoma" w:hAnsi="Tahoma" w:cs="Tahoma"/>
                <w:sz w:val="20"/>
                <w:szCs w:val="20"/>
              </w:rPr>
              <w:t xml:space="preserve">4 </w:t>
            </w:r>
            <w:proofErr w:type="spellStart"/>
            <w:r w:rsidRPr="00BC69DC">
              <w:rPr>
                <w:rFonts w:ascii="Tahoma" w:hAnsi="Tahoma" w:cs="Tahoma"/>
                <w:sz w:val="20"/>
                <w:szCs w:val="20"/>
              </w:rPr>
              <w:t>pkt</w:t>
            </w:r>
            <w:proofErr w:type="spellEnd"/>
          </w:p>
        </w:tc>
      </w:tr>
      <w:tr w:rsidR="00D3332F" w:rsidRPr="00BC69DC" w:rsidTr="00885A4E">
        <w:trPr>
          <w:trHeight w:val="341"/>
          <w:jc w:val="center"/>
        </w:trPr>
        <w:tc>
          <w:tcPr>
            <w:tcW w:w="100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D3332F" w:rsidRPr="00AD5E17" w:rsidRDefault="00D3332F" w:rsidP="00885A4E">
            <w:pPr>
              <w:suppressAutoHyphens/>
              <w:spacing w:after="0" w:line="240" w:lineRule="auto"/>
              <w:jc w:val="center"/>
              <w:rPr>
                <w:rFonts w:ascii="Tahoma" w:hAnsi="Tahoma" w:cs="Tahoma"/>
                <w:sz w:val="20"/>
                <w:szCs w:val="20"/>
              </w:rPr>
            </w:pPr>
            <w:r>
              <w:rPr>
                <w:rFonts w:ascii="Tahoma" w:hAnsi="Tahoma" w:cs="Tahoma"/>
                <w:sz w:val="20"/>
                <w:szCs w:val="20"/>
              </w:rPr>
              <w:t>50</w:t>
            </w:r>
          </w:p>
        </w:tc>
        <w:tc>
          <w:tcPr>
            <w:tcW w:w="574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</w:tcBorders>
            <w:vAlign w:val="center"/>
          </w:tcPr>
          <w:p w:rsidR="00D3332F" w:rsidRPr="00BC69DC" w:rsidRDefault="00D3332F" w:rsidP="00885A4E">
            <w:pPr>
              <w:spacing w:after="0" w:line="240" w:lineRule="auto"/>
              <w:ind w:left="131"/>
              <w:rPr>
                <w:rFonts w:ascii="Tahoma" w:hAnsi="Tahoma" w:cs="Tahoma"/>
                <w:bCs/>
                <w:sz w:val="20"/>
                <w:szCs w:val="20"/>
              </w:rPr>
            </w:pPr>
            <w:r w:rsidRPr="00BC69DC">
              <w:rPr>
                <w:rFonts w:ascii="Tahoma" w:hAnsi="Tahoma" w:cs="Tahoma"/>
                <w:bCs/>
                <w:sz w:val="20"/>
                <w:szCs w:val="20"/>
              </w:rPr>
              <w:t>Klauzula zniżki z tytułu niskiej szkodowości</w:t>
            </w:r>
          </w:p>
        </w:tc>
        <w:tc>
          <w:tcPr>
            <w:tcW w:w="992" w:type="dxa"/>
            <w:tcBorders>
              <w:top w:val="single" w:sz="6" w:space="0" w:color="auto"/>
              <w:left w:val="single" w:sz="1" w:space="0" w:color="000000"/>
              <w:bottom w:val="single" w:sz="6" w:space="0" w:color="auto"/>
            </w:tcBorders>
            <w:vAlign w:val="center"/>
          </w:tcPr>
          <w:p w:rsidR="00D3332F" w:rsidRPr="00BC69DC" w:rsidRDefault="00D3332F" w:rsidP="00885A4E">
            <w:pPr>
              <w:spacing w:after="0" w:line="240" w:lineRule="auto"/>
              <w:jc w:val="center"/>
              <w:rPr>
                <w:rFonts w:ascii="Tahoma" w:hAnsi="Tahoma" w:cs="Tahoma"/>
                <w:sz w:val="20"/>
                <w:szCs w:val="20"/>
              </w:rPr>
            </w:pPr>
          </w:p>
        </w:tc>
        <w:tc>
          <w:tcPr>
            <w:tcW w:w="1669" w:type="dxa"/>
            <w:tcBorders>
              <w:top w:val="single" w:sz="6" w:space="0" w:color="auto"/>
              <w:left w:val="single" w:sz="1" w:space="0" w:color="000000"/>
              <w:bottom w:val="single" w:sz="6" w:space="0" w:color="auto"/>
              <w:right w:val="single" w:sz="6" w:space="0" w:color="auto"/>
            </w:tcBorders>
            <w:vAlign w:val="center"/>
          </w:tcPr>
          <w:p w:rsidR="00D3332F" w:rsidRPr="00BC69DC" w:rsidRDefault="00D3332F" w:rsidP="00885A4E">
            <w:pPr>
              <w:spacing w:after="0" w:line="240" w:lineRule="auto"/>
              <w:jc w:val="center"/>
              <w:rPr>
                <w:rFonts w:ascii="Tahoma" w:hAnsi="Tahoma" w:cs="Tahoma"/>
                <w:sz w:val="20"/>
                <w:szCs w:val="20"/>
              </w:rPr>
            </w:pPr>
            <w:r w:rsidRPr="00BC69DC">
              <w:rPr>
                <w:rFonts w:ascii="Tahoma" w:hAnsi="Tahoma" w:cs="Tahoma"/>
                <w:sz w:val="20"/>
                <w:szCs w:val="20"/>
              </w:rPr>
              <w:t xml:space="preserve">10 </w:t>
            </w:r>
            <w:proofErr w:type="spellStart"/>
            <w:r w:rsidRPr="00BC69DC">
              <w:rPr>
                <w:rFonts w:ascii="Tahoma" w:hAnsi="Tahoma" w:cs="Tahoma"/>
                <w:sz w:val="20"/>
                <w:szCs w:val="20"/>
              </w:rPr>
              <w:t>pkt</w:t>
            </w:r>
            <w:proofErr w:type="spellEnd"/>
          </w:p>
        </w:tc>
      </w:tr>
      <w:tr w:rsidR="00D3332F" w:rsidRPr="00BC69DC" w:rsidTr="00885A4E">
        <w:trPr>
          <w:trHeight w:val="404"/>
          <w:jc w:val="center"/>
        </w:trPr>
        <w:tc>
          <w:tcPr>
            <w:tcW w:w="100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D3332F" w:rsidRPr="00AD5E17" w:rsidRDefault="00D3332F" w:rsidP="00885A4E">
            <w:pPr>
              <w:suppressAutoHyphens/>
              <w:spacing w:after="0" w:line="240" w:lineRule="auto"/>
              <w:jc w:val="center"/>
              <w:rPr>
                <w:rFonts w:ascii="Tahoma" w:hAnsi="Tahoma" w:cs="Tahoma"/>
                <w:sz w:val="20"/>
                <w:szCs w:val="20"/>
              </w:rPr>
            </w:pPr>
            <w:r>
              <w:rPr>
                <w:rFonts w:ascii="Tahoma" w:hAnsi="Tahoma" w:cs="Tahoma"/>
                <w:sz w:val="20"/>
                <w:szCs w:val="20"/>
              </w:rPr>
              <w:t>51</w:t>
            </w:r>
          </w:p>
        </w:tc>
        <w:tc>
          <w:tcPr>
            <w:tcW w:w="574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</w:tcBorders>
            <w:vAlign w:val="center"/>
          </w:tcPr>
          <w:p w:rsidR="00D3332F" w:rsidRPr="00BC69DC" w:rsidRDefault="00D3332F" w:rsidP="00885A4E">
            <w:pPr>
              <w:spacing w:after="0" w:line="240" w:lineRule="auto"/>
              <w:ind w:left="131"/>
              <w:rPr>
                <w:rFonts w:ascii="Tahoma" w:hAnsi="Tahoma" w:cs="Tahoma"/>
                <w:bCs/>
                <w:sz w:val="20"/>
                <w:szCs w:val="20"/>
              </w:rPr>
            </w:pPr>
            <w:r w:rsidRPr="00BC69DC">
              <w:rPr>
                <w:rFonts w:ascii="Tahoma" w:hAnsi="Tahoma" w:cs="Tahoma"/>
                <w:bCs/>
                <w:sz w:val="20"/>
                <w:szCs w:val="20"/>
              </w:rPr>
              <w:t>Klauzula kompensacji sum ubezpieczenia</w:t>
            </w:r>
          </w:p>
        </w:tc>
        <w:tc>
          <w:tcPr>
            <w:tcW w:w="992" w:type="dxa"/>
            <w:tcBorders>
              <w:top w:val="single" w:sz="6" w:space="0" w:color="auto"/>
              <w:left w:val="single" w:sz="1" w:space="0" w:color="000000"/>
              <w:bottom w:val="single" w:sz="6" w:space="0" w:color="auto"/>
            </w:tcBorders>
            <w:vAlign w:val="center"/>
          </w:tcPr>
          <w:p w:rsidR="00D3332F" w:rsidRPr="00BC69DC" w:rsidRDefault="00D3332F" w:rsidP="00885A4E">
            <w:pPr>
              <w:spacing w:after="0" w:line="240" w:lineRule="auto"/>
              <w:jc w:val="center"/>
              <w:rPr>
                <w:rFonts w:ascii="Tahoma" w:hAnsi="Tahoma" w:cs="Tahoma"/>
                <w:sz w:val="20"/>
                <w:szCs w:val="20"/>
              </w:rPr>
            </w:pPr>
          </w:p>
        </w:tc>
        <w:tc>
          <w:tcPr>
            <w:tcW w:w="1669" w:type="dxa"/>
            <w:tcBorders>
              <w:top w:val="single" w:sz="6" w:space="0" w:color="auto"/>
              <w:left w:val="single" w:sz="1" w:space="0" w:color="000000"/>
              <w:bottom w:val="single" w:sz="6" w:space="0" w:color="auto"/>
              <w:right w:val="single" w:sz="6" w:space="0" w:color="auto"/>
            </w:tcBorders>
            <w:vAlign w:val="center"/>
          </w:tcPr>
          <w:p w:rsidR="00D3332F" w:rsidRPr="00BC69DC" w:rsidRDefault="00D3332F" w:rsidP="00885A4E">
            <w:pPr>
              <w:spacing w:after="0" w:line="240" w:lineRule="auto"/>
              <w:jc w:val="center"/>
              <w:rPr>
                <w:rFonts w:ascii="Tahoma" w:hAnsi="Tahoma" w:cs="Tahoma"/>
                <w:sz w:val="20"/>
                <w:szCs w:val="20"/>
              </w:rPr>
            </w:pPr>
            <w:r w:rsidRPr="00BC69DC">
              <w:rPr>
                <w:rFonts w:ascii="Tahoma" w:hAnsi="Tahoma" w:cs="Tahoma"/>
                <w:sz w:val="20"/>
                <w:szCs w:val="20"/>
              </w:rPr>
              <w:t xml:space="preserve">4 </w:t>
            </w:r>
            <w:proofErr w:type="spellStart"/>
            <w:r w:rsidRPr="00BC69DC">
              <w:rPr>
                <w:rFonts w:ascii="Tahoma" w:hAnsi="Tahoma" w:cs="Tahoma"/>
                <w:sz w:val="20"/>
                <w:szCs w:val="20"/>
              </w:rPr>
              <w:t>pkt</w:t>
            </w:r>
            <w:proofErr w:type="spellEnd"/>
          </w:p>
        </w:tc>
      </w:tr>
      <w:tr w:rsidR="00D3332F" w:rsidRPr="00BC69DC" w:rsidTr="00885A4E">
        <w:trPr>
          <w:trHeight w:val="480"/>
          <w:jc w:val="center"/>
        </w:trPr>
        <w:tc>
          <w:tcPr>
            <w:tcW w:w="100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D3332F" w:rsidRPr="00AD5E17" w:rsidRDefault="00D3332F" w:rsidP="00885A4E">
            <w:pPr>
              <w:suppressAutoHyphens/>
              <w:spacing w:after="0" w:line="240" w:lineRule="auto"/>
              <w:jc w:val="center"/>
              <w:rPr>
                <w:rFonts w:ascii="Tahoma" w:hAnsi="Tahoma" w:cs="Tahoma"/>
                <w:sz w:val="20"/>
                <w:szCs w:val="20"/>
              </w:rPr>
            </w:pPr>
            <w:r>
              <w:rPr>
                <w:rFonts w:ascii="Tahoma" w:hAnsi="Tahoma" w:cs="Tahoma"/>
                <w:sz w:val="20"/>
                <w:szCs w:val="20"/>
              </w:rPr>
              <w:lastRenderedPageBreak/>
              <w:t>52</w:t>
            </w:r>
          </w:p>
        </w:tc>
        <w:tc>
          <w:tcPr>
            <w:tcW w:w="574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</w:tcBorders>
            <w:vAlign w:val="center"/>
          </w:tcPr>
          <w:p w:rsidR="00D3332F" w:rsidRPr="00BC69DC" w:rsidRDefault="00D3332F" w:rsidP="00885A4E">
            <w:pPr>
              <w:spacing w:after="0" w:line="240" w:lineRule="auto"/>
              <w:ind w:left="131"/>
              <w:rPr>
                <w:rFonts w:ascii="Tahoma" w:hAnsi="Tahoma" w:cs="Tahoma"/>
                <w:bCs/>
                <w:sz w:val="20"/>
                <w:szCs w:val="20"/>
              </w:rPr>
            </w:pPr>
            <w:r w:rsidRPr="00BC69DC">
              <w:rPr>
                <w:rFonts w:ascii="Tahoma" w:hAnsi="Tahoma" w:cs="Tahoma"/>
                <w:bCs/>
                <w:sz w:val="20"/>
                <w:szCs w:val="20"/>
              </w:rPr>
              <w:t>Klauzula uznania kosztów dodatkowych wynikających z braku części zamiennych</w:t>
            </w:r>
          </w:p>
        </w:tc>
        <w:tc>
          <w:tcPr>
            <w:tcW w:w="992" w:type="dxa"/>
            <w:tcBorders>
              <w:top w:val="single" w:sz="6" w:space="0" w:color="auto"/>
              <w:left w:val="single" w:sz="1" w:space="0" w:color="000000"/>
              <w:bottom w:val="single" w:sz="6" w:space="0" w:color="auto"/>
            </w:tcBorders>
            <w:vAlign w:val="center"/>
          </w:tcPr>
          <w:p w:rsidR="00D3332F" w:rsidRPr="00BC69DC" w:rsidRDefault="00D3332F" w:rsidP="00885A4E">
            <w:pPr>
              <w:spacing w:after="0" w:line="240" w:lineRule="auto"/>
              <w:jc w:val="center"/>
              <w:rPr>
                <w:rFonts w:ascii="Tahoma" w:hAnsi="Tahoma" w:cs="Tahoma"/>
                <w:sz w:val="20"/>
                <w:szCs w:val="20"/>
              </w:rPr>
            </w:pPr>
          </w:p>
        </w:tc>
        <w:tc>
          <w:tcPr>
            <w:tcW w:w="1669" w:type="dxa"/>
            <w:tcBorders>
              <w:top w:val="single" w:sz="6" w:space="0" w:color="auto"/>
              <w:left w:val="single" w:sz="1" w:space="0" w:color="000000"/>
              <w:bottom w:val="single" w:sz="6" w:space="0" w:color="auto"/>
              <w:right w:val="single" w:sz="6" w:space="0" w:color="auto"/>
            </w:tcBorders>
            <w:vAlign w:val="center"/>
          </w:tcPr>
          <w:p w:rsidR="00D3332F" w:rsidRPr="00BC69DC" w:rsidRDefault="00D3332F" w:rsidP="00885A4E">
            <w:pPr>
              <w:spacing w:after="0" w:line="240" w:lineRule="auto"/>
              <w:jc w:val="center"/>
              <w:rPr>
                <w:rFonts w:ascii="Tahoma" w:hAnsi="Tahoma" w:cs="Tahoma"/>
                <w:sz w:val="20"/>
                <w:szCs w:val="20"/>
              </w:rPr>
            </w:pPr>
            <w:r w:rsidRPr="00BC69DC">
              <w:rPr>
                <w:rFonts w:ascii="Tahoma" w:hAnsi="Tahoma" w:cs="Tahoma"/>
                <w:sz w:val="20"/>
                <w:szCs w:val="20"/>
              </w:rPr>
              <w:t xml:space="preserve">8 </w:t>
            </w:r>
            <w:proofErr w:type="spellStart"/>
            <w:r w:rsidRPr="00BC69DC">
              <w:rPr>
                <w:rFonts w:ascii="Tahoma" w:hAnsi="Tahoma" w:cs="Tahoma"/>
                <w:sz w:val="20"/>
                <w:szCs w:val="20"/>
              </w:rPr>
              <w:t>pkt</w:t>
            </w:r>
            <w:proofErr w:type="spellEnd"/>
          </w:p>
        </w:tc>
      </w:tr>
      <w:tr w:rsidR="00D3332F" w:rsidRPr="00BC69DC" w:rsidTr="00885A4E">
        <w:trPr>
          <w:trHeight w:val="469"/>
          <w:jc w:val="center"/>
        </w:trPr>
        <w:tc>
          <w:tcPr>
            <w:tcW w:w="100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D3332F" w:rsidRPr="00AD5E17" w:rsidRDefault="00D3332F" w:rsidP="00885A4E">
            <w:pPr>
              <w:suppressAutoHyphens/>
              <w:spacing w:after="0" w:line="240" w:lineRule="auto"/>
              <w:jc w:val="center"/>
              <w:rPr>
                <w:rFonts w:ascii="Tahoma" w:hAnsi="Tahoma" w:cs="Tahoma"/>
                <w:sz w:val="20"/>
                <w:szCs w:val="20"/>
              </w:rPr>
            </w:pPr>
            <w:r w:rsidRPr="00AD5E17">
              <w:rPr>
                <w:rFonts w:ascii="Tahoma" w:hAnsi="Tahoma" w:cs="Tahoma"/>
                <w:sz w:val="20"/>
                <w:szCs w:val="20"/>
              </w:rPr>
              <w:t>5</w:t>
            </w:r>
            <w:r>
              <w:rPr>
                <w:rFonts w:ascii="Tahoma" w:hAnsi="Tahoma" w:cs="Tahoma"/>
                <w:sz w:val="20"/>
                <w:szCs w:val="20"/>
              </w:rPr>
              <w:t>3</w:t>
            </w:r>
          </w:p>
        </w:tc>
        <w:tc>
          <w:tcPr>
            <w:tcW w:w="574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</w:tcBorders>
            <w:vAlign w:val="center"/>
          </w:tcPr>
          <w:p w:rsidR="00D3332F" w:rsidRPr="00BC69DC" w:rsidRDefault="00D3332F" w:rsidP="00885A4E">
            <w:pPr>
              <w:spacing w:after="0" w:line="240" w:lineRule="auto"/>
              <w:ind w:left="131"/>
              <w:rPr>
                <w:rFonts w:ascii="Tahoma" w:hAnsi="Tahoma" w:cs="Tahoma"/>
                <w:bCs/>
                <w:sz w:val="20"/>
                <w:szCs w:val="20"/>
              </w:rPr>
            </w:pPr>
            <w:r w:rsidRPr="00BC69DC">
              <w:rPr>
                <w:rFonts w:ascii="Tahoma" w:hAnsi="Tahoma" w:cs="Tahoma"/>
                <w:bCs/>
                <w:sz w:val="20"/>
                <w:szCs w:val="20"/>
              </w:rPr>
              <w:t>Klauzula 168 godzin</w:t>
            </w:r>
          </w:p>
        </w:tc>
        <w:tc>
          <w:tcPr>
            <w:tcW w:w="992" w:type="dxa"/>
            <w:tcBorders>
              <w:top w:val="single" w:sz="6" w:space="0" w:color="auto"/>
              <w:left w:val="single" w:sz="1" w:space="0" w:color="000000"/>
              <w:bottom w:val="single" w:sz="6" w:space="0" w:color="auto"/>
            </w:tcBorders>
            <w:vAlign w:val="center"/>
          </w:tcPr>
          <w:p w:rsidR="00D3332F" w:rsidRPr="00BC69DC" w:rsidRDefault="00D3332F" w:rsidP="00885A4E">
            <w:pPr>
              <w:spacing w:after="0" w:line="240" w:lineRule="auto"/>
              <w:jc w:val="center"/>
              <w:rPr>
                <w:rFonts w:ascii="Tahoma" w:hAnsi="Tahoma" w:cs="Tahoma"/>
                <w:sz w:val="20"/>
                <w:szCs w:val="20"/>
              </w:rPr>
            </w:pPr>
          </w:p>
        </w:tc>
        <w:tc>
          <w:tcPr>
            <w:tcW w:w="1669" w:type="dxa"/>
            <w:tcBorders>
              <w:top w:val="single" w:sz="6" w:space="0" w:color="auto"/>
              <w:left w:val="single" w:sz="1" w:space="0" w:color="000000"/>
              <w:bottom w:val="single" w:sz="6" w:space="0" w:color="auto"/>
              <w:right w:val="single" w:sz="6" w:space="0" w:color="auto"/>
            </w:tcBorders>
            <w:vAlign w:val="center"/>
          </w:tcPr>
          <w:p w:rsidR="00D3332F" w:rsidRPr="00BC69DC" w:rsidRDefault="00D3332F" w:rsidP="00885A4E">
            <w:pPr>
              <w:spacing w:after="0" w:line="240" w:lineRule="auto"/>
              <w:jc w:val="center"/>
              <w:rPr>
                <w:rFonts w:ascii="Tahoma" w:hAnsi="Tahoma" w:cs="Tahoma"/>
                <w:sz w:val="20"/>
                <w:szCs w:val="20"/>
              </w:rPr>
            </w:pPr>
            <w:r w:rsidRPr="00BC69DC">
              <w:rPr>
                <w:rFonts w:ascii="Tahoma" w:hAnsi="Tahoma" w:cs="Tahoma"/>
                <w:sz w:val="20"/>
                <w:szCs w:val="20"/>
              </w:rPr>
              <w:t xml:space="preserve">4 </w:t>
            </w:r>
            <w:proofErr w:type="spellStart"/>
            <w:r w:rsidRPr="00BC69DC">
              <w:rPr>
                <w:rFonts w:ascii="Tahoma" w:hAnsi="Tahoma" w:cs="Tahoma"/>
                <w:sz w:val="20"/>
                <w:szCs w:val="20"/>
              </w:rPr>
              <w:t>pkt</w:t>
            </w:r>
            <w:proofErr w:type="spellEnd"/>
          </w:p>
        </w:tc>
      </w:tr>
      <w:tr w:rsidR="00D3332F" w:rsidRPr="00BC69DC" w:rsidTr="00885A4E">
        <w:trPr>
          <w:trHeight w:val="469"/>
          <w:jc w:val="center"/>
        </w:trPr>
        <w:tc>
          <w:tcPr>
            <w:tcW w:w="100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D3332F" w:rsidRPr="00AD5E17" w:rsidRDefault="00D3332F" w:rsidP="00885A4E">
            <w:pPr>
              <w:suppressAutoHyphens/>
              <w:spacing w:after="0" w:line="240" w:lineRule="auto"/>
              <w:jc w:val="center"/>
              <w:rPr>
                <w:rFonts w:ascii="Tahoma" w:hAnsi="Tahoma" w:cs="Tahoma"/>
                <w:sz w:val="20"/>
                <w:szCs w:val="20"/>
              </w:rPr>
            </w:pPr>
            <w:r w:rsidRPr="00AD5E17">
              <w:rPr>
                <w:rFonts w:ascii="Tahoma" w:hAnsi="Tahoma" w:cs="Tahoma"/>
                <w:sz w:val="20"/>
                <w:szCs w:val="20"/>
              </w:rPr>
              <w:t>5</w:t>
            </w:r>
            <w:r>
              <w:rPr>
                <w:rFonts w:ascii="Tahoma" w:hAnsi="Tahoma" w:cs="Tahoma"/>
                <w:sz w:val="20"/>
                <w:szCs w:val="20"/>
              </w:rPr>
              <w:t>4</w:t>
            </w:r>
          </w:p>
        </w:tc>
        <w:tc>
          <w:tcPr>
            <w:tcW w:w="574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</w:tcBorders>
            <w:vAlign w:val="center"/>
          </w:tcPr>
          <w:p w:rsidR="00D3332F" w:rsidRPr="00BC69DC" w:rsidRDefault="00D3332F" w:rsidP="00885A4E">
            <w:pPr>
              <w:spacing w:after="0" w:line="240" w:lineRule="auto"/>
              <w:ind w:left="131"/>
              <w:rPr>
                <w:rFonts w:ascii="Tahoma" w:hAnsi="Tahoma" w:cs="Tahoma"/>
                <w:bCs/>
                <w:sz w:val="20"/>
                <w:szCs w:val="20"/>
              </w:rPr>
            </w:pPr>
            <w:r w:rsidRPr="00BC69DC">
              <w:rPr>
                <w:rFonts w:ascii="Tahoma" w:hAnsi="Tahoma" w:cs="Tahoma"/>
                <w:bCs/>
                <w:sz w:val="20"/>
                <w:szCs w:val="20"/>
              </w:rPr>
              <w:t>Klauzula odpowiedzialności za długotrwałe oddziaływanie czynników</w:t>
            </w:r>
          </w:p>
        </w:tc>
        <w:tc>
          <w:tcPr>
            <w:tcW w:w="992" w:type="dxa"/>
            <w:tcBorders>
              <w:top w:val="single" w:sz="6" w:space="0" w:color="auto"/>
              <w:left w:val="single" w:sz="1" w:space="0" w:color="000000"/>
              <w:bottom w:val="single" w:sz="6" w:space="0" w:color="auto"/>
            </w:tcBorders>
            <w:vAlign w:val="center"/>
          </w:tcPr>
          <w:p w:rsidR="00D3332F" w:rsidRPr="00BC69DC" w:rsidRDefault="00D3332F" w:rsidP="00885A4E">
            <w:pPr>
              <w:spacing w:after="0" w:line="240" w:lineRule="auto"/>
              <w:jc w:val="center"/>
              <w:rPr>
                <w:rFonts w:ascii="Tahoma" w:hAnsi="Tahoma" w:cs="Tahoma"/>
                <w:sz w:val="20"/>
                <w:szCs w:val="20"/>
              </w:rPr>
            </w:pPr>
          </w:p>
        </w:tc>
        <w:tc>
          <w:tcPr>
            <w:tcW w:w="1669" w:type="dxa"/>
            <w:tcBorders>
              <w:top w:val="single" w:sz="6" w:space="0" w:color="auto"/>
              <w:left w:val="single" w:sz="1" w:space="0" w:color="000000"/>
              <w:bottom w:val="single" w:sz="6" w:space="0" w:color="auto"/>
              <w:right w:val="single" w:sz="6" w:space="0" w:color="auto"/>
            </w:tcBorders>
            <w:vAlign w:val="center"/>
          </w:tcPr>
          <w:p w:rsidR="00D3332F" w:rsidRPr="00BC69DC" w:rsidRDefault="00D3332F" w:rsidP="00885A4E">
            <w:pPr>
              <w:spacing w:after="0" w:line="240" w:lineRule="auto"/>
              <w:jc w:val="center"/>
              <w:rPr>
                <w:rFonts w:ascii="Tahoma" w:hAnsi="Tahoma" w:cs="Tahoma"/>
                <w:sz w:val="20"/>
                <w:szCs w:val="20"/>
              </w:rPr>
            </w:pPr>
            <w:r w:rsidRPr="00BC69DC">
              <w:rPr>
                <w:rFonts w:ascii="Tahoma" w:hAnsi="Tahoma" w:cs="Tahoma"/>
                <w:sz w:val="20"/>
                <w:szCs w:val="20"/>
              </w:rPr>
              <w:t xml:space="preserve">6 </w:t>
            </w:r>
            <w:proofErr w:type="spellStart"/>
            <w:r w:rsidRPr="00BC69DC">
              <w:rPr>
                <w:rFonts w:ascii="Tahoma" w:hAnsi="Tahoma" w:cs="Tahoma"/>
                <w:sz w:val="20"/>
                <w:szCs w:val="20"/>
              </w:rPr>
              <w:t>pkt</w:t>
            </w:r>
            <w:proofErr w:type="spellEnd"/>
          </w:p>
        </w:tc>
      </w:tr>
      <w:tr w:rsidR="00D3332F" w:rsidRPr="00BC69DC" w:rsidTr="00885A4E">
        <w:trPr>
          <w:trHeight w:val="469"/>
          <w:jc w:val="center"/>
        </w:trPr>
        <w:tc>
          <w:tcPr>
            <w:tcW w:w="100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D3332F" w:rsidRPr="00AD5E17" w:rsidRDefault="00D3332F" w:rsidP="00885A4E">
            <w:pPr>
              <w:suppressAutoHyphens/>
              <w:spacing w:after="0" w:line="240" w:lineRule="auto"/>
              <w:jc w:val="center"/>
              <w:rPr>
                <w:rFonts w:ascii="Tahoma" w:hAnsi="Tahoma" w:cs="Tahoma"/>
                <w:sz w:val="20"/>
                <w:szCs w:val="20"/>
              </w:rPr>
            </w:pPr>
            <w:r w:rsidRPr="00AD5E17">
              <w:rPr>
                <w:rFonts w:ascii="Tahoma" w:hAnsi="Tahoma" w:cs="Tahoma"/>
                <w:sz w:val="20"/>
                <w:szCs w:val="20"/>
              </w:rPr>
              <w:t>5</w:t>
            </w:r>
            <w:r>
              <w:rPr>
                <w:rFonts w:ascii="Tahoma" w:hAnsi="Tahoma" w:cs="Tahoma"/>
                <w:sz w:val="20"/>
                <w:szCs w:val="20"/>
              </w:rPr>
              <w:t>5</w:t>
            </w:r>
          </w:p>
        </w:tc>
        <w:tc>
          <w:tcPr>
            <w:tcW w:w="574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</w:tcBorders>
            <w:vAlign w:val="center"/>
          </w:tcPr>
          <w:p w:rsidR="00D3332F" w:rsidRPr="00BC69DC" w:rsidRDefault="00D3332F" w:rsidP="00885A4E">
            <w:pPr>
              <w:spacing w:after="0" w:line="240" w:lineRule="auto"/>
              <w:ind w:left="131"/>
              <w:rPr>
                <w:rFonts w:ascii="Tahoma" w:hAnsi="Tahoma" w:cs="Tahoma"/>
                <w:bCs/>
                <w:sz w:val="20"/>
                <w:szCs w:val="20"/>
              </w:rPr>
            </w:pPr>
            <w:r w:rsidRPr="00BC69DC">
              <w:rPr>
                <w:rFonts w:ascii="Tahoma" w:hAnsi="Tahoma" w:cs="Tahoma"/>
                <w:bCs/>
                <w:sz w:val="20"/>
                <w:szCs w:val="20"/>
              </w:rPr>
              <w:t>Klauzula odpowiedzialności w związku z naruszeniem przepisów o ochronie danych osobowych</w:t>
            </w:r>
          </w:p>
        </w:tc>
        <w:tc>
          <w:tcPr>
            <w:tcW w:w="992" w:type="dxa"/>
            <w:tcBorders>
              <w:top w:val="single" w:sz="6" w:space="0" w:color="auto"/>
              <w:left w:val="single" w:sz="1" w:space="0" w:color="000000"/>
              <w:bottom w:val="single" w:sz="6" w:space="0" w:color="auto"/>
            </w:tcBorders>
            <w:vAlign w:val="center"/>
          </w:tcPr>
          <w:p w:rsidR="00D3332F" w:rsidRPr="00BC69DC" w:rsidRDefault="00D3332F" w:rsidP="00885A4E">
            <w:pPr>
              <w:spacing w:after="0" w:line="240" w:lineRule="auto"/>
              <w:jc w:val="center"/>
              <w:rPr>
                <w:rFonts w:ascii="Tahoma" w:hAnsi="Tahoma" w:cs="Tahoma"/>
                <w:sz w:val="20"/>
                <w:szCs w:val="20"/>
              </w:rPr>
            </w:pPr>
          </w:p>
        </w:tc>
        <w:tc>
          <w:tcPr>
            <w:tcW w:w="1669" w:type="dxa"/>
            <w:tcBorders>
              <w:top w:val="single" w:sz="6" w:space="0" w:color="auto"/>
              <w:left w:val="single" w:sz="1" w:space="0" w:color="000000"/>
              <w:bottom w:val="single" w:sz="6" w:space="0" w:color="auto"/>
              <w:right w:val="single" w:sz="6" w:space="0" w:color="auto"/>
            </w:tcBorders>
            <w:vAlign w:val="center"/>
          </w:tcPr>
          <w:p w:rsidR="00D3332F" w:rsidRPr="00BC69DC" w:rsidRDefault="00D3332F" w:rsidP="00885A4E">
            <w:pPr>
              <w:spacing w:after="0" w:line="240" w:lineRule="auto"/>
              <w:jc w:val="center"/>
              <w:rPr>
                <w:rFonts w:ascii="Tahoma" w:hAnsi="Tahoma" w:cs="Tahoma"/>
                <w:sz w:val="20"/>
                <w:szCs w:val="20"/>
              </w:rPr>
            </w:pPr>
            <w:r w:rsidRPr="00BC69DC">
              <w:rPr>
                <w:rFonts w:ascii="Tahoma" w:hAnsi="Tahoma" w:cs="Tahoma"/>
                <w:sz w:val="20"/>
                <w:szCs w:val="20"/>
              </w:rPr>
              <w:t xml:space="preserve">10 </w:t>
            </w:r>
            <w:proofErr w:type="spellStart"/>
            <w:r w:rsidRPr="00BC69DC">
              <w:rPr>
                <w:rFonts w:ascii="Tahoma" w:hAnsi="Tahoma" w:cs="Tahoma"/>
                <w:sz w:val="20"/>
                <w:szCs w:val="20"/>
              </w:rPr>
              <w:t>pkt</w:t>
            </w:r>
            <w:proofErr w:type="spellEnd"/>
          </w:p>
        </w:tc>
      </w:tr>
      <w:tr w:rsidR="00D3332F" w:rsidRPr="00BC69DC" w:rsidTr="00885A4E">
        <w:trPr>
          <w:trHeight w:val="420"/>
          <w:jc w:val="center"/>
        </w:trPr>
        <w:tc>
          <w:tcPr>
            <w:tcW w:w="100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D3332F" w:rsidRPr="00BC69DC" w:rsidRDefault="00D3332F" w:rsidP="00885A4E">
            <w:pPr>
              <w:suppressAutoHyphens/>
              <w:spacing w:after="0" w:line="240" w:lineRule="auto"/>
              <w:jc w:val="center"/>
              <w:rPr>
                <w:rFonts w:ascii="Tahoma" w:hAnsi="Tahoma" w:cs="Tahoma"/>
                <w:sz w:val="20"/>
                <w:szCs w:val="20"/>
              </w:rPr>
            </w:pPr>
            <w:r w:rsidRPr="00BC69DC">
              <w:rPr>
                <w:rFonts w:ascii="Tahoma" w:hAnsi="Tahoma" w:cs="Tahoma"/>
                <w:sz w:val="20"/>
                <w:szCs w:val="20"/>
              </w:rPr>
              <w:t>5</w:t>
            </w:r>
            <w:r>
              <w:rPr>
                <w:rFonts w:ascii="Tahoma" w:hAnsi="Tahoma" w:cs="Tahoma"/>
                <w:sz w:val="20"/>
                <w:szCs w:val="20"/>
              </w:rPr>
              <w:t>6</w:t>
            </w:r>
          </w:p>
        </w:tc>
        <w:tc>
          <w:tcPr>
            <w:tcW w:w="574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</w:tcBorders>
            <w:vAlign w:val="center"/>
          </w:tcPr>
          <w:p w:rsidR="00D3332F" w:rsidRPr="00BC69DC" w:rsidRDefault="00D3332F" w:rsidP="00885A4E">
            <w:pPr>
              <w:spacing w:after="0" w:line="240" w:lineRule="auto"/>
              <w:ind w:left="131"/>
              <w:rPr>
                <w:rFonts w:ascii="Tahoma" w:hAnsi="Tahoma" w:cs="Tahoma"/>
                <w:bCs/>
                <w:sz w:val="20"/>
                <w:szCs w:val="20"/>
              </w:rPr>
            </w:pPr>
            <w:r w:rsidRPr="00BC69DC">
              <w:rPr>
                <w:rFonts w:ascii="Tahoma" w:hAnsi="Tahoma" w:cs="Tahoma"/>
                <w:bCs/>
                <w:sz w:val="20"/>
                <w:szCs w:val="20"/>
              </w:rPr>
              <w:t>Klauzula wężykowa</w:t>
            </w:r>
          </w:p>
        </w:tc>
        <w:tc>
          <w:tcPr>
            <w:tcW w:w="992" w:type="dxa"/>
            <w:tcBorders>
              <w:top w:val="single" w:sz="6" w:space="0" w:color="auto"/>
              <w:left w:val="single" w:sz="1" w:space="0" w:color="000000"/>
              <w:bottom w:val="single" w:sz="6" w:space="0" w:color="auto"/>
            </w:tcBorders>
            <w:vAlign w:val="center"/>
          </w:tcPr>
          <w:p w:rsidR="00D3332F" w:rsidRPr="00BC69DC" w:rsidRDefault="00D3332F" w:rsidP="00885A4E">
            <w:pPr>
              <w:spacing w:after="0" w:line="240" w:lineRule="auto"/>
              <w:jc w:val="center"/>
              <w:rPr>
                <w:rFonts w:ascii="Tahoma" w:hAnsi="Tahoma" w:cs="Tahoma"/>
                <w:sz w:val="20"/>
                <w:szCs w:val="20"/>
              </w:rPr>
            </w:pPr>
          </w:p>
        </w:tc>
        <w:tc>
          <w:tcPr>
            <w:tcW w:w="1669" w:type="dxa"/>
            <w:tcBorders>
              <w:top w:val="single" w:sz="6" w:space="0" w:color="auto"/>
              <w:left w:val="single" w:sz="1" w:space="0" w:color="000000"/>
              <w:bottom w:val="single" w:sz="6" w:space="0" w:color="auto"/>
              <w:right w:val="single" w:sz="6" w:space="0" w:color="auto"/>
            </w:tcBorders>
            <w:vAlign w:val="center"/>
          </w:tcPr>
          <w:p w:rsidR="00D3332F" w:rsidRPr="00BC69DC" w:rsidRDefault="00D3332F" w:rsidP="00885A4E">
            <w:pPr>
              <w:spacing w:after="0" w:line="240" w:lineRule="auto"/>
              <w:jc w:val="center"/>
              <w:rPr>
                <w:rFonts w:ascii="Tahoma" w:hAnsi="Tahoma" w:cs="Tahoma"/>
                <w:sz w:val="20"/>
                <w:szCs w:val="20"/>
              </w:rPr>
            </w:pPr>
            <w:r w:rsidRPr="00BC69DC">
              <w:rPr>
                <w:rFonts w:ascii="Tahoma" w:hAnsi="Tahoma" w:cs="Tahoma"/>
                <w:sz w:val="20"/>
                <w:szCs w:val="20"/>
              </w:rPr>
              <w:t xml:space="preserve">8 </w:t>
            </w:r>
            <w:proofErr w:type="spellStart"/>
            <w:r w:rsidRPr="00BC69DC">
              <w:rPr>
                <w:rFonts w:ascii="Tahoma" w:hAnsi="Tahoma" w:cs="Tahoma"/>
                <w:sz w:val="20"/>
                <w:szCs w:val="20"/>
              </w:rPr>
              <w:t>pkt</w:t>
            </w:r>
            <w:proofErr w:type="spellEnd"/>
          </w:p>
        </w:tc>
      </w:tr>
      <w:tr w:rsidR="00D3332F" w:rsidRPr="00BC69DC" w:rsidTr="00885A4E">
        <w:trPr>
          <w:trHeight w:val="420"/>
          <w:jc w:val="center"/>
        </w:trPr>
        <w:tc>
          <w:tcPr>
            <w:tcW w:w="100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D3332F" w:rsidRPr="00BC69DC" w:rsidRDefault="00D3332F" w:rsidP="00885A4E">
            <w:pPr>
              <w:suppressAutoHyphens/>
              <w:spacing w:after="0" w:line="240" w:lineRule="auto"/>
              <w:jc w:val="center"/>
              <w:rPr>
                <w:rFonts w:ascii="Tahoma" w:hAnsi="Tahoma" w:cs="Tahoma"/>
                <w:sz w:val="20"/>
                <w:szCs w:val="20"/>
              </w:rPr>
            </w:pPr>
            <w:r w:rsidRPr="00BC69DC">
              <w:rPr>
                <w:rFonts w:ascii="Tahoma" w:hAnsi="Tahoma" w:cs="Tahoma"/>
                <w:sz w:val="20"/>
                <w:szCs w:val="20"/>
              </w:rPr>
              <w:t>5</w:t>
            </w:r>
            <w:r>
              <w:rPr>
                <w:rFonts w:ascii="Tahoma" w:hAnsi="Tahoma" w:cs="Tahoma"/>
                <w:sz w:val="20"/>
                <w:szCs w:val="20"/>
              </w:rPr>
              <w:t>7</w:t>
            </w:r>
          </w:p>
        </w:tc>
        <w:tc>
          <w:tcPr>
            <w:tcW w:w="574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</w:tcBorders>
            <w:vAlign w:val="center"/>
          </w:tcPr>
          <w:p w:rsidR="00D3332F" w:rsidRPr="00BC69DC" w:rsidRDefault="00D3332F" w:rsidP="00885A4E">
            <w:pPr>
              <w:spacing w:after="0" w:line="240" w:lineRule="auto"/>
              <w:ind w:left="131"/>
              <w:rPr>
                <w:rFonts w:ascii="Tahoma" w:hAnsi="Tahoma" w:cs="Tahoma"/>
                <w:bCs/>
                <w:sz w:val="20"/>
                <w:szCs w:val="20"/>
              </w:rPr>
            </w:pPr>
            <w:r w:rsidRPr="00BC69DC">
              <w:rPr>
                <w:rFonts w:ascii="Tahoma" w:hAnsi="Tahoma" w:cs="Tahoma"/>
                <w:bCs/>
                <w:sz w:val="20"/>
                <w:szCs w:val="20"/>
              </w:rPr>
              <w:t>Klauzula zwiększonych kosztów działalności</w:t>
            </w:r>
          </w:p>
        </w:tc>
        <w:tc>
          <w:tcPr>
            <w:tcW w:w="992" w:type="dxa"/>
            <w:tcBorders>
              <w:top w:val="single" w:sz="6" w:space="0" w:color="auto"/>
              <w:left w:val="single" w:sz="1" w:space="0" w:color="000000"/>
              <w:bottom w:val="single" w:sz="6" w:space="0" w:color="auto"/>
            </w:tcBorders>
            <w:vAlign w:val="center"/>
          </w:tcPr>
          <w:p w:rsidR="00D3332F" w:rsidRPr="00BC69DC" w:rsidRDefault="00D3332F" w:rsidP="00885A4E">
            <w:pPr>
              <w:spacing w:after="0" w:line="240" w:lineRule="auto"/>
              <w:jc w:val="center"/>
              <w:rPr>
                <w:rFonts w:ascii="Tahoma" w:hAnsi="Tahoma" w:cs="Tahoma"/>
                <w:sz w:val="20"/>
                <w:szCs w:val="20"/>
              </w:rPr>
            </w:pPr>
          </w:p>
        </w:tc>
        <w:tc>
          <w:tcPr>
            <w:tcW w:w="1669" w:type="dxa"/>
            <w:tcBorders>
              <w:top w:val="single" w:sz="6" w:space="0" w:color="auto"/>
              <w:left w:val="single" w:sz="1" w:space="0" w:color="000000"/>
              <w:bottom w:val="single" w:sz="6" w:space="0" w:color="auto"/>
              <w:right w:val="single" w:sz="6" w:space="0" w:color="auto"/>
            </w:tcBorders>
            <w:vAlign w:val="center"/>
          </w:tcPr>
          <w:p w:rsidR="00D3332F" w:rsidRPr="00BC69DC" w:rsidRDefault="00D3332F" w:rsidP="00885A4E">
            <w:pPr>
              <w:spacing w:after="0" w:line="240" w:lineRule="auto"/>
              <w:jc w:val="center"/>
              <w:rPr>
                <w:rFonts w:ascii="Tahoma" w:hAnsi="Tahoma" w:cs="Tahoma"/>
                <w:sz w:val="20"/>
                <w:szCs w:val="20"/>
              </w:rPr>
            </w:pPr>
            <w:r w:rsidRPr="00BC69DC">
              <w:rPr>
                <w:rFonts w:ascii="Tahoma" w:hAnsi="Tahoma" w:cs="Tahoma"/>
                <w:sz w:val="20"/>
                <w:szCs w:val="20"/>
              </w:rPr>
              <w:t xml:space="preserve">8 </w:t>
            </w:r>
            <w:proofErr w:type="spellStart"/>
            <w:r w:rsidRPr="00BC69DC">
              <w:rPr>
                <w:rFonts w:ascii="Tahoma" w:hAnsi="Tahoma" w:cs="Tahoma"/>
                <w:sz w:val="20"/>
                <w:szCs w:val="20"/>
              </w:rPr>
              <w:t>pkt</w:t>
            </w:r>
            <w:proofErr w:type="spellEnd"/>
          </w:p>
        </w:tc>
      </w:tr>
    </w:tbl>
    <w:p w:rsidR="00D3332F" w:rsidRPr="00AD5E17" w:rsidRDefault="00D3332F" w:rsidP="00D3332F">
      <w:pPr>
        <w:spacing w:after="0" w:line="240" w:lineRule="auto"/>
        <w:ind w:left="60"/>
        <w:jc w:val="both"/>
        <w:rPr>
          <w:rFonts w:ascii="Tahoma" w:hAnsi="Tahoma" w:cs="Tahoma"/>
          <w:position w:val="-4"/>
          <w:sz w:val="20"/>
          <w:szCs w:val="20"/>
        </w:rPr>
      </w:pPr>
    </w:p>
    <w:p w:rsidR="00D3332F" w:rsidRPr="00AD5E17" w:rsidRDefault="00D3332F" w:rsidP="00D3332F">
      <w:pPr>
        <w:spacing w:after="0" w:line="240" w:lineRule="auto"/>
        <w:ind w:left="60"/>
        <w:jc w:val="both"/>
        <w:rPr>
          <w:rFonts w:ascii="Tahoma" w:hAnsi="Tahoma" w:cs="Tahoma"/>
          <w:position w:val="-4"/>
          <w:sz w:val="20"/>
          <w:szCs w:val="20"/>
        </w:rPr>
      </w:pPr>
      <w:r w:rsidRPr="00AD5E17">
        <w:rPr>
          <w:rFonts w:ascii="Tahoma" w:hAnsi="Tahoma" w:cs="Tahoma"/>
          <w:position w:val="-4"/>
          <w:sz w:val="20"/>
          <w:szCs w:val="20"/>
        </w:rPr>
        <w:t>*W przypadku braku zapisu „TAK” lub „NIE” przy danej klauzuli Zamawiający uzna, że dana klauzula nie została zaakceptowana w ofercie przez Wykonawcę.</w:t>
      </w:r>
    </w:p>
    <w:p w:rsidR="00D3332F" w:rsidRPr="00AD5E17" w:rsidRDefault="00D3332F" w:rsidP="00D3332F">
      <w:pPr>
        <w:spacing w:after="0" w:line="240" w:lineRule="auto"/>
        <w:ind w:left="60"/>
        <w:jc w:val="both"/>
        <w:rPr>
          <w:rFonts w:ascii="Tahoma" w:hAnsi="Tahoma" w:cs="Tahoma"/>
          <w:position w:val="-4"/>
          <w:sz w:val="20"/>
          <w:szCs w:val="20"/>
        </w:rPr>
      </w:pPr>
      <w:r w:rsidRPr="00AD5E17">
        <w:rPr>
          <w:rFonts w:ascii="Tahoma" w:hAnsi="Tahoma" w:cs="Tahoma"/>
          <w:sz w:val="20"/>
          <w:szCs w:val="20"/>
        </w:rPr>
        <w:t>**Wykonawca w ofercie zaakceptuje albo klauzulę nr 4</w:t>
      </w:r>
      <w:r>
        <w:rPr>
          <w:rFonts w:ascii="Tahoma" w:hAnsi="Tahoma" w:cs="Tahoma"/>
          <w:sz w:val="20"/>
          <w:szCs w:val="20"/>
        </w:rPr>
        <w:t>7</w:t>
      </w:r>
      <w:r w:rsidRPr="00AD5E17">
        <w:rPr>
          <w:rFonts w:ascii="Tahoma" w:hAnsi="Tahoma" w:cs="Tahoma"/>
          <w:sz w:val="20"/>
          <w:szCs w:val="20"/>
        </w:rPr>
        <w:t xml:space="preserve"> albo klauzulę nr 4</w:t>
      </w:r>
      <w:r>
        <w:rPr>
          <w:rFonts w:ascii="Tahoma" w:hAnsi="Tahoma" w:cs="Tahoma"/>
          <w:sz w:val="20"/>
          <w:szCs w:val="20"/>
        </w:rPr>
        <w:t>8</w:t>
      </w:r>
      <w:r w:rsidRPr="00AD5E17">
        <w:rPr>
          <w:rFonts w:ascii="Tahoma" w:hAnsi="Tahoma" w:cs="Tahoma"/>
          <w:sz w:val="20"/>
          <w:szCs w:val="20"/>
        </w:rPr>
        <w:t>. W przypadku zaakceptowania w ofercie zarówno klauzuli nr 4</w:t>
      </w:r>
      <w:r>
        <w:rPr>
          <w:rFonts w:ascii="Tahoma" w:hAnsi="Tahoma" w:cs="Tahoma"/>
          <w:sz w:val="20"/>
          <w:szCs w:val="20"/>
        </w:rPr>
        <w:t>7</w:t>
      </w:r>
      <w:r w:rsidRPr="00AD5E17">
        <w:rPr>
          <w:rFonts w:ascii="Tahoma" w:hAnsi="Tahoma" w:cs="Tahoma"/>
          <w:sz w:val="20"/>
          <w:szCs w:val="20"/>
        </w:rPr>
        <w:t xml:space="preserve"> jak i klauzuli nr 4</w:t>
      </w:r>
      <w:r>
        <w:rPr>
          <w:rFonts w:ascii="Tahoma" w:hAnsi="Tahoma" w:cs="Tahoma"/>
          <w:sz w:val="20"/>
          <w:szCs w:val="20"/>
        </w:rPr>
        <w:t>8</w:t>
      </w:r>
      <w:r w:rsidRPr="00AD5E17">
        <w:rPr>
          <w:rFonts w:ascii="Tahoma" w:hAnsi="Tahoma" w:cs="Tahoma"/>
          <w:sz w:val="20"/>
          <w:szCs w:val="20"/>
        </w:rPr>
        <w:t>, Zamawiający uzna, że do oferty ma zastosowanie klauzula korzystniejsza dla Zamawiającego (klauzula nr 4</w:t>
      </w:r>
      <w:r>
        <w:rPr>
          <w:rFonts w:ascii="Tahoma" w:hAnsi="Tahoma" w:cs="Tahoma"/>
          <w:sz w:val="20"/>
          <w:szCs w:val="20"/>
        </w:rPr>
        <w:t>8</w:t>
      </w:r>
      <w:r w:rsidRPr="00AD5E17">
        <w:rPr>
          <w:rFonts w:ascii="Tahoma" w:hAnsi="Tahoma" w:cs="Tahoma"/>
          <w:sz w:val="20"/>
          <w:szCs w:val="20"/>
        </w:rPr>
        <w:t>) i za tę klauzulę przyzna punkty w trakcie oceny oferty Wykonawcy.</w:t>
      </w:r>
    </w:p>
    <w:p w:rsidR="00D3332F" w:rsidRPr="00AD5E17" w:rsidRDefault="00D3332F" w:rsidP="00D3332F">
      <w:pPr>
        <w:spacing w:after="0" w:line="240" w:lineRule="auto"/>
        <w:ind w:left="60"/>
        <w:jc w:val="both"/>
        <w:rPr>
          <w:rFonts w:ascii="Tahoma" w:hAnsi="Tahoma" w:cs="Tahoma"/>
          <w:b/>
          <w:position w:val="-4"/>
          <w:sz w:val="20"/>
          <w:szCs w:val="20"/>
        </w:rPr>
      </w:pPr>
    </w:p>
    <w:p w:rsidR="00D3332F" w:rsidRPr="00AD5E17" w:rsidRDefault="00D3332F" w:rsidP="00D3332F">
      <w:pPr>
        <w:spacing w:after="0" w:line="240" w:lineRule="auto"/>
        <w:ind w:left="62"/>
        <w:jc w:val="both"/>
        <w:rPr>
          <w:rFonts w:ascii="Tahoma" w:hAnsi="Tahoma" w:cs="Tahoma"/>
          <w:b/>
          <w:position w:val="-4"/>
          <w:sz w:val="20"/>
          <w:szCs w:val="20"/>
        </w:rPr>
      </w:pPr>
      <w:r w:rsidRPr="00AD5E17">
        <w:rPr>
          <w:rFonts w:ascii="Tahoma" w:hAnsi="Tahoma" w:cs="Tahoma"/>
          <w:b/>
          <w:position w:val="-4"/>
          <w:sz w:val="20"/>
          <w:szCs w:val="20"/>
        </w:rPr>
        <w:t>Wprowadzamy następujące postanowienia dodatkowe do oferty dotyczące zwiększenia limitów:</w:t>
      </w:r>
    </w:p>
    <w:tbl>
      <w:tblPr>
        <w:tblW w:w="9923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/>
      </w:tblPr>
      <w:tblGrid>
        <w:gridCol w:w="567"/>
        <w:gridCol w:w="4962"/>
        <w:gridCol w:w="2693"/>
        <w:gridCol w:w="1701"/>
      </w:tblGrid>
      <w:tr w:rsidR="00D3332F" w:rsidRPr="00AD5E17" w:rsidTr="00885A4E">
        <w:tc>
          <w:tcPr>
            <w:tcW w:w="567" w:type="dxa"/>
            <w:vAlign w:val="center"/>
          </w:tcPr>
          <w:p w:rsidR="00D3332F" w:rsidRPr="00AD5E17" w:rsidRDefault="00D3332F" w:rsidP="00885A4E">
            <w:pPr>
              <w:pStyle w:val="Akapitzlist"/>
              <w:ind w:left="0"/>
              <w:jc w:val="center"/>
              <w:outlineLvl w:val="0"/>
              <w:rPr>
                <w:rFonts w:ascii="Tahoma" w:hAnsi="Tahoma" w:cs="Tahoma"/>
                <w:b/>
                <w:sz w:val="20"/>
                <w:szCs w:val="20"/>
              </w:rPr>
            </w:pPr>
            <w:r w:rsidRPr="00AD5E17">
              <w:rPr>
                <w:rFonts w:ascii="Tahoma" w:hAnsi="Tahoma" w:cs="Tahoma"/>
                <w:b/>
                <w:sz w:val="20"/>
                <w:szCs w:val="20"/>
              </w:rPr>
              <w:t>Nr</w:t>
            </w:r>
          </w:p>
        </w:tc>
        <w:tc>
          <w:tcPr>
            <w:tcW w:w="4962" w:type="dxa"/>
            <w:vAlign w:val="center"/>
          </w:tcPr>
          <w:p w:rsidR="00D3332F" w:rsidRPr="00AD5E17" w:rsidRDefault="00D3332F" w:rsidP="00885A4E">
            <w:pPr>
              <w:pStyle w:val="Akapitzlist"/>
              <w:ind w:left="0"/>
              <w:jc w:val="center"/>
              <w:outlineLvl w:val="0"/>
              <w:rPr>
                <w:rFonts w:ascii="Tahoma" w:hAnsi="Tahoma" w:cs="Tahoma"/>
                <w:b/>
                <w:sz w:val="20"/>
                <w:szCs w:val="20"/>
              </w:rPr>
            </w:pPr>
            <w:r w:rsidRPr="00AD5E17">
              <w:rPr>
                <w:rFonts w:ascii="Tahoma" w:hAnsi="Tahoma" w:cs="Tahoma"/>
                <w:b/>
                <w:sz w:val="20"/>
                <w:szCs w:val="20"/>
              </w:rPr>
              <w:t>Opis postanowienia dodatkowego</w:t>
            </w:r>
          </w:p>
        </w:tc>
        <w:tc>
          <w:tcPr>
            <w:tcW w:w="2693" w:type="dxa"/>
            <w:vAlign w:val="center"/>
          </w:tcPr>
          <w:p w:rsidR="00D3332F" w:rsidRPr="00AD5E17" w:rsidRDefault="00D3332F" w:rsidP="00885A4E">
            <w:pPr>
              <w:pStyle w:val="Akapitzlist"/>
              <w:ind w:left="0"/>
              <w:jc w:val="center"/>
              <w:outlineLvl w:val="0"/>
              <w:rPr>
                <w:rFonts w:ascii="Tahoma" w:hAnsi="Tahoma" w:cs="Tahoma"/>
                <w:b/>
                <w:sz w:val="20"/>
                <w:szCs w:val="20"/>
                <w:u w:val="single"/>
              </w:rPr>
            </w:pPr>
            <w:r w:rsidRPr="00AD5E17">
              <w:rPr>
                <w:rFonts w:ascii="Tahoma" w:hAnsi="Tahoma" w:cs="Tahoma"/>
                <w:b/>
                <w:sz w:val="20"/>
                <w:szCs w:val="20"/>
                <w:u w:val="single"/>
              </w:rPr>
              <w:t>Zmiany limitów wprowadzone w ofercie przez Wykonawcę</w:t>
            </w:r>
          </w:p>
        </w:tc>
        <w:tc>
          <w:tcPr>
            <w:tcW w:w="1701" w:type="dxa"/>
            <w:vAlign w:val="center"/>
          </w:tcPr>
          <w:p w:rsidR="00D3332F" w:rsidRPr="00AD5E17" w:rsidRDefault="00D3332F" w:rsidP="00885A4E">
            <w:pPr>
              <w:pStyle w:val="Akapitzlist"/>
              <w:ind w:left="0"/>
              <w:jc w:val="center"/>
              <w:outlineLvl w:val="0"/>
              <w:rPr>
                <w:rFonts w:ascii="Tahoma" w:hAnsi="Tahoma" w:cs="Tahoma"/>
                <w:b/>
                <w:sz w:val="20"/>
                <w:szCs w:val="20"/>
              </w:rPr>
            </w:pPr>
            <w:r w:rsidRPr="00AD5E17">
              <w:rPr>
                <w:rFonts w:ascii="Tahoma" w:hAnsi="Tahoma" w:cs="Tahoma"/>
                <w:b/>
                <w:sz w:val="20"/>
                <w:szCs w:val="20"/>
              </w:rPr>
              <w:t>TAK/NIE</w:t>
            </w:r>
          </w:p>
          <w:p w:rsidR="00D3332F" w:rsidRPr="00AD5E17" w:rsidRDefault="00D3332F" w:rsidP="00885A4E">
            <w:pPr>
              <w:pStyle w:val="Akapitzlist"/>
              <w:ind w:left="0"/>
              <w:jc w:val="center"/>
              <w:outlineLvl w:val="0"/>
              <w:rPr>
                <w:rFonts w:ascii="Tahoma" w:hAnsi="Tahoma" w:cs="Tahoma"/>
                <w:sz w:val="20"/>
                <w:szCs w:val="20"/>
              </w:rPr>
            </w:pPr>
            <w:r w:rsidRPr="00AD5E17">
              <w:rPr>
                <w:rFonts w:ascii="Tahoma" w:hAnsi="Tahoma" w:cs="Tahoma"/>
                <w:sz w:val="20"/>
                <w:szCs w:val="20"/>
              </w:rPr>
              <w:t>(prosimy wypełnić tylko jedną opcję dla zwiększenia limitu w danym ryzyku*)</w:t>
            </w:r>
          </w:p>
        </w:tc>
      </w:tr>
      <w:tr w:rsidR="00D3332F" w:rsidRPr="00AD5E17" w:rsidTr="00885A4E">
        <w:tc>
          <w:tcPr>
            <w:tcW w:w="567" w:type="dxa"/>
            <w:vMerge w:val="restart"/>
            <w:vAlign w:val="center"/>
          </w:tcPr>
          <w:p w:rsidR="00D3332F" w:rsidRPr="00AD5E17" w:rsidRDefault="00D3332F" w:rsidP="00885A4E">
            <w:pPr>
              <w:pStyle w:val="Akapitzlist"/>
              <w:ind w:left="0"/>
              <w:jc w:val="center"/>
              <w:outlineLvl w:val="0"/>
              <w:rPr>
                <w:rFonts w:ascii="Tahoma" w:hAnsi="Tahoma" w:cs="Tahoma"/>
                <w:sz w:val="20"/>
                <w:szCs w:val="20"/>
              </w:rPr>
            </w:pPr>
            <w:r w:rsidRPr="00AD5E17">
              <w:rPr>
                <w:rFonts w:ascii="Tahoma" w:hAnsi="Tahoma" w:cs="Tahoma"/>
                <w:sz w:val="20"/>
                <w:szCs w:val="20"/>
              </w:rPr>
              <w:t>C1</w:t>
            </w:r>
          </w:p>
        </w:tc>
        <w:tc>
          <w:tcPr>
            <w:tcW w:w="4962" w:type="dxa"/>
            <w:vMerge w:val="restart"/>
          </w:tcPr>
          <w:p w:rsidR="00D3332F" w:rsidRPr="00AD5E17" w:rsidRDefault="00D3332F" w:rsidP="00885A4E">
            <w:pPr>
              <w:pStyle w:val="Akapitzlist"/>
              <w:ind w:left="0"/>
              <w:jc w:val="both"/>
              <w:outlineLvl w:val="0"/>
              <w:rPr>
                <w:rFonts w:ascii="Tahoma" w:hAnsi="Tahoma" w:cs="Tahoma"/>
                <w:sz w:val="20"/>
                <w:szCs w:val="20"/>
              </w:rPr>
            </w:pPr>
            <w:r w:rsidRPr="00AD5E17">
              <w:rPr>
                <w:rFonts w:ascii="Tahoma" w:hAnsi="Tahoma" w:cs="Tahoma"/>
                <w:sz w:val="20"/>
                <w:szCs w:val="20"/>
              </w:rPr>
              <w:t xml:space="preserve">Zwiększenie limitu odpowiedzialności dla ryzyka przepięcia/przetężenia z przyczyn innych niż wyładowania atmosferyczne </w:t>
            </w:r>
          </w:p>
        </w:tc>
        <w:tc>
          <w:tcPr>
            <w:tcW w:w="2693" w:type="dxa"/>
          </w:tcPr>
          <w:p w:rsidR="00D3332F" w:rsidRPr="00AD5E17" w:rsidRDefault="00D3332F" w:rsidP="00885A4E">
            <w:pPr>
              <w:pStyle w:val="Akapitzlist"/>
              <w:ind w:left="0"/>
              <w:outlineLvl w:val="0"/>
              <w:rPr>
                <w:rFonts w:ascii="Tahoma" w:hAnsi="Tahoma" w:cs="Tahoma"/>
                <w:sz w:val="20"/>
                <w:szCs w:val="20"/>
              </w:rPr>
            </w:pPr>
            <w:r w:rsidRPr="00AD5E17">
              <w:rPr>
                <w:rFonts w:ascii="Tahoma" w:hAnsi="Tahoma" w:cs="Tahoma"/>
                <w:sz w:val="20"/>
                <w:szCs w:val="20"/>
              </w:rPr>
              <w:t>Zwiększenie limitu o 50%</w:t>
            </w:r>
          </w:p>
        </w:tc>
        <w:tc>
          <w:tcPr>
            <w:tcW w:w="1701" w:type="dxa"/>
            <w:vAlign w:val="center"/>
          </w:tcPr>
          <w:p w:rsidR="00D3332F" w:rsidRPr="00AD5E17" w:rsidRDefault="00D3332F" w:rsidP="00885A4E">
            <w:pPr>
              <w:pStyle w:val="Akapitzlist"/>
              <w:ind w:left="0"/>
              <w:jc w:val="center"/>
              <w:outlineLvl w:val="0"/>
              <w:rPr>
                <w:rFonts w:ascii="Tahoma" w:hAnsi="Tahoma" w:cs="Tahoma"/>
                <w:sz w:val="20"/>
                <w:szCs w:val="20"/>
              </w:rPr>
            </w:pPr>
          </w:p>
        </w:tc>
      </w:tr>
      <w:tr w:rsidR="00D3332F" w:rsidRPr="00AD5E17" w:rsidTr="00885A4E">
        <w:tc>
          <w:tcPr>
            <w:tcW w:w="567" w:type="dxa"/>
            <w:vMerge/>
          </w:tcPr>
          <w:p w:rsidR="00D3332F" w:rsidRPr="00AD5E17" w:rsidRDefault="00D3332F" w:rsidP="00885A4E">
            <w:pPr>
              <w:pStyle w:val="Akapitzlist"/>
              <w:ind w:left="0"/>
              <w:jc w:val="both"/>
              <w:outlineLvl w:val="0"/>
              <w:rPr>
                <w:rFonts w:ascii="Tahoma" w:hAnsi="Tahoma" w:cs="Tahoma"/>
                <w:sz w:val="20"/>
                <w:szCs w:val="20"/>
              </w:rPr>
            </w:pPr>
          </w:p>
        </w:tc>
        <w:tc>
          <w:tcPr>
            <w:tcW w:w="4962" w:type="dxa"/>
            <w:vMerge/>
          </w:tcPr>
          <w:p w:rsidR="00D3332F" w:rsidRPr="00AD5E17" w:rsidRDefault="00D3332F" w:rsidP="00885A4E">
            <w:pPr>
              <w:pStyle w:val="Akapitzlist"/>
              <w:ind w:left="0"/>
              <w:jc w:val="both"/>
              <w:outlineLvl w:val="0"/>
              <w:rPr>
                <w:rFonts w:ascii="Tahoma" w:hAnsi="Tahoma" w:cs="Tahoma"/>
                <w:sz w:val="20"/>
                <w:szCs w:val="20"/>
              </w:rPr>
            </w:pPr>
          </w:p>
        </w:tc>
        <w:tc>
          <w:tcPr>
            <w:tcW w:w="2693" w:type="dxa"/>
            <w:vAlign w:val="center"/>
          </w:tcPr>
          <w:p w:rsidR="00D3332F" w:rsidRPr="00AD5E17" w:rsidRDefault="00D3332F" w:rsidP="00885A4E">
            <w:pPr>
              <w:pStyle w:val="Akapitzlist"/>
              <w:ind w:left="0"/>
              <w:outlineLvl w:val="0"/>
              <w:rPr>
                <w:rFonts w:ascii="Tahoma" w:hAnsi="Tahoma" w:cs="Tahoma"/>
                <w:sz w:val="20"/>
                <w:szCs w:val="20"/>
              </w:rPr>
            </w:pPr>
            <w:r w:rsidRPr="00AD5E17">
              <w:rPr>
                <w:rFonts w:ascii="Tahoma" w:hAnsi="Tahoma" w:cs="Tahoma"/>
                <w:sz w:val="20"/>
                <w:szCs w:val="20"/>
              </w:rPr>
              <w:t>Zwiększenie limitu o 100%</w:t>
            </w:r>
          </w:p>
        </w:tc>
        <w:tc>
          <w:tcPr>
            <w:tcW w:w="1701" w:type="dxa"/>
            <w:vAlign w:val="center"/>
          </w:tcPr>
          <w:p w:rsidR="00D3332F" w:rsidRPr="00AD5E17" w:rsidRDefault="00D3332F" w:rsidP="00885A4E">
            <w:pPr>
              <w:pStyle w:val="Akapitzlist"/>
              <w:ind w:left="0"/>
              <w:jc w:val="center"/>
              <w:outlineLvl w:val="0"/>
              <w:rPr>
                <w:rFonts w:ascii="Tahoma" w:hAnsi="Tahoma" w:cs="Tahoma"/>
                <w:sz w:val="20"/>
                <w:szCs w:val="20"/>
                <w:highlight w:val="yellow"/>
              </w:rPr>
            </w:pPr>
          </w:p>
        </w:tc>
      </w:tr>
      <w:tr w:rsidR="00D3332F" w:rsidRPr="00AD5E17" w:rsidTr="00885A4E">
        <w:tc>
          <w:tcPr>
            <w:tcW w:w="567" w:type="dxa"/>
            <w:vMerge w:val="restart"/>
            <w:vAlign w:val="center"/>
          </w:tcPr>
          <w:p w:rsidR="00D3332F" w:rsidRPr="00AD5E17" w:rsidRDefault="00D3332F" w:rsidP="00885A4E">
            <w:pPr>
              <w:pStyle w:val="Akapitzlist"/>
              <w:ind w:left="0"/>
              <w:jc w:val="center"/>
              <w:outlineLvl w:val="0"/>
              <w:rPr>
                <w:rFonts w:ascii="Tahoma" w:hAnsi="Tahoma" w:cs="Tahoma"/>
                <w:sz w:val="20"/>
                <w:szCs w:val="20"/>
              </w:rPr>
            </w:pPr>
            <w:r w:rsidRPr="00AD5E17">
              <w:rPr>
                <w:rFonts w:ascii="Tahoma" w:hAnsi="Tahoma" w:cs="Tahoma"/>
                <w:sz w:val="20"/>
                <w:szCs w:val="20"/>
              </w:rPr>
              <w:t>C2</w:t>
            </w:r>
          </w:p>
        </w:tc>
        <w:tc>
          <w:tcPr>
            <w:tcW w:w="4962" w:type="dxa"/>
            <w:vMerge w:val="restart"/>
          </w:tcPr>
          <w:p w:rsidR="00D3332F" w:rsidRPr="00AD5E17" w:rsidRDefault="00D3332F" w:rsidP="00885A4E">
            <w:pPr>
              <w:pStyle w:val="Akapitzlist"/>
              <w:ind w:left="0"/>
              <w:jc w:val="both"/>
              <w:outlineLvl w:val="0"/>
              <w:rPr>
                <w:rFonts w:ascii="Tahoma" w:hAnsi="Tahoma" w:cs="Tahoma"/>
                <w:sz w:val="20"/>
                <w:szCs w:val="20"/>
              </w:rPr>
            </w:pPr>
            <w:r w:rsidRPr="00AD5E17">
              <w:rPr>
                <w:rFonts w:ascii="Tahoma" w:hAnsi="Tahoma" w:cs="Tahoma"/>
                <w:sz w:val="20"/>
                <w:szCs w:val="20"/>
              </w:rPr>
              <w:t>Zwiększenie limitu odpowiedzialności dla ryzyka dewastacji</w:t>
            </w:r>
          </w:p>
        </w:tc>
        <w:tc>
          <w:tcPr>
            <w:tcW w:w="2693" w:type="dxa"/>
          </w:tcPr>
          <w:p w:rsidR="00D3332F" w:rsidRPr="00AD5E17" w:rsidRDefault="00D3332F" w:rsidP="00885A4E">
            <w:pPr>
              <w:pStyle w:val="Akapitzlist"/>
              <w:ind w:left="0"/>
              <w:outlineLvl w:val="0"/>
              <w:rPr>
                <w:rFonts w:ascii="Tahoma" w:hAnsi="Tahoma" w:cs="Tahoma"/>
                <w:sz w:val="20"/>
                <w:szCs w:val="20"/>
              </w:rPr>
            </w:pPr>
            <w:r w:rsidRPr="00AD5E17">
              <w:rPr>
                <w:rFonts w:ascii="Tahoma" w:hAnsi="Tahoma" w:cs="Tahoma"/>
                <w:sz w:val="20"/>
                <w:szCs w:val="20"/>
              </w:rPr>
              <w:t>Zwiększenie limitu o 50%</w:t>
            </w:r>
          </w:p>
        </w:tc>
        <w:tc>
          <w:tcPr>
            <w:tcW w:w="1701" w:type="dxa"/>
            <w:vAlign w:val="center"/>
          </w:tcPr>
          <w:p w:rsidR="00D3332F" w:rsidRPr="00AD5E17" w:rsidRDefault="00D3332F" w:rsidP="00885A4E">
            <w:pPr>
              <w:pStyle w:val="Akapitzlist"/>
              <w:ind w:left="0"/>
              <w:jc w:val="center"/>
              <w:outlineLvl w:val="0"/>
              <w:rPr>
                <w:rFonts w:ascii="Tahoma" w:hAnsi="Tahoma" w:cs="Tahoma"/>
                <w:sz w:val="20"/>
                <w:szCs w:val="20"/>
                <w:highlight w:val="yellow"/>
              </w:rPr>
            </w:pPr>
          </w:p>
        </w:tc>
      </w:tr>
      <w:tr w:rsidR="00D3332F" w:rsidRPr="00AD5E17" w:rsidTr="00885A4E">
        <w:tc>
          <w:tcPr>
            <w:tcW w:w="567" w:type="dxa"/>
            <w:vMerge/>
          </w:tcPr>
          <w:p w:rsidR="00D3332F" w:rsidRPr="00AD5E17" w:rsidRDefault="00D3332F" w:rsidP="00885A4E">
            <w:pPr>
              <w:pStyle w:val="Akapitzlist"/>
              <w:ind w:left="0"/>
              <w:jc w:val="both"/>
              <w:outlineLvl w:val="0"/>
              <w:rPr>
                <w:rFonts w:ascii="Tahoma" w:hAnsi="Tahoma" w:cs="Tahoma"/>
                <w:sz w:val="20"/>
                <w:szCs w:val="20"/>
              </w:rPr>
            </w:pPr>
          </w:p>
        </w:tc>
        <w:tc>
          <w:tcPr>
            <w:tcW w:w="4962" w:type="dxa"/>
            <w:vMerge/>
          </w:tcPr>
          <w:p w:rsidR="00D3332F" w:rsidRPr="00AD5E17" w:rsidRDefault="00D3332F" w:rsidP="00885A4E">
            <w:pPr>
              <w:pStyle w:val="Akapitzlist"/>
              <w:ind w:left="0"/>
              <w:jc w:val="both"/>
              <w:outlineLvl w:val="0"/>
              <w:rPr>
                <w:rFonts w:ascii="Tahoma" w:hAnsi="Tahoma" w:cs="Tahoma"/>
                <w:sz w:val="20"/>
                <w:szCs w:val="20"/>
              </w:rPr>
            </w:pPr>
          </w:p>
        </w:tc>
        <w:tc>
          <w:tcPr>
            <w:tcW w:w="2693" w:type="dxa"/>
            <w:vAlign w:val="center"/>
          </w:tcPr>
          <w:p w:rsidR="00D3332F" w:rsidRPr="00AD5E17" w:rsidRDefault="00D3332F" w:rsidP="00885A4E">
            <w:pPr>
              <w:pStyle w:val="Akapitzlist"/>
              <w:ind w:left="0"/>
              <w:outlineLvl w:val="0"/>
              <w:rPr>
                <w:rFonts w:ascii="Tahoma" w:hAnsi="Tahoma" w:cs="Tahoma"/>
                <w:sz w:val="20"/>
                <w:szCs w:val="20"/>
              </w:rPr>
            </w:pPr>
            <w:r w:rsidRPr="00AD5E17">
              <w:rPr>
                <w:rFonts w:ascii="Tahoma" w:hAnsi="Tahoma" w:cs="Tahoma"/>
                <w:sz w:val="20"/>
                <w:szCs w:val="20"/>
              </w:rPr>
              <w:t>Zwiększenie limitu o 100%</w:t>
            </w:r>
          </w:p>
        </w:tc>
        <w:tc>
          <w:tcPr>
            <w:tcW w:w="1701" w:type="dxa"/>
            <w:vAlign w:val="center"/>
          </w:tcPr>
          <w:p w:rsidR="00D3332F" w:rsidRPr="00AD5E17" w:rsidRDefault="00D3332F" w:rsidP="00885A4E">
            <w:pPr>
              <w:pStyle w:val="Akapitzlist"/>
              <w:ind w:left="0"/>
              <w:jc w:val="center"/>
              <w:outlineLvl w:val="0"/>
              <w:rPr>
                <w:rFonts w:ascii="Tahoma" w:hAnsi="Tahoma" w:cs="Tahoma"/>
                <w:sz w:val="20"/>
                <w:szCs w:val="20"/>
                <w:highlight w:val="yellow"/>
              </w:rPr>
            </w:pPr>
          </w:p>
        </w:tc>
      </w:tr>
      <w:tr w:rsidR="00D3332F" w:rsidRPr="00AD5E17" w:rsidTr="00885A4E">
        <w:tc>
          <w:tcPr>
            <w:tcW w:w="567" w:type="dxa"/>
            <w:vMerge w:val="restart"/>
            <w:vAlign w:val="center"/>
          </w:tcPr>
          <w:p w:rsidR="00D3332F" w:rsidRPr="00AD5E17" w:rsidRDefault="00D3332F" w:rsidP="00885A4E">
            <w:pPr>
              <w:pStyle w:val="Akapitzlist"/>
              <w:ind w:left="0"/>
              <w:jc w:val="center"/>
              <w:outlineLvl w:val="0"/>
              <w:rPr>
                <w:rFonts w:ascii="Tahoma" w:hAnsi="Tahoma" w:cs="Tahoma"/>
                <w:sz w:val="20"/>
                <w:szCs w:val="20"/>
              </w:rPr>
            </w:pPr>
            <w:r w:rsidRPr="00AD5E17">
              <w:rPr>
                <w:rFonts w:ascii="Tahoma" w:hAnsi="Tahoma" w:cs="Tahoma"/>
                <w:sz w:val="20"/>
                <w:szCs w:val="20"/>
              </w:rPr>
              <w:t>C3</w:t>
            </w:r>
          </w:p>
        </w:tc>
        <w:tc>
          <w:tcPr>
            <w:tcW w:w="4962" w:type="dxa"/>
            <w:vMerge w:val="restart"/>
          </w:tcPr>
          <w:p w:rsidR="00D3332F" w:rsidRPr="00AD5E17" w:rsidRDefault="00D3332F" w:rsidP="00885A4E">
            <w:pPr>
              <w:pStyle w:val="Akapitzlist"/>
              <w:ind w:left="0"/>
              <w:jc w:val="both"/>
              <w:outlineLvl w:val="0"/>
              <w:rPr>
                <w:rFonts w:ascii="Tahoma" w:hAnsi="Tahoma" w:cs="Tahoma"/>
                <w:sz w:val="20"/>
                <w:szCs w:val="20"/>
              </w:rPr>
            </w:pPr>
            <w:r w:rsidRPr="00AD5E17">
              <w:rPr>
                <w:rFonts w:ascii="Tahoma" w:hAnsi="Tahoma" w:cs="Tahoma"/>
                <w:sz w:val="20"/>
                <w:szCs w:val="20"/>
              </w:rPr>
              <w:t>Zwiększenie limitu odpowiedzialności (sumy ubezpieczenia) dla ryzyka kradzieży zwykłej</w:t>
            </w:r>
          </w:p>
        </w:tc>
        <w:tc>
          <w:tcPr>
            <w:tcW w:w="2693" w:type="dxa"/>
          </w:tcPr>
          <w:p w:rsidR="00D3332F" w:rsidRPr="00AD5E17" w:rsidRDefault="00D3332F" w:rsidP="00885A4E">
            <w:pPr>
              <w:pStyle w:val="Akapitzlist"/>
              <w:ind w:left="0"/>
              <w:outlineLvl w:val="0"/>
              <w:rPr>
                <w:rFonts w:ascii="Tahoma" w:hAnsi="Tahoma" w:cs="Tahoma"/>
                <w:sz w:val="20"/>
                <w:szCs w:val="20"/>
              </w:rPr>
            </w:pPr>
            <w:r w:rsidRPr="00AD5E17">
              <w:rPr>
                <w:rFonts w:ascii="Tahoma" w:hAnsi="Tahoma" w:cs="Tahoma"/>
                <w:sz w:val="20"/>
                <w:szCs w:val="20"/>
              </w:rPr>
              <w:t>Zwiększenie limitu o 50%</w:t>
            </w:r>
          </w:p>
        </w:tc>
        <w:tc>
          <w:tcPr>
            <w:tcW w:w="1701" w:type="dxa"/>
            <w:vAlign w:val="center"/>
          </w:tcPr>
          <w:p w:rsidR="00D3332F" w:rsidRPr="00AD5E17" w:rsidRDefault="00D3332F" w:rsidP="00885A4E">
            <w:pPr>
              <w:pStyle w:val="Akapitzlist"/>
              <w:ind w:left="0"/>
              <w:jc w:val="center"/>
              <w:outlineLvl w:val="0"/>
              <w:rPr>
                <w:rFonts w:ascii="Tahoma" w:hAnsi="Tahoma" w:cs="Tahoma"/>
                <w:sz w:val="20"/>
                <w:szCs w:val="20"/>
                <w:highlight w:val="yellow"/>
              </w:rPr>
            </w:pPr>
          </w:p>
        </w:tc>
      </w:tr>
      <w:tr w:rsidR="00D3332F" w:rsidRPr="00AD5E17" w:rsidTr="00885A4E">
        <w:tc>
          <w:tcPr>
            <w:tcW w:w="567" w:type="dxa"/>
            <w:vMerge/>
          </w:tcPr>
          <w:p w:rsidR="00D3332F" w:rsidRPr="00AD5E17" w:rsidRDefault="00D3332F" w:rsidP="00885A4E">
            <w:pPr>
              <w:pStyle w:val="Akapitzlist"/>
              <w:ind w:left="0"/>
              <w:jc w:val="both"/>
              <w:outlineLvl w:val="0"/>
              <w:rPr>
                <w:rFonts w:ascii="Tahoma" w:hAnsi="Tahoma" w:cs="Tahoma"/>
                <w:sz w:val="20"/>
                <w:szCs w:val="20"/>
              </w:rPr>
            </w:pPr>
          </w:p>
        </w:tc>
        <w:tc>
          <w:tcPr>
            <w:tcW w:w="4962" w:type="dxa"/>
            <w:vMerge/>
          </w:tcPr>
          <w:p w:rsidR="00D3332F" w:rsidRPr="00AD5E17" w:rsidRDefault="00D3332F" w:rsidP="00885A4E">
            <w:pPr>
              <w:pStyle w:val="Akapitzlist"/>
              <w:ind w:left="0"/>
              <w:jc w:val="both"/>
              <w:outlineLvl w:val="0"/>
              <w:rPr>
                <w:rFonts w:ascii="Tahoma" w:hAnsi="Tahoma" w:cs="Tahoma"/>
                <w:sz w:val="20"/>
                <w:szCs w:val="20"/>
              </w:rPr>
            </w:pPr>
          </w:p>
        </w:tc>
        <w:tc>
          <w:tcPr>
            <w:tcW w:w="2693" w:type="dxa"/>
            <w:vAlign w:val="center"/>
          </w:tcPr>
          <w:p w:rsidR="00D3332F" w:rsidRPr="00AD5E17" w:rsidRDefault="00D3332F" w:rsidP="00885A4E">
            <w:pPr>
              <w:pStyle w:val="Akapitzlist"/>
              <w:ind w:left="0"/>
              <w:outlineLvl w:val="0"/>
              <w:rPr>
                <w:rFonts w:ascii="Tahoma" w:hAnsi="Tahoma" w:cs="Tahoma"/>
                <w:sz w:val="20"/>
                <w:szCs w:val="20"/>
              </w:rPr>
            </w:pPr>
            <w:r w:rsidRPr="00AD5E17">
              <w:rPr>
                <w:rFonts w:ascii="Tahoma" w:hAnsi="Tahoma" w:cs="Tahoma"/>
                <w:sz w:val="20"/>
                <w:szCs w:val="20"/>
              </w:rPr>
              <w:t>Zwiększenie limitu o 100%</w:t>
            </w:r>
          </w:p>
        </w:tc>
        <w:tc>
          <w:tcPr>
            <w:tcW w:w="1701" w:type="dxa"/>
            <w:vAlign w:val="center"/>
          </w:tcPr>
          <w:p w:rsidR="00D3332F" w:rsidRPr="00AD5E17" w:rsidRDefault="00D3332F" w:rsidP="00885A4E">
            <w:pPr>
              <w:pStyle w:val="Akapitzlist"/>
              <w:ind w:left="0"/>
              <w:jc w:val="center"/>
              <w:outlineLvl w:val="0"/>
              <w:rPr>
                <w:rFonts w:ascii="Tahoma" w:hAnsi="Tahoma" w:cs="Tahoma"/>
                <w:sz w:val="20"/>
                <w:szCs w:val="20"/>
                <w:highlight w:val="yellow"/>
              </w:rPr>
            </w:pPr>
          </w:p>
        </w:tc>
      </w:tr>
      <w:tr w:rsidR="00D3332F" w:rsidRPr="00AD5E17" w:rsidTr="00885A4E">
        <w:tc>
          <w:tcPr>
            <w:tcW w:w="567" w:type="dxa"/>
            <w:vMerge w:val="restart"/>
            <w:vAlign w:val="center"/>
          </w:tcPr>
          <w:p w:rsidR="00D3332F" w:rsidRPr="00AD5E17" w:rsidRDefault="00D3332F" w:rsidP="00885A4E">
            <w:pPr>
              <w:pStyle w:val="Akapitzlist"/>
              <w:ind w:left="0"/>
              <w:jc w:val="center"/>
              <w:outlineLvl w:val="0"/>
              <w:rPr>
                <w:rFonts w:ascii="Tahoma" w:hAnsi="Tahoma" w:cs="Tahoma"/>
                <w:sz w:val="20"/>
                <w:szCs w:val="20"/>
              </w:rPr>
            </w:pPr>
            <w:r w:rsidRPr="00AD5E17">
              <w:rPr>
                <w:rFonts w:ascii="Tahoma" w:hAnsi="Tahoma" w:cs="Tahoma"/>
                <w:sz w:val="20"/>
                <w:szCs w:val="20"/>
              </w:rPr>
              <w:t>C4</w:t>
            </w:r>
          </w:p>
        </w:tc>
        <w:tc>
          <w:tcPr>
            <w:tcW w:w="4962" w:type="dxa"/>
            <w:vMerge w:val="restart"/>
          </w:tcPr>
          <w:p w:rsidR="00D3332F" w:rsidRPr="00AD5E17" w:rsidRDefault="00D3332F" w:rsidP="00885A4E">
            <w:pPr>
              <w:pStyle w:val="Akapitzlist"/>
              <w:ind w:left="0"/>
              <w:jc w:val="both"/>
              <w:outlineLvl w:val="0"/>
              <w:rPr>
                <w:rFonts w:ascii="Tahoma" w:hAnsi="Tahoma" w:cs="Tahoma"/>
                <w:sz w:val="20"/>
                <w:szCs w:val="20"/>
              </w:rPr>
            </w:pPr>
            <w:r w:rsidRPr="00AD5E17">
              <w:rPr>
                <w:rFonts w:ascii="Tahoma" w:hAnsi="Tahoma" w:cs="Tahoma"/>
                <w:sz w:val="20"/>
                <w:szCs w:val="20"/>
              </w:rPr>
              <w:t>Zwiększenie limitu odpowiedzialności dla kosztów odtworzenia dokumentów (w klauzuli kosztów odtworzenia dokumentów)</w:t>
            </w:r>
          </w:p>
        </w:tc>
        <w:tc>
          <w:tcPr>
            <w:tcW w:w="2693" w:type="dxa"/>
          </w:tcPr>
          <w:p w:rsidR="00D3332F" w:rsidRPr="00AD5E17" w:rsidRDefault="00D3332F" w:rsidP="00885A4E">
            <w:pPr>
              <w:pStyle w:val="Akapitzlist"/>
              <w:ind w:left="0"/>
              <w:outlineLvl w:val="0"/>
              <w:rPr>
                <w:rFonts w:ascii="Tahoma" w:hAnsi="Tahoma" w:cs="Tahoma"/>
                <w:sz w:val="20"/>
                <w:szCs w:val="20"/>
              </w:rPr>
            </w:pPr>
            <w:r w:rsidRPr="00AD5E17">
              <w:rPr>
                <w:rFonts w:ascii="Tahoma" w:hAnsi="Tahoma" w:cs="Tahoma"/>
                <w:sz w:val="20"/>
                <w:szCs w:val="20"/>
              </w:rPr>
              <w:t>Zwiększenie limitu o 50%</w:t>
            </w:r>
          </w:p>
        </w:tc>
        <w:tc>
          <w:tcPr>
            <w:tcW w:w="1701" w:type="dxa"/>
            <w:vAlign w:val="center"/>
          </w:tcPr>
          <w:p w:rsidR="00D3332F" w:rsidRPr="00AD5E17" w:rsidRDefault="00D3332F" w:rsidP="00885A4E">
            <w:pPr>
              <w:pStyle w:val="Akapitzlist"/>
              <w:ind w:left="0"/>
              <w:jc w:val="center"/>
              <w:outlineLvl w:val="0"/>
              <w:rPr>
                <w:rFonts w:ascii="Tahoma" w:hAnsi="Tahoma" w:cs="Tahoma"/>
                <w:sz w:val="20"/>
                <w:szCs w:val="20"/>
                <w:highlight w:val="yellow"/>
              </w:rPr>
            </w:pPr>
          </w:p>
        </w:tc>
      </w:tr>
      <w:tr w:rsidR="00D3332F" w:rsidRPr="00AD5E17" w:rsidTr="00885A4E">
        <w:tc>
          <w:tcPr>
            <w:tcW w:w="567" w:type="dxa"/>
            <w:vMerge/>
          </w:tcPr>
          <w:p w:rsidR="00D3332F" w:rsidRPr="00AD5E17" w:rsidRDefault="00D3332F" w:rsidP="00885A4E">
            <w:pPr>
              <w:pStyle w:val="Akapitzlist"/>
              <w:ind w:left="0"/>
              <w:jc w:val="both"/>
              <w:outlineLvl w:val="0"/>
              <w:rPr>
                <w:rFonts w:ascii="Tahoma" w:hAnsi="Tahoma" w:cs="Tahoma"/>
                <w:sz w:val="20"/>
                <w:szCs w:val="20"/>
              </w:rPr>
            </w:pPr>
          </w:p>
        </w:tc>
        <w:tc>
          <w:tcPr>
            <w:tcW w:w="4962" w:type="dxa"/>
            <w:vMerge/>
          </w:tcPr>
          <w:p w:rsidR="00D3332F" w:rsidRPr="00AD5E17" w:rsidRDefault="00D3332F" w:rsidP="00885A4E">
            <w:pPr>
              <w:pStyle w:val="Akapitzlist"/>
              <w:ind w:left="0"/>
              <w:jc w:val="both"/>
              <w:outlineLvl w:val="0"/>
              <w:rPr>
                <w:rFonts w:ascii="Tahoma" w:hAnsi="Tahoma" w:cs="Tahoma"/>
                <w:sz w:val="20"/>
                <w:szCs w:val="20"/>
              </w:rPr>
            </w:pPr>
          </w:p>
        </w:tc>
        <w:tc>
          <w:tcPr>
            <w:tcW w:w="2693" w:type="dxa"/>
            <w:vAlign w:val="center"/>
          </w:tcPr>
          <w:p w:rsidR="00D3332F" w:rsidRPr="00AD5E17" w:rsidRDefault="00D3332F" w:rsidP="00885A4E">
            <w:pPr>
              <w:pStyle w:val="Akapitzlist"/>
              <w:ind w:left="0"/>
              <w:outlineLvl w:val="0"/>
              <w:rPr>
                <w:rFonts w:ascii="Tahoma" w:hAnsi="Tahoma" w:cs="Tahoma"/>
                <w:sz w:val="20"/>
                <w:szCs w:val="20"/>
              </w:rPr>
            </w:pPr>
            <w:r w:rsidRPr="00AD5E17">
              <w:rPr>
                <w:rFonts w:ascii="Tahoma" w:hAnsi="Tahoma" w:cs="Tahoma"/>
                <w:sz w:val="20"/>
                <w:szCs w:val="20"/>
              </w:rPr>
              <w:t>Zwiększenie limitu o 100%</w:t>
            </w:r>
          </w:p>
        </w:tc>
        <w:tc>
          <w:tcPr>
            <w:tcW w:w="1701" w:type="dxa"/>
            <w:vAlign w:val="center"/>
          </w:tcPr>
          <w:p w:rsidR="00D3332F" w:rsidRPr="00AD5E17" w:rsidRDefault="00D3332F" w:rsidP="00885A4E">
            <w:pPr>
              <w:pStyle w:val="Akapitzlist"/>
              <w:ind w:left="0"/>
              <w:jc w:val="center"/>
              <w:outlineLvl w:val="0"/>
              <w:rPr>
                <w:rFonts w:ascii="Tahoma" w:hAnsi="Tahoma" w:cs="Tahoma"/>
                <w:sz w:val="20"/>
                <w:szCs w:val="20"/>
                <w:highlight w:val="yellow"/>
              </w:rPr>
            </w:pPr>
          </w:p>
        </w:tc>
      </w:tr>
      <w:tr w:rsidR="00D3332F" w:rsidRPr="00AD5E17" w:rsidTr="00885A4E">
        <w:tc>
          <w:tcPr>
            <w:tcW w:w="567" w:type="dxa"/>
            <w:vMerge w:val="restart"/>
            <w:vAlign w:val="center"/>
          </w:tcPr>
          <w:p w:rsidR="00D3332F" w:rsidRPr="00AD5E17" w:rsidRDefault="00D3332F" w:rsidP="00885A4E">
            <w:pPr>
              <w:pStyle w:val="Akapitzlist"/>
              <w:ind w:left="0"/>
              <w:jc w:val="center"/>
              <w:outlineLvl w:val="0"/>
              <w:rPr>
                <w:rFonts w:ascii="Tahoma" w:hAnsi="Tahoma" w:cs="Tahoma"/>
                <w:sz w:val="20"/>
                <w:szCs w:val="20"/>
              </w:rPr>
            </w:pPr>
            <w:r w:rsidRPr="00AD5E17">
              <w:rPr>
                <w:rFonts w:ascii="Tahoma" w:hAnsi="Tahoma" w:cs="Tahoma"/>
                <w:sz w:val="20"/>
                <w:szCs w:val="20"/>
              </w:rPr>
              <w:t>C5</w:t>
            </w:r>
          </w:p>
        </w:tc>
        <w:tc>
          <w:tcPr>
            <w:tcW w:w="4962" w:type="dxa"/>
            <w:vMerge w:val="restart"/>
          </w:tcPr>
          <w:p w:rsidR="00D3332F" w:rsidRPr="00AD5E17" w:rsidRDefault="00D3332F" w:rsidP="00885A4E">
            <w:pPr>
              <w:pStyle w:val="Akapitzlist"/>
              <w:ind w:left="0"/>
              <w:jc w:val="both"/>
              <w:outlineLvl w:val="0"/>
              <w:rPr>
                <w:rFonts w:ascii="Tahoma" w:hAnsi="Tahoma" w:cs="Tahoma"/>
                <w:sz w:val="20"/>
                <w:szCs w:val="20"/>
              </w:rPr>
            </w:pPr>
            <w:r w:rsidRPr="00AD5E17">
              <w:rPr>
                <w:rFonts w:ascii="Tahoma" w:hAnsi="Tahoma" w:cs="Tahoma"/>
                <w:sz w:val="20"/>
                <w:szCs w:val="20"/>
              </w:rPr>
              <w:t xml:space="preserve">Zwiększenie limitu odpowiedzialności dla ryzyka zalania przez nieszczelny dach, okna i złącza (klauzula </w:t>
            </w:r>
            <w:proofErr w:type="spellStart"/>
            <w:r w:rsidRPr="00AD5E17">
              <w:rPr>
                <w:rFonts w:ascii="Tahoma" w:hAnsi="Tahoma" w:cs="Tahoma"/>
                <w:sz w:val="20"/>
                <w:szCs w:val="20"/>
              </w:rPr>
              <w:t>zalaniowa</w:t>
            </w:r>
            <w:proofErr w:type="spellEnd"/>
            <w:r w:rsidRPr="00AD5E17">
              <w:rPr>
                <w:rFonts w:ascii="Tahoma" w:hAnsi="Tahoma" w:cs="Tahoma"/>
                <w:sz w:val="20"/>
                <w:szCs w:val="20"/>
              </w:rPr>
              <w:t>)</w:t>
            </w:r>
          </w:p>
        </w:tc>
        <w:tc>
          <w:tcPr>
            <w:tcW w:w="2693" w:type="dxa"/>
          </w:tcPr>
          <w:p w:rsidR="00D3332F" w:rsidRPr="00AD5E17" w:rsidRDefault="00D3332F" w:rsidP="00885A4E">
            <w:pPr>
              <w:pStyle w:val="Akapitzlist"/>
              <w:ind w:left="0"/>
              <w:outlineLvl w:val="0"/>
              <w:rPr>
                <w:rFonts w:ascii="Tahoma" w:hAnsi="Tahoma" w:cs="Tahoma"/>
                <w:sz w:val="20"/>
                <w:szCs w:val="20"/>
              </w:rPr>
            </w:pPr>
            <w:r w:rsidRPr="00AD5E17">
              <w:rPr>
                <w:rFonts w:ascii="Tahoma" w:hAnsi="Tahoma" w:cs="Tahoma"/>
                <w:sz w:val="20"/>
                <w:szCs w:val="20"/>
              </w:rPr>
              <w:t>Zwiększenie limitu o 50%</w:t>
            </w:r>
          </w:p>
        </w:tc>
        <w:tc>
          <w:tcPr>
            <w:tcW w:w="1701" w:type="dxa"/>
            <w:vAlign w:val="center"/>
          </w:tcPr>
          <w:p w:rsidR="00D3332F" w:rsidRPr="00AD5E17" w:rsidRDefault="00D3332F" w:rsidP="00885A4E">
            <w:pPr>
              <w:pStyle w:val="Akapitzlist"/>
              <w:ind w:left="0"/>
              <w:jc w:val="center"/>
              <w:outlineLvl w:val="0"/>
              <w:rPr>
                <w:rFonts w:ascii="Tahoma" w:hAnsi="Tahoma" w:cs="Tahoma"/>
                <w:sz w:val="20"/>
                <w:szCs w:val="20"/>
                <w:highlight w:val="yellow"/>
              </w:rPr>
            </w:pPr>
          </w:p>
        </w:tc>
      </w:tr>
      <w:tr w:rsidR="00D3332F" w:rsidRPr="00AD5E17" w:rsidTr="00885A4E">
        <w:tc>
          <w:tcPr>
            <w:tcW w:w="567" w:type="dxa"/>
            <w:vMerge/>
            <w:vAlign w:val="center"/>
          </w:tcPr>
          <w:p w:rsidR="00D3332F" w:rsidRPr="00AD5E17" w:rsidRDefault="00D3332F" w:rsidP="00885A4E">
            <w:pPr>
              <w:pStyle w:val="Akapitzlist"/>
              <w:ind w:left="0"/>
              <w:jc w:val="center"/>
              <w:outlineLvl w:val="0"/>
              <w:rPr>
                <w:rFonts w:ascii="Tahoma" w:hAnsi="Tahoma" w:cs="Tahoma"/>
                <w:sz w:val="20"/>
                <w:szCs w:val="20"/>
              </w:rPr>
            </w:pPr>
          </w:p>
        </w:tc>
        <w:tc>
          <w:tcPr>
            <w:tcW w:w="4962" w:type="dxa"/>
            <w:vMerge/>
          </w:tcPr>
          <w:p w:rsidR="00D3332F" w:rsidRPr="00AD5E17" w:rsidRDefault="00D3332F" w:rsidP="00885A4E">
            <w:pPr>
              <w:pStyle w:val="Akapitzlist"/>
              <w:ind w:left="0"/>
              <w:jc w:val="both"/>
              <w:outlineLvl w:val="0"/>
              <w:rPr>
                <w:rFonts w:ascii="Tahoma" w:hAnsi="Tahoma" w:cs="Tahoma"/>
                <w:sz w:val="20"/>
                <w:szCs w:val="20"/>
              </w:rPr>
            </w:pPr>
          </w:p>
        </w:tc>
        <w:tc>
          <w:tcPr>
            <w:tcW w:w="2693" w:type="dxa"/>
            <w:vAlign w:val="center"/>
          </w:tcPr>
          <w:p w:rsidR="00D3332F" w:rsidRPr="00AD5E17" w:rsidRDefault="00D3332F" w:rsidP="00885A4E">
            <w:pPr>
              <w:pStyle w:val="Akapitzlist"/>
              <w:ind w:left="0"/>
              <w:outlineLvl w:val="0"/>
              <w:rPr>
                <w:rFonts w:ascii="Tahoma" w:hAnsi="Tahoma" w:cs="Tahoma"/>
                <w:sz w:val="20"/>
                <w:szCs w:val="20"/>
              </w:rPr>
            </w:pPr>
            <w:r w:rsidRPr="00AD5E17">
              <w:rPr>
                <w:rFonts w:ascii="Tahoma" w:hAnsi="Tahoma" w:cs="Tahoma"/>
                <w:sz w:val="20"/>
                <w:szCs w:val="20"/>
              </w:rPr>
              <w:t>Zwiększenie limitu o 100%</w:t>
            </w:r>
          </w:p>
        </w:tc>
        <w:tc>
          <w:tcPr>
            <w:tcW w:w="1701" w:type="dxa"/>
            <w:vAlign w:val="center"/>
          </w:tcPr>
          <w:p w:rsidR="00D3332F" w:rsidRPr="00AD5E17" w:rsidRDefault="00D3332F" w:rsidP="00885A4E">
            <w:pPr>
              <w:pStyle w:val="Akapitzlist"/>
              <w:ind w:left="0"/>
              <w:jc w:val="center"/>
              <w:outlineLvl w:val="0"/>
              <w:rPr>
                <w:rFonts w:ascii="Tahoma" w:hAnsi="Tahoma" w:cs="Tahoma"/>
                <w:sz w:val="20"/>
                <w:szCs w:val="20"/>
                <w:highlight w:val="yellow"/>
              </w:rPr>
            </w:pPr>
          </w:p>
        </w:tc>
      </w:tr>
      <w:tr w:rsidR="00D3332F" w:rsidRPr="00AD5E17" w:rsidTr="00885A4E">
        <w:tc>
          <w:tcPr>
            <w:tcW w:w="567" w:type="dxa"/>
            <w:vMerge w:val="restart"/>
            <w:vAlign w:val="center"/>
          </w:tcPr>
          <w:p w:rsidR="00D3332F" w:rsidRPr="00AD5E17" w:rsidRDefault="00D3332F" w:rsidP="00885A4E">
            <w:pPr>
              <w:pStyle w:val="Akapitzlist"/>
              <w:ind w:left="0"/>
              <w:jc w:val="center"/>
              <w:outlineLvl w:val="0"/>
              <w:rPr>
                <w:rFonts w:ascii="Tahoma" w:hAnsi="Tahoma" w:cs="Tahoma"/>
                <w:sz w:val="20"/>
                <w:szCs w:val="20"/>
              </w:rPr>
            </w:pPr>
            <w:r w:rsidRPr="00AD5E17">
              <w:rPr>
                <w:rFonts w:ascii="Tahoma" w:hAnsi="Tahoma" w:cs="Tahoma"/>
                <w:sz w:val="20"/>
                <w:szCs w:val="20"/>
              </w:rPr>
              <w:t>C6</w:t>
            </w:r>
          </w:p>
        </w:tc>
        <w:tc>
          <w:tcPr>
            <w:tcW w:w="4962" w:type="dxa"/>
            <w:vMerge w:val="restart"/>
          </w:tcPr>
          <w:p w:rsidR="00D3332F" w:rsidRPr="00AD5E17" w:rsidRDefault="00D3332F" w:rsidP="00885A4E">
            <w:pPr>
              <w:pStyle w:val="Akapitzlist"/>
              <w:ind w:left="0"/>
              <w:jc w:val="both"/>
              <w:outlineLvl w:val="0"/>
              <w:rPr>
                <w:rFonts w:ascii="Tahoma" w:hAnsi="Tahoma" w:cs="Tahoma"/>
                <w:sz w:val="20"/>
                <w:szCs w:val="20"/>
              </w:rPr>
            </w:pPr>
            <w:r w:rsidRPr="00AD5E17">
              <w:rPr>
                <w:rFonts w:ascii="Tahoma" w:hAnsi="Tahoma" w:cs="Tahoma"/>
                <w:sz w:val="20"/>
                <w:szCs w:val="20"/>
              </w:rPr>
              <w:t>Zwiększenie limitu odpowiedzialności dla przezornej sumy ubezpieczenia (w klauzuli przezornej sumy ubezpieczenia)</w:t>
            </w:r>
          </w:p>
        </w:tc>
        <w:tc>
          <w:tcPr>
            <w:tcW w:w="2693" w:type="dxa"/>
          </w:tcPr>
          <w:p w:rsidR="00D3332F" w:rsidRPr="00AD5E17" w:rsidRDefault="00D3332F" w:rsidP="00885A4E">
            <w:pPr>
              <w:pStyle w:val="Akapitzlist"/>
              <w:ind w:left="0"/>
              <w:outlineLvl w:val="0"/>
              <w:rPr>
                <w:rFonts w:ascii="Tahoma" w:hAnsi="Tahoma" w:cs="Tahoma"/>
                <w:sz w:val="20"/>
                <w:szCs w:val="20"/>
              </w:rPr>
            </w:pPr>
            <w:r w:rsidRPr="00AD5E17">
              <w:rPr>
                <w:rFonts w:ascii="Tahoma" w:hAnsi="Tahoma" w:cs="Tahoma"/>
                <w:sz w:val="20"/>
                <w:szCs w:val="20"/>
              </w:rPr>
              <w:t>Zwiększenie limitu o 50%</w:t>
            </w:r>
          </w:p>
        </w:tc>
        <w:tc>
          <w:tcPr>
            <w:tcW w:w="1701" w:type="dxa"/>
            <w:vAlign w:val="center"/>
          </w:tcPr>
          <w:p w:rsidR="00D3332F" w:rsidRPr="00AD5E17" w:rsidRDefault="00D3332F" w:rsidP="00885A4E">
            <w:pPr>
              <w:pStyle w:val="Akapitzlist"/>
              <w:ind w:left="0"/>
              <w:jc w:val="center"/>
              <w:outlineLvl w:val="0"/>
              <w:rPr>
                <w:rFonts w:ascii="Tahoma" w:hAnsi="Tahoma" w:cs="Tahoma"/>
                <w:sz w:val="20"/>
                <w:szCs w:val="20"/>
                <w:highlight w:val="yellow"/>
              </w:rPr>
            </w:pPr>
          </w:p>
        </w:tc>
      </w:tr>
      <w:tr w:rsidR="00D3332F" w:rsidRPr="00AD5E17" w:rsidTr="00885A4E">
        <w:tc>
          <w:tcPr>
            <w:tcW w:w="567" w:type="dxa"/>
            <w:vMerge/>
          </w:tcPr>
          <w:p w:rsidR="00D3332F" w:rsidRPr="00AD5E17" w:rsidRDefault="00D3332F" w:rsidP="00885A4E">
            <w:pPr>
              <w:pStyle w:val="Akapitzlist"/>
              <w:ind w:left="0"/>
              <w:jc w:val="both"/>
              <w:outlineLvl w:val="0"/>
              <w:rPr>
                <w:rFonts w:ascii="Tahoma" w:hAnsi="Tahoma" w:cs="Tahoma"/>
                <w:sz w:val="20"/>
                <w:szCs w:val="20"/>
              </w:rPr>
            </w:pPr>
          </w:p>
        </w:tc>
        <w:tc>
          <w:tcPr>
            <w:tcW w:w="4962" w:type="dxa"/>
            <w:vMerge/>
          </w:tcPr>
          <w:p w:rsidR="00D3332F" w:rsidRPr="00AD5E17" w:rsidRDefault="00D3332F" w:rsidP="00885A4E">
            <w:pPr>
              <w:pStyle w:val="Akapitzlist"/>
              <w:ind w:left="0"/>
              <w:jc w:val="both"/>
              <w:outlineLvl w:val="0"/>
              <w:rPr>
                <w:rFonts w:ascii="Tahoma" w:hAnsi="Tahoma" w:cs="Tahoma"/>
                <w:sz w:val="20"/>
                <w:szCs w:val="20"/>
              </w:rPr>
            </w:pPr>
          </w:p>
        </w:tc>
        <w:tc>
          <w:tcPr>
            <w:tcW w:w="2693" w:type="dxa"/>
            <w:vAlign w:val="center"/>
          </w:tcPr>
          <w:p w:rsidR="00D3332F" w:rsidRPr="00AD5E17" w:rsidRDefault="00D3332F" w:rsidP="00885A4E">
            <w:pPr>
              <w:pStyle w:val="Akapitzlist"/>
              <w:ind w:left="0"/>
              <w:outlineLvl w:val="0"/>
              <w:rPr>
                <w:rFonts w:ascii="Tahoma" w:hAnsi="Tahoma" w:cs="Tahoma"/>
                <w:sz w:val="20"/>
                <w:szCs w:val="20"/>
              </w:rPr>
            </w:pPr>
            <w:r w:rsidRPr="00AD5E17">
              <w:rPr>
                <w:rFonts w:ascii="Tahoma" w:hAnsi="Tahoma" w:cs="Tahoma"/>
                <w:sz w:val="20"/>
                <w:szCs w:val="20"/>
              </w:rPr>
              <w:t>Zwiększenie limitu o 100%</w:t>
            </w:r>
          </w:p>
        </w:tc>
        <w:tc>
          <w:tcPr>
            <w:tcW w:w="1701" w:type="dxa"/>
            <w:vAlign w:val="center"/>
          </w:tcPr>
          <w:p w:rsidR="00D3332F" w:rsidRPr="00AD5E17" w:rsidRDefault="00D3332F" w:rsidP="00885A4E">
            <w:pPr>
              <w:pStyle w:val="Akapitzlist"/>
              <w:ind w:left="0"/>
              <w:jc w:val="center"/>
              <w:outlineLvl w:val="0"/>
              <w:rPr>
                <w:rFonts w:ascii="Tahoma" w:hAnsi="Tahoma" w:cs="Tahoma"/>
                <w:sz w:val="20"/>
                <w:szCs w:val="20"/>
                <w:highlight w:val="yellow"/>
              </w:rPr>
            </w:pPr>
          </w:p>
        </w:tc>
      </w:tr>
      <w:tr w:rsidR="00D3332F" w:rsidRPr="00AD5E17" w:rsidTr="00885A4E">
        <w:tc>
          <w:tcPr>
            <w:tcW w:w="567" w:type="dxa"/>
            <w:vMerge w:val="restart"/>
            <w:vAlign w:val="center"/>
          </w:tcPr>
          <w:p w:rsidR="00D3332F" w:rsidRPr="00AD5E17" w:rsidRDefault="00D3332F" w:rsidP="00885A4E">
            <w:pPr>
              <w:pStyle w:val="Akapitzlist"/>
              <w:ind w:left="0"/>
              <w:jc w:val="center"/>
              <w:outlineLvl w:val="0"/>
              <w:rPr>
                <w:rFonts w:ascii="Tahoma" w:hAnsi="Tahoma" w:cs="Tahoma"/>
                <w:sz w:val="20"/>
                <w:szCs w:val="20"/>
              </w:rPr>
            </w:pPr>
            <w:r w:rsidRPr="00AD5E17">
              <w:rPr>
                <w:rFonts w:ascii="Tahoma" w:hAnsi="Tahoma" w:cs="Tahoma"/>
                <w:sz w:val="20"/>
                <w:szCs w:val="20"/>
              </w:rPr>
              <w:t>C7</w:t>
            </w:r>
          </w:p>
        </w:tc>
        <w:tc>
          <w:tcPr>
            <w:tcW w:w="4962" w:type="dxa"/>
            <w:vMerge w:val="restart"/>
          </w:tcPr>
          <w:p w:rsidR="00D3332F" w:rsidRPr="00AD5E17" w:rsidRDefault="00D3332F" w:rsidP="00885A4E">
            <w:pPr>
              <w:pStyle w:val="Akapitzlist"/>
              <w:ind w:left="0"/>
              <w:jc w:val="both"/>
              <w:outlineLvl w:val="0"/>
              <w:rPr>
                <w:rFonts w:ascii="Tahoma" w:hAnsi="Tahoma" w:cs="Tahoma"/>
                <w:sz w:val="20"/>
                <w:szCs w:val="20"/>
              </w:rPr>
            </w:pPr>
            <w:r w:rsidRPr="00AD5E17">
              <w:rPr>
                <w:rFonts w:ascii="Tahoma" w:hAnsi="Tahoma" w:cs="Tahoma"/>
                <w:sz w:val="20"/>
                <w:szCs w:val="20"/>
              </w:rPr>
              <w:t xml:space="preserve">Zwiększenie limitu odpowiedzialności dla szkód </w:t>
            </w:r>
            <w:r w:rsidRPr="00AD5E17">
              <w:rPr>
                <w:rFonts w:ascii="Tahoma" w:hAnsi="Tahoma" w:cs="Tahoma"/>
                <w:sz w:val="20"/>
                <w:szCs w:val="20"/>
              </w:rPr>
              <w:lastRenderedPageBreak/>
              <w:t>mechanicznych (w klauzuli szkód mechanicznych)</w:t>
            </w:r>
          </w:p>
        </w:tc>
        <w:tc>
          <w:tcPr>
            <w:tcW w:w="2693" w:type="dxa"/>
          </w:tcPr>
          <w:p w:rsidR="00D3332F" w:rsidRPr="00AD5E17" w:rsidRDefault="00D3332F" w:rsidP="00885A4E">
            <w:pPr>
              <w:pStyle w:val="Akapitzlist"/>
              <w:ind w:left="0"/>
              <w:outlineLvl w:val="0"/>
              <w:rPr>
                <w:rFonts w:ascii="Tahoma" w:hAnsi="Tahoma" w:cs="Tahoma"/>
                <w:sz w:val="20"/>
                <w:szCs w:val="20"/>
              </w:rPr>
            </w:pPr>
            <w:r w:rsidRPr="00AD5E17">
              <w:rPr>
                <w:rFonts w:ascii="Tahoma" w:hAnsi="Tahoma" w:cs="Tahoma"/>
                <w:sz w:val="20"/>
                <w:szCs w:val="20"/>
              </w:rPr>
              <w:lastRenderedPageBreak/>
              <w:t>Zwiększenie limitu o 50%</w:t>
            </w:r>
          </w:p>
        </w:tc>
        <w:tc>
          <w:tcPr>
            <w:tcW w:w="1701" w:type="dxa"/>
            <w:vAlign w:val="center"/>
          </w:tcPr>
          <w:p w:rsidR="00D3332F" w:rsidRPr="00AD5E17" w:rsidRDefault="00D3332F" w:rsidP="00885A4E">
            <w:pPr>
              <w:pStyle w:val="Akapitzlist"/>
              <w:ind w:left="0"/>
              <w:jc w:val="center"/>
              <w:outlineLvl w:val="0"/>
              <w:rPr>
                <w:rFonts w:ascii="Tahoma" w:hAnsi="Tahoma" w:cs="Tahoma"/>
                <w:sz w:val="20"/>
                <w:szCs w:val="20"/>
                <w:highlight w:val="yellow"/>
              </w:rPr>
            </w:pPr>
          </w:p>
        </w:tc>
      </w:tr>
      <w:tr w:rsidR="00D3332F" w:rsidRPr="00AD5E17" w:rsidTr="00885A4E">
        <w:tc>
          <w:tcPr>
            <w:tcW w:w="567" w:type="dxa"/>
            <w:vMerge/>
          </w:tcPr>
          <w:p w:rsidR="00D3332F" w:rsidRPr="00AD5E17" w:rsidRDefault="00D3332F" w:rsidP="00885A4E">
            <w:pPr>
              <w:pStyle w:val="Akapitzlist"/>
              <w:ind w:left="0"/>
              <w:jc w:val="both"/>
              <w:outlineLvl w:val="0"/>
              <w:rPr>
                <w:rFonts w:ascii="Tahoma" w:hAnsi="Tahoma" w:cs="Tahoma"/>
                <w:sz w:val="20"/>
                <w:szCs w:val="20"/>
              </w:rPr>
            </w:pPr>
          </w:p>
        </w:tc>
        <w:tc>
          <w:tcPr>
            <w:tcW w:w="4962" w:type="dxa"/>
            <w:vMerge/>
          </w:tcPr>
          <w:p w:rsidR="00D3332F" w:rsidRPr="00AD5E17" w:rsidRDefault="00D3332F" w:rsidP="00885A4E">
            <w:pPr>
              <w:pStyle w:val="Akapitzlist"/>
              <w:ind w:left="0"/>
              <w:jc w:val="both"/>
              <w:outlineLvl w:val="0"/>
              <w:rPr>
                <w:rFonts w:ascii="Tahoma" w:hAnsi="Tahoma" w:cs="Tahoma"/>
                <w:sz w:val="20"/>
                <w:szCs w:val="20"/>
              </w:rPr>
            </w:pPr>
          </w:p>
        </w:tc>
        <w:tc>
          <w:tcPr>
            <w:tcW w:w="2693" w:type="dxa"/>
          </w:tcPr>
          <w:p w:rsidR="00D3332F" w:rsidRPr="00AD5E17" w:rsidRDefault="00D3332F" w:rsidP="00885A4E">
            <w:pPr>
              <w:pStyle w:val="Akapitzlist"/>
              <w:ind w:left="0"/>
              <w:outlineLvl w:val="0"/>
              <w:rPr>
                <w:rFonts w:ascii="Tahoma" w:hAnsi="Tahoma" w:cs="Tahoma"/>
                <w:sz w:val="20"/>
                <w:szCs w:val="20"/>
              </w:rPr>
            </w:pPr>
            <w:r w:rsidRPr="00AD5E17">
              <w:rPr>
                <w:rFonts w:ascii="Tahoma" w:hAnsi="Tahoma" w:cs="Tahoma"/>
                <w:sz w:val="20"/>
                <w:szCs w:val="20"/>
              </w:rPr>
              <w:t>Zwiększenie limitu o 100%</w:t>
            </w:r>
          </w:p>
        </w:tc>
        <w:tc>
          <w:tcPr>
            <w:tcW w:w="1701" w:type="dxa"/>
            <w:vAlign w:val="center"/>
          </w:tcPr>
          <w:p w:rsidR="00D3332F" w:rsidRPr="00AD5E17" w:rsidRDefault="00D3332F" w:rsidP="00885A4E">
            <w:pPr>
              <w:pStyle w:val="Akapitzlist"/>
              <w:ind w:left="0"/>
              <w:jc w:val="center"/>
              <w:outlineLvl w:val="0"/>
              <w:rPr>
                <w:rFonts w:ascii="Tahoma" w:hAnsi="Tahoma" w:cs="Tahoma"/>
                <w:sz w:val="20"/>
                <w:szCs w:val="20"/>
                <w:highlight w:val="yellow"/>
              </w:rPr>
            </w:pPr>
          </w:p>
        </w:tc>
      </w:tr>
      <w:tr w:rsidR="00D3332F" w:rsidRPr="00AD5E17" w:rsidTr="00885A4E">
        <w:tc>
          <w:tcPr>
            <w:tcW w:w="567" w:type="dxa"/>
            <w:vMerge w:val="restart"/>
            <w:vAlign w:val="center"/>
          </w:tcPr>
          <w:p w:rsidR="00D3332F" w:rsidRPr="00AD5E17" w:rsidRDefault="00D3332F" w:rsidP="00885A4E">
            <w:pPr>
              <w:pStyle w:val="Akapitzlist"/>
              <w:ind w:left="0"/>
              <w:jc w:val="center"/>
              <w:outlineLvl w:val="0"/>
              <w:rPr>
                <w:rFonts w:ascii="Tahoma" w:hAnsi="Tahoma" w:cs="Tahoma"/>
                <w:sz w:val="20"/>
                <w:szCs w:val="20"/>
              </w:rPr>
            </w:pPr>
            <w:r w:rsidRPr="00AD5E17">
              <w:rPr>
                <w:rFonts w:ascii="Tahoma" w:hAnsi="Tahoma" w:cs="Tahoma"/>
                <w:sz w:val="20"/>
                <w:szCs w:val="20"/>
              </w:rPr>
              <w:lastRenderedPageBreak/>
              <w:t>C8</w:t>
            </w:r>
          </w:p>
        </w:tc>
        <w:tc>
          <w:tcPr>
            <w:tcW w:w="4962" w:type="dxa"/>
            <w:vMerge w:val="restart"/>
          </w:tcPr>
          <w:p w:rsidR="00D3332F" w:rsidRPr="00AD5E17" w:rsidRDefault="00D3332F" w:rsidP="00885A4E">
            <w:pPr>
              <w:pStyle w:val="Akapitzlist"/>
              <w:ind w:left="0"/>
              <w:jc w:val="both"/>
              <w:outlineLvl w:val="0"/>
              <w:rPr>
                <w:rFonts w:ascii="Tahoma" w:hAnsi="Tahoma" w:cs="Tahoma"/>
                <w:sz w:val="20"/>
                <w:szCs w:val="20"/>
              </w:rPr>
            </w:pPr>
            <w:r w:rsidRPr="00AD5E17">
              <w:rPr>
                <w:rFonts w:ascii="Tahoma" w:hAnsi="Tahoma" w:cs="Tahoma"/>
                <w:sz w:val="20"/>
                <w:szCs w:val="20"/>
              </w:rPr>
              <w:t>Zwiększenie limitu odpowiedzialności dla szkód elektrycznych (w klauzuli szkód elektrycznych)</w:t>
            </w:r>
          </w:p>
        </w:tc>
        <w:tc>
          <w:tcPr>
            <w:tcW w:w="2693" w:type="dxa"/>
          </w:tcPr>
          <w:p w:rsidR="00D3332F" w:rsidRPr="00AD5E17" w:rsidRDefault="00D3332F" w:rsidP="00885A4E">
            <w:pPr>
              <w:pStyle w:val="Akapitzlist"/>
              <w:ind w:left="0"/>
              <w:outlineLvl w:val="0"/>
              <w:rPr>
                <w:rFonts w:ascii="Tahoma" w:hAnsi="Tahoma" w:cs="Tahoma"/>
                <w:sz w:val="20"/>
                <w:szCs w:val="20"/>
              </w:rPr>
            </w:pPr>
            <w:r w:rsidRPr="00AD5E17">
              <w:rPr>
                <w:rFonts w:ascii="Tahoma" w:hAnsi="Tahoma" w:cs="Tahoma"/>
                <w:sz w:val="20"/>
                <w:szCs w:val="20"/>
              </w:rPr>
              <w:t>Zwiększenie limitu o 50%</w:t>
            </w:r>
          </w:p>
        </w:tc>
        <w:tc>
          <w:tcPr>
            <w:tcW w:w="1701" w:type="dxa"/>
            <w:vAlign w:val="center"/>
          </w:tcPr>
          <w:p w:rsidR="00D3332F" w:rsidRPr="00AD5E17" w:rsidRDefault="00D3332F" w:rsidP="00885A4E">
            <w:pPr>
              <w:pStyle w:val="Akapitzlist"/>
              <w:ind w:left="0"/>
              <w:jc w:val="center"/>
              <w:outlineLvl w:val="0"/>
              <w:rPr>
                <w:rFonts w:ascii="Tahoma" w:hAnsi="Tahoma" w:cs="Tahoma"/>
                <w:sz w:val="20"/>
                <w:szCs w:val="20"/>
                <w:highlight w:val="yellow"/>
              </w:rPr>
            </w:pPr>
          </w:p>
        </w:tc>
      </w:tr>
      <w:tr w:rsidR="00D3332F" w:rsidRPr="00AD5E17" w:rsidTr="00885A4E">
        <w:tc>
          <w:tcPr>
            <w:tcW w:w="567" w:type="dxa"/>
            <w:vMerge/>
          </w:tcPr>
          <w:p w:rsidR="00D3332F" w:rsidRPr="00AD5E17" w:rsidRDefault="00D3332F" w:rsidP="00885A4E">
            <w:pPr>
              <w:pStyle w:val="Akapitzlist"/>
              <w:ind w:left="0"/>
              <w:jc w:val="both"/>
              <w:outlineLvl w:val="0"/>
              <w:rPr>
                <w:rFonts w:ascii="Tahoma" w:hAnsi="Tahoma" w:cs="Tahoma"/>
                <w:sz w:val="20"/>
                <w:szCs w:val="20"/>
              </w:rPr>
            </w:pPr>
          </w:p>
        </w:tc>
        <w:tc>
          <w:tcPr>
            <w:tcW w:w="4962" w:type="dxa"/>
            <w:vMerge/>
          </w:tcPr>
          <w:p w:rsidR="00D3332F" w:rsidRPr="00AD5E17" w:rsidRDefault="00D3332F" w:rsidP="00885A4E">
            <w:pPr>
              <w:pStyle w:val="Akapitzlist"/>
              <w:ind w:left="0"/>
              <w:jc w:val="both"/>
              <w:outlineLvl w:val="0"/>
              <w:rPr>
                <w:rFonts w:ascii="Tahoma" w:hAnsi="Tahoma" w:cs="Tahoma"/>
                <w:sz w:val="20"/>
                <w:szCs w:val="20"/>
              </w:rPr>
            </w:pPr>
          </w:p>
        </w:tc>
        <w:tc>
          <w:tcPr>
            <w:tcW w:w="2693" w:type="dxa"/>
          </w:tcPr>
          <w:p w:rsidR="00D3332F" w:rsidRPr="00AD5E17" w:rsidRDefault="00D3332F" w:rsidP="00885A4E">
            <w:pPr>
              <w:pStyle w:val="Akapitzlist"/>
              <w:ind w:left="0"/>
              <w:outlineLvl w:val="0"/>
              <w:rPr>
                <w:rFonts w:ascii="Tahoma" w:hAnsi="Tahoma" w:cs="Tahoma"/>
                <w:sz w:val="20"/>
                <w:szCs w:val="20"/>
              </w:rPr>
            </w:pPr>
            <w:r w:rsidRPr="00AD5E17">
              <w:rPr>
                <w:rFonts w:ascii="Tahoma" w:hAnsi="Tahoma" w:cs="Tahoma"/>
                <w:sz w:val="20"/>
                <w:szCs w:val="20"/>
              </w:rPr>
              <w:t>Zwiększenie limitu o 100%</w:t>
            </w:r>
          </w:p>
        </w:tc>
        <w:tc>
          <w:tcPr>
            <w:tcW w:w="1701" w:type="dxa"/>
            <w:vAlign w:val="center"/>
          </w:tcPr>
          <w:p w:rsidR="00D3332F" w:rsidRPr="00AD5E17" w:rsidRDefault="00D3332F" w:rsidP="00885A4E">
            <w:pPr>
              <w:pStyle w:val="Akapitzlist"/>
              <w:ind w:left="0"/>
              <w:jc w:val="center"/>
              <w:outlineLvl w:val="0"/>
              <w:rPr>
                <w:rFonts w:ascii="Tahoma" w:hAnsi="Tahoma" w:cs="Tahoma"/>
                <w:sz w:val="20"/>
                <w:szCs w:val="20"/>
                <w:highlight w:val="yellow"/>
              </w:rPr>
            </w:pPr>
          </w:p>
        </w:tc>
      </w:tr>
      <w:tr w:rsidR="00D3332F" w:rsidRPr="00AD5E17" w:rsidTr="00885A4E">
        <w:tc>
          <w:tcPr>
            <w:tcW w:w="567" w:type="dxa"/>
            <w:vMerge w:val="restart"/>
            <w:vAlign w:val="center"/>
          </w:tcPr>
          <w:p w:rsidR="00D3332F" w:rsidRPr="00AD5E17" w:rsidRDefault="00D3332F" w:rsidP="00885A4E">
            <w:pPr>
              <w:pStyle w:val="Akapitzlist"/>
              <w:ind w:left="0"/>
              <w:jc w:val="center"/>
              <w:outlineLvl w:val="0"/>
              <w:rPr>
                <w:rFonts w:ascii="Tahoma" w:hAnsi="Tahoma" w:cs="Tahoma"/>
                <w:sz w:val="20"/>
                <w:szCs w:val="20"/>
              </w:rPr>
            </w:pPr>
            <w:r w:rsidRPr="00AD5E17">
              <w:rPr>
                <w:rFonts w:ascii="Tahoma" w:hAnsi="Tahoma" w:cs="Tahoma"/>
                <w:sz w:val="20"/>
                <w:szCs w:val="20"/>
              </w:rPr>
              <w:t>C9</w:t>
            </w:r>
          </w:p>
        </w:tc>
        <w:tc>
          <w:tcPr>
            <w:tcW w:w="4962" w:type="dxa"/>
            <w:vMerge w:val="restart"/>
          </w:tcPr>
          <w:p w:rsidR="00D3332F" w:rsidRPr="002F49E0" w:rsidRDefault="00D3332F" w:rsidP="00885A4E">
            <w:pPr>
              <w:pStyle w:val="Akapitzlist"/>
              <w:ind w:left="0"/>
              <w:jc w:val="both"/>
              <w:outlineLvl w:val="0"/>
              <w:rPr>
                <w:rFonts w:ascii="Tahoma" w:hAnsi="Tahoma" w:cs="Tahoma"/>
                <w:sz w:val="20"/>
                <w:szCs w:val="20"/>
              </w:rPr>
            </w:pPr>
            <w:r w:rsidRPr="002F49E0">
              <w:rPr>
                <w:rFonts w:ascii="Tahoma" w:hAnsi="Tahoma" w:cs="Tahoma"/>
                <w:sz w:val="20"/>
                <w:szCs w:val="20"/>
              </w:rPr>
              <w:t>Zwiększenie sumy gwarancyjnej w ubezpieczeniu odpowiedzialności cywilnej deliktowej i kontraktowej</w:t>
            </w:r>
          </w:p>
        </w:tc>
        <w:tc>
          <w:tcPr>
            <w:tcW w:w="2693" w:type="dxa"/>
          </w:tcPr>
          <w:p w:rsidR="00D3332F" w:rsidRPr="002F49E0" w:rsidRDefault="00D3332F" w:rsidP="00885A4E">
            <w:pPr>
              <w:pStyle w:val="Akapitzlist"/>
              <w:ind w:left="0"/>
              <w:outlineLvl w:val="0"/>
              <w:rPr>
                <w:rFonts w:ascii="Tahoma" w:hAnsi="Tahoma" w:cs="Tahoma"/>
                <w:sz w:val="20"/>
                <w:szCs w:val="20"/>
              </w:rPr>
            </w:pPr>
            <w:r w:rsidRPr="002F49E0">
              <w:rPr>
                <w:rFonts w:ascii="Tahoma" w:hAnsi="Tahoma" w:cs="Tahoma"/>
                <w:sz w:val="20"/>
                <w:szCs w:val="20"/>
              </w:rPr>
              <w:t>Zwiększenie SG o 25%</w:t>
            </w:r>
          </w:p>
        </w:tc>
        <w:tc>
          <w:tcPr>
            <w:tcW w:w="1701" w:type="dxa"/>
            <w:vAlign w:val="center"/>
          </w:tcPr>
          <w:p w:rsidR="00D3332F" w:rsidRPr="00AD5E17" w:rsidRDefault="00D3332F" w:rsidP="00885A4E">
            <w:pPr>
              <w:pStyle w:val="Akapitzlist"/>
              <w:ind w:left="0"/>
              <w:jc w:val="center"/>
              <w:outlineLvl w:val="0"/>
              <w:rPr>
                <w:rFonts w:ascii="Tahoma" w:hAnsi="Tahoma" w:cs="Tahoma"/>
                <w:sz w:val="20"/>
                <w:szCs w:val="20"/>
                <w:highlight w:val="yellow"/>
              </w:rPr>
            </w:pPr>
          </w:p>
        </w:tc>
      </w:tr>
      <w:tr w:rsidR="00D3332F" w:rsidRPr="00AD5E17" w:rsidTr="00885A4E">
        <w:tc>
          <w:tcPr>
            <w:tcW w:w="567" w:type="dxa"/>
            <w:vMerge/>
            <w:vAlign w:val="center"/>
          </w:tcPr>
          <w:p w:rsidR="00D3332F" w:rsidRPr="00AD5E17" w:rsidRDefault="00D3332F" w:rsidP="00885A4E">
            <w:pPr>
              <w:pStyle w:val="Akapitzlist"/>
              <w:ind w:left="0"/>
              <w:jc w:val="center"/>
              <w:outlineLvl w:val="0"/>
              <w:rPr>
                <w:rFonts w:ascii="Tahoma" w:hAnsi="Tahoma" w:cs="Tahoma"/>
                <w:sz w:val="20"/>
                <w:szCs w:val="20"/>
              </w:rPr>
            </w:pPr>
          </w:p>
        </w:tc>
        <w:tc>
          <w:tcPr>
            <w:tcW w:w="4962" w:type="dxa"/>
            <w:vMerge/>
          </w:tcPr>
          <w:p w:rsidR="00D3332F" w:rsidRPr="002F49E0" w:rsidRDefault="00D3332F" w:rsidP="00885A4E">
            <w:pPr>
              <w:pStyle w:val="Akapitzlist"/>
              <w:ind w:left="0"/>
              <w:jc w:val="both"/>
              <w:outlineLvl w:val="0"/>
              <w:rPr>
                <w:rFonts w:ascii="Tahoma" w:hAnsi="Tahoma" w:cs="Tahoma"/>
                <w:sz w:val="20"/>
                <w:szCs w:val="20"/>
              </w:rPr>
            </w:pPr>
          </w:p>
        </w:tc>
        <w:tc>
          <w:tcPr>
            <w:tcW w:w="2693" w:type="dxa"/>
          </w:tcPr>
          <w:p w:rsidR="00D3332F" w:rsidRPr="002F49E0" w:rsidRDefault="00D3332F" w:rsidP="00885A4E">
            <w:pPr>
              <w:pStyle w:val="Akapitzlist"/>
              <w:ind w:left="0"/>
              <w:outlineLvl w:val="0"/>
              <w:rPr>
                <w:rFonts w:ascii="Tahoma" w:hAnsi="Tahoma" w:cs="Tahoma"/>
                <w:sz w:val="20"/>
                <w:szCs w:val="20"/>
              </w:rPr>
            </w:pPr>
            <w:r w:rsidRPr="002F49E0">
              <w:rPr>
                <w:rFonts w:ascii="Tahoma" w:hAnsi="Tahoma" w:cs="Tahoma"/>
                <w:sz w:val="20"/>
                <w:szCs w:val="20"/>
              </w:rPr>
              <w:t>Zwiększenie SG o 50%</w:t>
            </w:r>
          </w:p>
        </w:tc>
        <w:tc>
          <w:tcPr>
            <w:tcW w:w="1701" w:type="dxa"/>
            <w:vAlign w:val="center"/>
          </w:tcPr>
          <w:p w:rsidR="00D3332F" w:rsidRPr="00AD5E17" w:rsidRDefault="00D3332F" w:rsidP="00885A4E">
            <w:pPr>
              <w:pStyle w:val="Akapitzlist"/>
              <w:ind w:left="0"/>
              <w:jc w:val="center"/>
              <w:outlineLvl w:val="0"/>
              <w:rPr>
                <w:rFonts w:ascii="Tahoma" w:hAnsi="Tahoma" w:cs="Tahoma"/>
                <w:sz w:val="20"/>
                <w:szCs w:val="20"/>
                <w:highlight w:val="yellow"/>
              </w:rPr>
            </w:pPr>
          </w:p>
        </w:tc>
      </w:tr>
      <w:tr w:rsidR="00D3332F" w:rsidRPr="00AD5E17" w:rsidTr="00885A4E">
        <w:tc>
          <w:tcPr>
            <w:tcW w:w="567" w:type="dxa"/>
            <w:vMerge w:val="restart"/>
            <w:vAlign w:val="center"/>
          </w:tcPr>
          <w:p w:rsidR="00D3332F" w:rsidRPr="00AD5E17" w:rsidRDefault="00D3332F" w:rsidP="00885A4E">
            <w:pPr>
              <w:pStyle w:val="Akapitzlist"/>
              <w:ind w:left="0"/>
              <w:jc w:val="center"/>
              <w:outlineLvl w:val="0"/>
              <w:rPr>
                <w:rFonts w:ascii="Tahoma" w:hAnsi="Tahoma" w:cs="Tahoma"/>
                <w:sz w:val="20"/>
                <w:szCs w:val="20"/>
              </w:rPr>
            </w:pPr>
            <w:r w:rsidRPr="00AD5E17">
              <w:rPr>
                <w:rFonts w:ascii="Tahoma" w:hAnsi="Tahoma" w:cs="Tahoma"/>
                <w:sz w:val="20"/>
                <w:szCs w:val="20"/>
              </w:rPr>
              <w:t>C10</w:t>
            </w:r>
          </w:p>
        </w:tc>
        <w:tc>
          <w:tcPr>
            <w:tcW w:w="4962" w:type="dxa"/>
            <w:vMerge w:val="restart"/>
          </w:tcPr>
          <w:p w:rsidR="00D3332F" w:rsidRPr="002F49E0" w:rsidRDefault="00D3332F" w:rsidP="00885A4E">
            <w:pPr>
              <w:pStyle w:val="Akapitzlist"/>
              <w:ind w:left="0"/>
              <w:jc w:val="both"/>
              <w:outlineLvl w:val="0"/>
              <w:rPr>
                <w:rFonts w:ascii="Tahoma" w:hAnsi="Tahoma" w:cs="Tahoma"/>
                <w:sz w:val="20"/>
                <w:szCs w:val="20"/>
              </w:rPr>
            </w:pPr>
            <w:r w:rsidRPr="002F49E0">
              <w:rPr>
                <w:rFonts w:ascii="Tahoma" w:hAnsi="Tahoma" w:cs="Tahoma"/>
                <w:sz w:val="20"/>
                <w:szCs w:val="20"/>
              </w:rPr>
              <w:t>Zwiększenie limitu odpowiedzialności w ubezpieczeniu odpowiedzialności cywilnej zarządcy drogi</w:t>
            </w:r>
          </w:p>
        </w:tc>
        <w:tc>
          <w:tcPr>
            <w:tcW w:w="2693" w:type="dxa"/>
          </w:tcPr>
          <w:p w:rsidR="00D3332F" w:rsidRPr="002F49E0" w:rsidRDefault="00D3332F" w:rsidP="00885A4E">
            <w:pPr>
              <w:pStyle w:val="Akapitzlist"/>
              <w:ind w:left="0"/>
              <w:outlineLvl w:val="0"/>
              <w:rPr>
                <w:rFonts w:ascii="Tahoma" w:hAnsi="Tahoma" w:cs="Tahoma"/>
                <w:sz w:val="20"/>
                <w:szCs w:val="20"/>
              </w:rPr>
            </w:pPr>
            <w:r w:rsidRPr="002F49E0">
              <w:rPr>
                <w:rFonts w:ascii="Tahoma" w:hAnsi="Tahoma" w:cs="Tahoma"/>
                <w:sz w:val="20"/>
                <w:szCs w:val="20"/>
              </w:rPr>
              <w:t>Zwiększenie limitu o 25%</w:t>
            </w:r>
          </w:p>
        </w:tc>
        <w:tc>
          <w:tcPr>
            <w:tcW w:w="1701" w:type="dxa"/>
            <w:vAlign w:val="center"/>
          </w:tcPr>
          <w:p w:rsidR="00D3332F" w:rsidRPr="00AD5E17" w:rsidRDefault="00D3332F" w:rsidP="00885A4E">
            <w:pPr>
              <w:pStyle w:val="Akapitzlist"/>
              <w:ind w:left="0"/>
              <w:jc w:val="center"/>
              <w:outlineLvl w:val="0"/>
              <w:rPr>
                <w:rFonts w:ascii="Tahoma" w:hAnsi="Tahoma" w:cs="Tahoma"/>
                <w:sz w:val="20"/>
                <w:szCs w:val="20"/>
                <w:highlight w:val="yellow"/>
              </w:rPr>
            </w:pPr>
          </w:p>
        </w:tc>
      </w:tr>
      <w:tr w:rsidR="00D3332F" w:rsidRPr="00AD5E17" w:rsidTr="00885A4E">
        <w:tc>
          <w:tcPr>
            <w:tcW w:w="567" w:type="dxa"/>
            <w:vMerge/>
          </w:tcPr>
          <w:p w:rsidR="00D3332F" w:rsidRPr="00AD5E17" w:rsidRDefault="00D3332F" w:rsidP="00885A4E">
            <w:pPr>
              <w:pStyle w:val="Akapitzlist"/>
              <w:ind w:left="0"/>
              <w:jc w:val="both"/>
              <w:outlineLvl w:val="0"/>
              <w:rPr>
                <w:rFonts w:ascii="Tahoma" w:hAnsi="Tahoma" w:cs="Tahoma"/>
                <w:sz w:val="20"/>
                <w:szCs w:val="20"/>
              </w:rPr>
            </w:pPr>
          </w:p>
        </w:tc>
        <w:tc>
          <w:tcPr>
            <w:tcW w:w="4962" w:type="dxa"/>
            <w:vMerge/>
          </w:tcPr>
          <w:p w:rsidR="00D3332F" w:rsidRPr="002F49E0" w:rsidRDefault="00D3332F" w:rsidP="00885A4E">
            <w:pPr>
              <w:pStyle w:val="Akapitzlist"/>
              <w:ind w:left="0"/>
              <w:jc w:val="both"/>
              <w:outlineLvl w:val="0"/>
              <w:rPr>
                <w:rFonts w:ascii="Tahoma" w:hAnsi="Tahoma" w:cs="Tahoma"/>
                <w:sz w:val="20"/>
                <w:szCs w:val="20"/>
              </w:rPr>
            </w:pPr>
          </w:p>
        </w:tc>
        <w:tc>
          <w:tcPr>
            <w:tcW w:w="2693" w:type="dxa"/>
          </w:tcPr>
          <w:p w:rsidR="00D3332F" w:rsidRPr="002F49E0" w:rsidRDefault="00D3332F" w:rsidP="00885A4E">
            <w:pPr>
              <w:pStyle w:val="Akapitzlist"/>
              <w:ind w:left="0"/>
              <w:outlineLvl w:val="0"/>
              <w:rPr>
                <w:rFonts w:ascii="Tahoma" w:hAnsi="Tahoma" w:cs="Tahoma"/>
                <w:sz w:val="20"/>
                <w:szCs w:val="20"/>
              </w:rPr>
            </w:pPr>
            <w:r w:rsidRPr="002F49E0">
              <w:rPr>
                <w:rFonts w:ascii="Tahoma" w:hAnsi="Tahoma" w:cs="Tahoma"/>
                <w:sz w:val="20"/>
                <w:szCs w:val="20"/>
              </w:rPr>
              <w:t>Zwiększenie limitu o 50%</w:t>
            </w:r>
          </w:p>
        </w:tc>
        <w:tc>
          <w:tcPr>
            <w:tcW w:w="1701" w:type="dxa"/>
            <w:vAlign w:val="center"/>
          </w:tcPr>
          <w:p w:rsidR="00D3332F" w:rsidRPr="00AD5E17" w:rsidRDefault="00D3332F" w:rsidP="00885A4E">
            <w:pPr>
              <w:pStyle w:val="Akapitzlist"/>
              <w:ind w:left="0"/>
              <w:jc w:val="center"/>
              <w:outlineLvl w:val="0"/>
              <w:rPr>
                <w:rFonts w:ascii="Tahoma" w:hAnsi="Tahoma" w:cs="Tahoma"/>
                <w:sz w:val="20"/>
                <w:szCs w:val="20"/>
                <w:highlight w:val="yellow"/>
              </w:rPr>
            </w:pPr>
          </w:p>
        </w:tc>
      </w:tr>
    </w:tbl>
    <w:p w:rsidR="00D3332F" w:rsidRPr="00AD5E17" w:rsidRDefault="00D3332F" w:rsidP="00D3332F">
      <w:pPr>
        <w:spacing w:after="0" w:line="240" w:lineRule="auto"/>
        <w:jc w:val="both"/>
        <w:rPr>
          <w:rFonts w:ascii="Tahoma" w:hAnsi="Tahoma" w:cs="Tahoma"/>
          <w:position w:val="-4"/>
          <w:sz w:val="20"/>
          <w:szCs w:val="20"/>
        </w:rPr>
      </w:pPr>
      <w:r w:rsidRPr="00AD5E17">
        <w:rPr>
          <w:rFonts w:ascii="Tahoma" w:hAnsi="Tahoma" w:cs="Tahoma"/>
          <w:position w:val="-4"/>
          <w:sz w:val="20"/>
          <w:szCs w:val="20"/>
        </w:rPr>
        <w:t>*Wykonawca w ofercie w przypadku akceptacji danego postanowienia dodatkowego wpisuje „TAK” przy tym postanowieniu dodatkowym. W przypadku akceptacji jednocześnie dwóch opcji przy danym postanowieniu dodatkowym Zamawiający przyzna punkty tylko za to postanowienie dodatkowe, które jest korzystniejsze dla Zamawiającego (jest wyżej punktowane). W przypadku braku zapisu „TAK” lub „NIE” przy danym postanowieniu dodatkowym Zamawiający uzna, że nie zostało ono zaakceptowane w ofercie przez Wykonawcę.</w:t>
      </w:r>
    </w:p>
    <w:p w:rsidR="00D3332F" w:rsidRDefault="00D3332F" w:rsidP="00D3332F">
      <w:pPr>
        <w:spacing w:after="0" w:line="240" w:lineRule="auto"/>
        <w:jc w:val="both"/>
        <w:rPr>
          <w:rFonts w:ascii="Tahoma" w:hAnsi="Tahoma" w:cs="Tahoma"/>
          <w:b/>
          <w:position w:val="-4"/>
          <w:sz w:val="20"/>
          <w:szCs w:val="20"/>
          <w:highlight w:val="yellow"/>
        </w:rPr>
      </w:pPr>
    </w:p>
    <w:p w:rsidR="00D3332F" w:rsidRDefault="00D3332F" w:rsidP="00D3332F">
      <w:pPr>
        <w:spacing w:after="0" w:line="240" w:lineRule="auto"/>
        <w:jc w:val="center"/>
        <w:rPr>
          <w:rFonts w:ascii="Tahoma" w:hAnsi="Tahoma" w:cs="Tahoma"/>
          <w:b/>
          <w:position w:val="-4"/>
          <w:sz w:val="20"/>
          <w:szCs w:val="20"/>
        </w:rPr>
      </w:pPr>
    </w:p>
    <w:p w:rsidR="00D3332F" w:rsidRPr="003E7344" w:rsidRDefault="00D3332F" w:rsidP="00D3332F">
      <w:pPr>
        <w:spacing w:after="0" w:line="240" w:lineRule="auto"/>
        <w:jc w:val="center"/>
        <w:rPr>
          <w:rFonts w:ascii="Tahoma" w:hAnsi="Tahoma" w:cs="Tahoma"/>
          <w:b/>
          <w:position w:val="-4"/>
          <w:sz w:val="20"/>
          <w:szCs w:val="20"/>
        </w:rPr>
      </w:pPr>
      <w:r w:rsidRPr="003E7344">
        <w:rPr>
          <w:rFonts w:ascii="Tahoma" w:hAnsi="Tahoma" w:cs="Tahoma"/>
          <w:b/>
          <w:position w:val="-4"/>
          <w:sz w:val="20"/>
          <w:szCs w:val="20"/>
        </w:rPr>
        <w:t>Część II Zamówienia (Ubezpieczenie pojazdów Zamawiającego):</w:t>
      </w:r>
    </w:p>
    <w:p w:rsidR="00D3332F" w:rsidRPr="003E7344" w:rsidRDefault="00D3332F" w:rsidP="00D3332F">
      <w:pPr>
        <w:pStyle w:val="Tekstpodstawowywcity"/>
        <w:spacing w:after="0" w:line="240" w:lineRule="auto"/>
        <w:ind w:left="0"/>
        <w:rPr>
          <w:rFonts w:ascii="Tahoma" w:hAnsi="Tahoma" w:cs="Tahoma"/>
          <w:sz w:val="20"/>
          <w:szCs w:val="20"/>
        </w:rPr>
      </w:pPr>
    </w:p>
    <w:p w:rsidR="00D3332F" w:rsidRPr="003E7344" w:rsidRDefault="00D3332F" w:rsidP="00D3332F">
      <w:pPr>
        <w:pStyle w:val="Tekstpodstawowywcity"/>
        <w:spacing w:after="0" w:line="240" w:lineRule="auto"/>
        <w:ind w:left="0"/>
        <w:rPr>
          <w:rFonts w:ascii="Tahoma" w:hAnsi="Tahoma" w:cs="Tahoma"/>
          <w:b/>
          <w:sz w:val="20"/>
          <w:szCs w:val="20"/>
        </w:rPr>
      </w:pPr>
      <w:r w:rsidRPr="003E7344">
        <w:rPr>
          <w:rFonts w:ascii="Tahoma" w:hAnsi="Tahoma" w:cs="Tahoma"/>
          <w:sz w:val="20"/>
          <w:szCs w:val="20"/>
        </w:rPr>
        <w:t>Oferta obejmuje okres ubezpieczenia wskazany w SWZ to jest: 1 okresy roczne, maksymalnie okres ubezpieczeń komunikacyjnych zakończy się 13.11.2025 r.</w:t>
      </w:r>
    </w:p>
    <w:p w:rsidR="00D3332F" w:rsidRPr="00AD5E17" w:rsidRDefault="00D3332F" w:rsidP="00D3332F">
      <w:pPr>
        <w:pStyle w:val="Tekstpodstawowywcity"/>
        <w:spacing w:after="0" w:line="240" w:lineRule="auto"/>
        <w:ind w:left="0"/>
        <w:rPr>
          <w:rFonts w:ascii="Tahoma" w:hAnsi="Tahoma" w:cs="Tahoma"/>
          <w:b/>
          <w:sz w:val="20"/>
          <w:szCs w:val="20"/>
          <w:highlight w:val="green"/>
        </w:rPr>
      </w:pPr>
    </w:p>
    <w:p w:rsidR="00D3332F" w:rsidRPr="003E7344" w:rsidRDefault="00D3332F" w:rsidP="00D3332F">
      <w:pPr>
        <w:suppressAutoHyphens/>
        <w:rPr>
          <w:rFonts w:ascii="Tahoma" w:hAnsi="Tahoma" w:cs="Tahoma"/>
          <w:sz w:val="20"/>
          <w:szCs w:val="20"/>
        </w:rPr>
      </w:pPr>
      <w:r w:rsidRPr="0071315D">
        <w:rPr>
          <w:rFonts w:ascii="Tahoma" w:hAnsi="Tahoma" w:cs="Tahoma"/>
          <w:b/>
          <w:sz w:val="20"/>
          <w:szCs w:val="20"/>
          <w:u w:val="single"/>
        </w:rPr>
        <w:t>Cena łączna</w:t>
      </w:r>
      <w:r w:rsidRPr="0071315D">
        <w:rPr>
          <w:rFonts w:ascii="Tahoma" w:hAnsi="Tahoma" w:cs="Tahoma"/>
          <w:b/>
          <w:sz w:val="20"/>
          <w:szCs w:val="20"/>
        </w:rPr>
        <w:t xml:space="preserve"> za cały okres zamówienia, wyliczona zgodnie ze sposobem określonym w Szczegółowym Formularzu Cenowym</w:t>
      </w:r>
      <w:r>
        <w:rPr>
          <w:rFonts w:ascii="Tahoma" w:hAnsi="Tahoma" w:cs="Tahoma"/>
          <w:b/>
          <w:sz w:val="20"/>
          <w:szCs w:val="20"/>
        </w:rPr>
        <w:t xml:space="preserve"> wskazanym poniżej</w:t>
      </w:r>
      <w:r w:rsidRPr="0071315D">
        <w:rPr>
          <w:rFonts w:ascii="Tahoma" w:hAnsi="Tahoma" w:cs="Tahoma"/>
          <w:b/>
          <w:sz w:val="20"/>
          <w:szCs w:val="20"/>
        </w:rPr>
        <w:t>, wynosi: ………………………</w:t>
      </w:r>
      <w:r w:rsidRPr="00AD5E17">
        <w:rPr>
          <w:rFonts w:ascii="Tahoma" w:hAnsi="Tahoma" w:cs="Tahoma"/>
          <w:b/>
          <w:sz w:val="20"/>
          <w:szCs w:val="20"/>
        </w:rPr>
        <w:t xml:space="preserve"> zł</w:t>
      </w:r>
    </w:p>
    <w:p w:rsidR="00D3332F" w:rsidRDefault="00D3332F" w:rsidP="00D3332F">
      <w:pPr>
        <w:widowControl w:val="0"/>
        <w:suppressAutoHyphens/>
        <w:autoSpaceDE w:val="0"/>
        <w:autoSpaceDN w:val="0"/>
        <w:adjustRightInd w:val="0"/>
        <w:spacing w:after="60"/>
        <w:jc w:val="both"/>
        <w:rPr>
          <w:rFonts w:ascii="Tahoma" w:hAnsi="Tahoma" w:cs="Tahoma"/>
          <w:b/>
          <w:sz w:val="20"/>
          <w:szCs w:val="20"/>
          <w:u w:val="single"/>
        </w:rPr>
      </w:pPr>
      <w:r w:rsidRPr="003E7344">
        <w:rPr>
          <w:rFonts w:ascii="Tahoma" w:hAnsi="Tahoma" w:cs="Tahoma"/>
          <w:b/>
          <w:sz w:val="20"/>
          <w:szCs w:val="20"/>
          <w:u w:val="single"/>
        </w:rPr>
        <w:t xml:space="preserve">Szczegółowy Formularz Cenowy za poszczególne ryzyka*: </w:t>
      </w:r>
    </w:p>
    <w:tbl>
      <w:tblPr>
        <w:tblW w:w="4636" w:type="pct"/>
        <w:tblInd w:w="2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0A0"/>
      </w:tblPr>
      <w:tblGrid>
        <w:gridCol w:w="519"/>
        <w:gridCol w:w="2897"/>
        <w:gridCol w:w="2598"/>
        <w:gridCol w:w="2598"/>
      </w:tblGrid>
      <w:tr w:rsidR="00D3332F" w:rsidRPr="004F59DE" w:rsidTr="00885A4E">
        <w:trPr>
          <w:trHeight w:val="480"/>
        </w:trPr>
        <w:tc>
          <w:tcPr>
            <w:tcW w:w="278" w:type="pct"/>
            <w:vMerge w:val="restart"/>
            <w:shd w:val="clear" w:color="auto" w:fill="DAEEF3" w:themeFill="accent5" w:themeFillTint="33"/>
            <w:vAlign w:val="center"/>
          </w:tcPr>
          <w:p w:rsidR="00D3332F" w:rsidRPr="004F59DE" w:rsidRDefault="00D3332F" w:rsidP="00885A4E">
            <w:pPr>
              <w:suppressAutoHyphens/>
              <w:spacing w:after="0" w:line="240" w:lineRule="auto"/>
              <w:jc w:val="both"/>
              <w:rPr>
                <w:rFonts w:ascii="Tahoma" w:hAnsi="Tahoma" w:cs="Tahoma"/>
                <w:b/>
                <w:bCs/>
                <w:sz w:val="20"/>
                <w:szCs w:val="20"/>
              </w:rPr>
            </w:pPr>
            <w:r w:rsidRPr="004F59DE">
              <w:rPr>
                <w:rFonts w:ascii="Tahoma" w:hAnsi="Tahoma" w:cs="Tahoma"/>
                <w:b/>
                <w:bCs/>
                <w:sz w:val="20"/>
                <w:szCs w:val="20"/>
              </w:rPr>
              <w:t>Lp.</w:t>
            </w:r>
          </w:p>
        </w:tc>
        <w:tc>
          <w:tcPr>
            <w:tcW w:w="1690" w:type="pct"/>
            <w:vMerge w:val="restart"/>
            <w:shd w:val="clear" w:color="auto" w:fill="DAEEF3" w:themeFill="accent5" w:themeFillTint="33"/>
            <w:vAlign w:val="center"/>
          </w:tcPr>
          <w:p w:rsidR="00D3332F" w:rsidRPr="004F59DE" w:rsidRDefault="00D3332F" w:rsidP="00885A4E">
            <w:pPr>
              <w:suppressAutoHyphens/>
              <w:spacing w:after="0" w:line="240" w:lineRule="auto"/>
              <w:jc w:val="center"/>
              <w:rPr>
                <w:rFonts w:ascii="Tahoma" w:hAnsi="Tahoma" w:cs="Tahoma"/>
                <w:b/>
                <w:bCs/>
                <w:sz w:val="20"/>
                <w:szCs w:val="20"/>
              </w:rPr>
            </w:pPr>
            <w:r w:rsidRPr="004F59DE">
              <w:rPr>
                <w:rFonts w:ascii="Tahoma" w:hAnsi="Tahoma" w:cs="Tahoma"/>
                <w:b/>
                <w:bCs/>
                <w:sz w:val="20"/>
                <w:szCs w:val="20"/>
              </w:rPr>
              <w:t>Przedmiot</w:t>
            </w:r>
          </w:p>
          <w:p w:rsidR="00D3332F" w:rsidRPr="004F59DE" w:rsidRDefault="00D3332F" w:rsidP="00885A4E">
            <w:pPr>
              <w:suppressAutoHyphens/>
              <w:spacing w:after="0" w:line="240" w:lineRule="auto"/>
              <w:jc w:val="center"/>
              <w:rPr>
                <w:rFonts w:ascii="Tahoma" w:hAnsi="Tahoma" w:cs="Tahoma"/>
                <w:b/>
                <w:bCs/>
                <w:sz w:val="20"/>
                <w:szCs w:val="20"/>
              </w:rPr>
            </w:pPr>
            <w:r w:rsidRPr="004F59DE">
              <w:rPr>
                <w:rFonts w:ascii="Tahoma" w:hAnsi="Tahoma" w:cs="Tahoma"/>
                <w:b/>
                <w:bCs/>
                <w:sz w:val="20"/>
                <w:szCs w:val="20"/>
              </w:rPr>
              <w:t xml:space="preserve"> Ubezpieczenia</w:t>
            </w:r>
          </w:p>
        </w:tc>
        <w:tc>
          <w:tcPr>
            <w:tcW w:w="1516" w:type="pct"/>
            <w:vMerge w:val="restart"/>
            <w:shd w:val="clear" w:color="auto" w:fill="DAEEF3" w:themeFill="accent5" w:themeFillTint="33"/>
            <w:vAlign w:val="center"/>
          </w:tcPr>
          <w:p w:rsidR="00D3332F" w:rsidRPr="004F59DE" w:rsidRDefault="00D3332F" w:rsidP="00885A4E">
            <w:pPr>
              <w:suppressAutoHyphens/>
              <w:spacing w:after="0" w:line="240" w:lineRule="auto"/>
              <w:jc w:val="center"/>
              <w:rPr>
                <w:rFonts w:ascii="Tahoma" w:hAnsi="Tahoma" w:cs="Tahoma"/>
                <w:b/>
                <w:bCs/>
                <w:sz w:val="20"/>
                <w:szCs w:val="20"/>
              </w:rPr>
            </w:pPr>
            <w:r w:rsidRPr="004F59DE">
              <w:rPr>
                <w:rFonts w:ascii="Tahoma" w:hAnsi="Tahoma" w:cs="Tahoma"/>
                <w:b/>
                <w:bCs/>
                <w:sz w:val="20"/>
                <w:szCs w:val="20"/>
              </w:rPr>
              <w:t xml:space="preserve">Składka </w:t>
            </w:r>
          </w:p>
          <w:p w:rsidR="00D3332F" w:rsidRPr="004F59DE" w:rsidRDefault="00D3332F" w:rsidP="00885A4E">
            <w:pPr>
              <w:suppressAutoHyphens/>
              <w:spacing w:after="0" w:line="240" w:lineRule="auto"/>
              <w:jc w:val="center"/>
              <w:rPr>
                <w:rFonts w:ascii="Tahoma" w:hAnsi="Tahoma" w:cs="Tahoma"/>
                <w:b/>
                <w:bCs/>
                <w:sz w:val="20"/>
                <w:szCs w:val="20"/>
              </w:rPr>
            </w:pPr>
            <w:r w:rsidRPr="004F59DE">
              <w:rPr>
                <w:rFonts w:ascii="Tahoma" w:hAnsi="Tahoma" w:cs="Tahoma"/>
                <w:b/>
                <w:bCs/>
                <w:sz w:val="20"/>
                <w:szCs w:val="20"/>
              </w:rPr>
              <w:t xml:space="preserve">(12 miesięcy) - zamówienie podstawowe </w:t>
            </w:r>
          </w:p>
        </w:tc>
        <w:tc>
          <w:tcPr>
            <w:tcW w:w="1516" w:type="pct"/>
            <w:vMerge w:val="restart"/>
            <w:shd w:val="clear" w:color="auto" w:fill="DAEEF3" w:themeFill="accent5" w:themeFillTint="33"/>
          </w:tcPr>
          <w:p w:rsidR="00D3332F" w:rsidRPr="00164820" w:rsidRDefault="00D3332F" w:rsidP="00885A4E">
            <w:pPr>
              <w:suppressAutoHyphens/>
              <w:spacing w:after="0" w:line="240" w:lineRule="auto"/>
              <w:jc w:val="center"/>
              <w:rPr>
                <w:rFonts w:ascii="Tahoma" w:hAnsi="Tahoma" w:cs="Tahoma"/>
                <w:b/>
                <w:bCs/>
                <w:sz w:val="20"/>
                <w:szCs w:val="20"/>
              </w:rPr>
            </w:pPr>
            <w:r w:rsidRPr="00164820">
              <w:rPr>
                <w:rFonts w:ascii="Tahoma" w:hAnsi="Tahoma" w:cs="Tahoma"/>
                <w:b/>
                <w:bCs/>
                <w:sz w:val="20"/>
                <w:szCs w:val="20"/>
              </w:rPr>
              <w:t xml:space="preserve">Składka </w:t>
            </w:r>
          </w:p>
          <w:p w:rsidR="00D3332F" w:rsidRPr="004F59DE" w:rsidRDefault="00D3332F" w:rsidP="00885A4E">
            <w:pPr>
              <w:suppressAutoHyphens/>
              <w:spacing w:after="0" w:line="240" w:lineRule="auto"/>
              <w:jc w:val="center"/>
              <w:rPr>
                <w:rFonts w:ascii="Tahoma" w:hAnsi="Tahoma" w:cs="Tahoma"/>
                <w:b/>
                <w:bCs/>
                <w:sz w:val="20"/>
                <w:szCs w:val="20"/>
              </w:rPr>
            </w:pPr>
            <w:r w:rsidRPr="00164820">
              <w:rPr>
                <w:rFonts w:ascii="Tahoma" w:hAnsi="Tahoma" w:cs="Tahoma"/>
                <w:b/>
                <w:bCs/>
                <w:sz w:val="20"/>
                <w:szCs w:val="20"/>
              </w:rPr>
              <w:t>(</w:t>
            </w:r>
            <w:r>
              <w:rPr>
                <w:rFonts w:ascii="Tahoma" w:hAnsi="Tahoma" w:cs="Tahoma"/>
                <w:b/>
                <w:bCs/>
                <w:sz w:val="20"/>
                <w:szCs w:val="20"/>
              </w:rPr>
              <w:t>2</w:t>
            </w:r>
            <w:r w:rsidRPr="00164820">
              <w:rPr>
                <w:rFonts w:ascii="Tahoma" w:hAnsi="Tahoma" w:cs="Tahoma"/>
                <w:b/>
                <w:bCs/>
                <w:sz w:val="20"/>
                <w:szCs w:val="20"/>
              </w:rPr>
              <w:t>4 miesiące) - zamówienie podstawowe</w:t>
            </w:r>
          </w:p>
        </w:tc>
      </w:tr>
      <w:tr w:rsidR="00D3332F" w:rsidRPr="004F59DE" w:rsidTr="00885A4E">
        <w:trPr>
          <w:trHeight w:val="405"/>
        </w:trPr>
        <w:tc>
          <w:tcPr>
            <w:tcW w:w="278" w:type="pct"/>
            <w:vMerge/>
            <w:shd w:val="clear" w:color="auto" w:fill="DAEEF3" w:themeFill="accent5" w:themeFillTint="33"/>
            <w:vAlign w:val="center"/>
          </w:tcPr>
          <w:p w:rsidR="00D3332F" w:rsidRPr="004F59DE" w:rsidRDefault="00D3332F" w:rsidP="00885A4E">
            <w:pPr>
              <w:suppressAutoHyphens/>
              <w:spacing w:after="0" w:line="240" w:lineRule="auto"/>
              <w:jc w:val="both"/>
              <w:rPr>
                <w:rFonts w:ascii="Tahoma" w:hAnsi="Tahoma" w:cs="Tahoma"/>
                <w:b/>
                <w:bCs/>
                <w:color w:val="FF0000"/>
                <w:sz w:val="20"/>
                <w:szCs w:val="20"/>
              </w:rPr>
            </w:pPr>
          </w:p>
        </w:tc>
        <w:tc>
          <w:tcPr>
            <w:tcW w:w="1690" w:type="pct"/>
            <w:vMerge/>
            <w:shd w:val="clear" w:color="auto" w:fill="DAEEF3" w:themeFill="accent5" w:themeFillTint="33"/>
            <w:vAlign w:val="center"/>
          </w:tcPr>
          <w:p w:rsidR="00D3332F" w:rsidRPr="004F59DE" w:rsidRDefault="00D3332F" w:rsidP="00885A4E">
            <w:pPr>
              <w:suppressAutoHyphens/>
              <w:spacing w:after="0" w:line="240" w:lineRule="auto"/>
              <w:jc w:val="center"/>
              <w:rPr>
                <w:rFonts w:ascii="Tahoma" w:hAnsi="Tahoma" w:cs="Tahoma"/>
                <w:b/>
                <w:bCs/>
                <w:color w:val="FF0000"/>
                <w:sz w:val="20"/>
                <w:szCs w:val="20"/>
              </w:rPr>
            </w:pPr>
          </w:p>
        </w:tc>
        <w:tc>
          <w:tcPr>
            <w:tcW w:w="1516" w:type="pct"/>
            <w:vMerge/>
            <w:shd w:val="clear" w:color="auto" w:fill="DAEEF3" w:themeFill="accent5" w:themeFillTint="33"/>
            <w:vAlign w:val="center"/>
          </w:tcPr>
          <w:p w:rsidR="00D3332F" w:rsidRPr="004F59DE" w:rsidRDefault="00D3332F" w:rsidP="00885A4E">
            <w:pPr>
              <w:suppressAutoHyphens/>
              <w:spacing w:after="0" w:line="240" w:lineRule="auto"/>
              <w:jc w:val="center"/>
              <w:rPr>
                <w:rFonts w:ascii="Tahoma" w:hAnsi="Tahoma" w:cs="Tahoma"/>
                <w:b/>
                <w:bCs/>
                <w:color w:val="FF0000"/>
                <w:sz w:val="20"/>
                <w:szCs w:val="20"/>
              </w:rPr>
            </w:pPr>
          </w:p>
        </w:tc>
        <w:tc>
          <w:tcPr>
            <w:tcW w:w="1516" w:type="pct"/>
            <w:vMerge/>
            <w:shd w:val="clear" w:color="auto" w:fill="DAEEF3" w:themeFill="accent5" w:themeFillTint="33"/>
          </w:tcPr>
          <w:p w:rsidR="00D3332F" w:rsidRPr="004F59DE" w:rsidRDefault="00D3332F" w:rsidP="00885A4E">
            <w:pPr>
              <w:suppressAutoHyphens/>
              <w:spacing w:after="0" w:line="240" w:lineRule="auto"/>
              <w:jc w:val="center"/>
              <w:rPr>
                <w:rFonts w:ascii="Tahoma" w:hAnsi="Tahoma" w:cs="Tahoma"/>
                <w:b/>
                <w:bCs/>
                <w:color w:val="FF0000"/>
                <w:sz w:val="20"/>
                <w:szCs w:val="20"/>
              </w:rPr>
            </w:pPr>
          </w:p>
        </w:tc>
      </w:tr>
      <w:tr w:rsidR="00D3332F" w:rsidRPr="004F59DE" w:rsidTr="00885A4E">
        <w:trPr>
          <w:trHeight w:val="87"/>
        </w:trPr>
        <w:tc>
          <w:tcPr>
            <w:tcW w:w="278" w:type="pct"/>
            <w:shd w:val="clear" w:color="auto" w:fill="DAEEF3" w:themeFill="accent5" w:themeFillTint="33"/>
            <w:vAlign w:val="center"/>
          </w:tcPr>
          <w:p w:rsidR="00D3332F" w:rsidRPr="004F59DE" w:rsidRDefault="00D3332F" w:rsidP="00885A4E">
            <w:pPr>
              <w:suppressAutoHyphens/>
              <w:spacing w:after="0" w:line="240" w:lineRule="auto"/>
              <w:jc w:val="center"/>
              <w:rPr>
                <w:rFonts w:ascii="Tahoma" w:hAnsi="Tahoma" w:cs="Tahoma"/>
                <w:sz w:val="20"/>
                <w:szCs w:val="20"/>
              </w:rPr>
            </w:pPr>
            <w:r w:rsidRPr="004F59DE">
              <w:rPr>
                <w:rFonts w:ascii="Tahoma" w:hAnsi="Tahoma" w:cs="Tahoma"/>
                <w:sz w:val="20"/>
                <w:szCs w:val="20"/>
              </w:rPr>
              <w:t>I</w:t>
            </w:r>
          </w:p>
        </w:tc>
        <w:tc>
          <w:tcPr>
            <w:tcW w:w="1690" w:type="pct"/>
            <w:shd w:val="clear" w:color="auto" w:fill="DAEEF3" w:themeFill="accent5" w:themeFillTint="33"/>
            <w:vAlign w:val="center"/>
          </w:tcPr>
          <w:p w:rsidR="00D3332F" w:rsidRPr="004F59DE" w:rsidRDefault="00D3332F" w:rsidP="00885A4E">
            <w:pPr>
              <w:suppressAutoHyphens/>
              <w:spacing w:after="0" w:line="240" w:lineRule="auto"/>
              <w:jc w:val="center"/>
              <w:rPr>
                <w:rFonts w:ascii="Tahoma" w:hAnsi="Tahoma" w:cs="Tahoma"/>
                <w:sz w:val="20"/>
                <w:szCs w:val="20"/>
              </w:rPr>
            </w:pPr>
            <w:r w:rsidRPr="004F59DE">
              <w:rPr>
                <w:rFonts w:ascii="Tahoma" w:hAnsi="Tahoma" w:cs="Tahoma"/>
                <w:sz w:val="20"/>
                <w:szCs w:val="20"/>
              </w:rPr>
              <w:t>II</w:t>
            </w:r>
          </w:p>
        </w:tc>
        <w:tc>
          <w:tcPr>
            <w:tcW w:w="1516" w:type="pct"/>
            <w:shd w:val="clear" w:color="auto" w:fill="DAEEF3" w:themeFill="accent5" w:themeFillTint="33"/>
            <w:vAlign w:val="center"/>
          </w:tcPr>
          <w:p w:rsidR="00D3332F" w:rsidRPr="004F59DE" w:rsidRDefault="00D3332F" w:rsidP="00885A4E">
            <w:pPr>
              <w:suppressAutoHyphens/>
              <w:spacing w:after="0" w:line="240" w:lineRule="auto"/>
              <w:jc w:val="center"/>
              <w:rPr>
                <w:rFonts w:ascii="Tahoma" w:hAnsi="Tahoma" w:cs="Tahoma"/>
                <w:sz w:val="20"/>
                <w:szCs w:val="20"/>
              </w:rPr>
            </w:pPr>
            <w:r w:rsidRPr="004F59DE">
              <w:rPr>
                <w:rFonts w:ascii="Tahoma" w:hAnsi="Tahoma" w:cs="Tahoma"/>
                <w:sz w:val="20"/>
                <w:szCs w:val="20"/>
              </w:rPr>
              <w:t>III</w:t>
            </w:r>
          </w:p>
        </w:tc>
        <w:tc>
          <w:tcPr>
            <w:tcW w:w="1516" w:type="pct"/>
            <w:shd w:val="clear" w:color="auto" w:fill="DAEEF3" w:themeFill="accent5" w:themeFillTint="33"/>
          </w:tcPr>
          <w:p w:rsidR="00D3332F" w:rsidRPr="004F59DE" w:rsidRDefault="00D3332F" w:rsidP="00885A4E">
            <w:pPr>
              <w:suppressAutoHyphens/>
              <w:spacing w:after="0" w:line="240" w:lineRule="auto"/>
              <w:jc w:val="center"/>
              <w:rPr>
                <w:rFonts w:ascii="Tahoma" w:hAnsi="Tahoma" w:cs="Tahoma"/>
                <w:sz w:val="20"/>
                <w:szCs w:val="20"/>
              </w:rPr>
            </w:pPr>
            <w:r w:rsidRPr="004F59DE">
              <w:rPr>
                <w:rFonts w:ascii="Tahoma" w:hAnsi="Tahoma" w:cs="Tahoma"/>
                <w:sz w:val="20"/>
                <w:szCs w:val="20"/>
              </w:rPr>
              <w:t>IV</w:t>
            </w:r>
          </w:p>
        </w:tc>
      </w:tr>
      <w:tr w:rsidR="00D3332F" w:rsidRPr="004F59DE" w:rsidTr="00885A4E">
        <w:trPr>
          <w:trHeight w:val="724"/>
        </w:trPr>
        <w:tc>
          <w:tcPr>
            <w:tcW w:w="278" w:type="pct"/>
            <w:vMerge w:val="restart"/>
            <w:shd w:val="clear" w:color="auto" w:fill="DAEEF3" w:themeFill="accent5" w:themeFillTint="33"/>
            <w:vAlign w:val="center"/>
          </w:tcPr>
          <w:p w:rsidR="00D3332F" w:rsidRPr="004F59DE" w:rsidRDefault="00D3332F" w:rsidP="00885A4E">
            <w:pPr>
              <w:suppressAutoHyphens/>
              <w:spacing w:after="0" w:line="240" w:lineRule="auto"/>
              <w:jc w:val="center"/>
              <w:rPr>
                <w:rFonts w:ascii="Tahoma" w:hAnsi="Tahoma" w:cs="Tahoma"/>
                <w:sz w:val="20"/>
                <w:szCs w:val="20"/>
              </w:rPr>
            </w:pPr>
            <w:r>
              <w:rPr>
                <w:rFonts w:ascii="Tahoma" w:hAnsi="Tahoma" w:cs="Tahoma"/>
                <w:sz w:val="20"/>
                <w:szCs w:val="20"/>
              </w:rPr>
              <w:t>1</w:t>
            </w:r>
          </w:p>
        </w:tc>
        <w:tc>
          <w:tcPr>
            <w:tcW w:w="1690" w:type="pct"/>
            <w:vMerge w:val="restart"/>
            <w:vAlign w:val="center"/>
          </w:tcPr>
          <w:p w:rsidR="00D3332F" w:rsidRPr="004F59DE" w:rsidRDefault="00D3332F" w:rsidP="00885A4E">
            <w:pPr>
              <w:suppressAutoHyphens/>
              <w:spacing w:after="0" w:line="240" w:lineRule="auto"/>
              <w:rPr>
                <w:rFonts w:ascii="Tahoma" w:hAnsi="Tahoma" w:cs="Tahoma"/>
                <w:sz w:val="20"/>
                <w:szCs w:val="20"/>
              </w:rPr>
            </w:pPr>
            <w:r w:rsidRPr="004F59DE">
              <w:rPr>
                <w:rFonts w:ascii="Tahoma" w:hAnsi="Tahoma" w:cs="Tahoma"/>
                <w:sz w:val="20"/>
                <w:szCs w:val="20"/>
              </w:rPr>
              <w:t xml:space="preserve">Ubezpieczenie </w:t>
            </w:r>
            <w:r>
              <w:rPr>
                <w:rFonts w:ascii="Tahoma" w:hAnsi="Tahoma" w:cs="Tahoma"/>
                <w:sz w:val="20"/>
                <w:szCs w:val="20"/>
              </w:rPr>
              <w:t>odpowiedzialności cywilnej posiadaczy pojazdów mechanicznych</w:t>
            </w:r>
          </w:p>
        </w:tc>
        <w:tc>
          <w:tcPr>
            <w:tcW w:w="1516" w:type="pct"/>
            <w:vMerge w:val="restart"/>
            <w:vAlign w:val="center"/>
          </w:tcPr>
          <w:p w:rsidR="00D3332F" w:rsidRPr="004F59DE" w:rsidRDefault="00D3332F" w:rsidP="00885A4E">
            <w:pPr>
              <w:suppressAutoHyphens/>
              <w:spacing w:after="0" w:line="240" w:lineRule="auto"/>
              <w:rPr>
                <w:rFonts w:ascii="Tahoma" w:hAnsi="Tahoma" w:cs="Tahoma"/>
                <w:b/>
                <w:bCs/>
                <w:color w:val="FF0000"/>
                <w:sz w:val="20"/>
                <w:szCs w:val="20"/>
              </w:rPr>
            </w:pPr>
          </w:p>
        </w:tc>
        <w:tc>
          <w:tcPr>
            <w:tcW w:w="1516" w:type="pct"/>
            <w:vMerge w:val="restart"/>
            <w:vAlign w:val="center"/>
          </w:tcPr>
          <w:p w:rsidR="00D3332F" w:rsidRPr="004F59DE" w:rsidRDefault="00D3332F" w:rsidP="00885A4E">
            <w:pPr>
              <w:suppressAutoHyphens/>
              <w:spacing w:after="0" w:line="240" w:lineRule="auto"/>
              <w:rPr>
                <w:rFonts w:ascii="Tahoma" w:hAnsi="Tahoma" w:cs="Tahoma"/>
                <w:b/>
                <w:bCs/>
                <w:color w:val="FF0000"/>
                <w:sz w:val="20"/>
                <w:szCs w:val="20"/>
              </w:rPr>
            </w:pPr>
          </w:p>
        </w:tc>
      </w:tr>
      <w:tr w:rsidR="00D3332F" w:rsidRPr="004F59DE" w:rsidTr="00885A4E">
        <w:trPr>
          <w:trHeight w:val="241"/>
        </w:trPr>
        <w:tc>
          <w:tcPr>
            <w:tcW w:w="278" w:type="pct"/>
            <w:vMerge/>
            <w:shd w:val="clear" w:color="auto" w:fill="DAEEF3" w:themeFill="accent5" w:themeFillTint="33"/>
            <w:vAlign w:val="center"/>
          </w:tcPr>
          <w:p w:rsidR="00D3332F" w:rsidRPr="004F59DE" w:rsidRDefault="00D3332F" w:rsidP="00885A4E">
            <w:pPr>
              <w:suppressAutoHyphens/>
              <w:spacing w:after="0" w:line="240" w:lineRule="auto"/>
              <w:jc w:val="center"/>
              <w:rPr>
                <w:rFonts w:ascii="Tahoma" w:hAnsi="Tahoma" w:cs="Tahoma"/>
                <w:sz w:val="20"/>
                <w:szCs w:val="20"/>
              </w:rPr>
            </w:pPr>
          </w:p>
        </w:tc>
        <w:tc>
          <w:tcPr>
            <w:tcW w:w="1690" w:type="pct"/>
            <w:vMerge/>
            <w:vAlign w:val="center"/>
          </w:tcPr>
          <w:p w:rsidR="00D3332F" w:rsidRPr="004F59DE" w:rsidRDefault="00D3332F" w:rsidP="00885A4E">
            <w:pPr>
              <w:suppressAutoHyphens/>
              <w:spacing w:after="0" w:line="240" w:lineRule="auto"/>
              <w:rPr>
                <w:rFonts w:ascii="Tahoma" w:hAnsi="Tahoma" w:cs="Tahoma"/>
                <w:sz w:val="20"/>
                <w:szCs w:val="20"/>
              </w:rPr>
            </w:pPr>
          </w:p>
        </w:tc>
        <w:tc>
          <w:tcPr>
            <w:tcW w:w="1516" w:type="pct"/>
            <w:vMerge/>
            <w:vAlign w:val="center"/>
          </w:tcPr>
          <w:p w:rsidR="00D3332F" w:rsidRPr="004F59DE" w:rsidRDefault="00D3332F" w:rsidP="00885A4E">
            <w:pPr>
              <w:suppressAutoHyphens/>
              <w:spacing w:after="0" w:line="240" w:lineRule="auto"/>
              <w:jc w:val="center"/>
              <w:rPr>
                <w:rFonts w:ascii="Tahoma" w:hAnsi="Tahoma" w:cs="Tahoma"/>
                <w:b/>
                <w:bCs/>
                <w:color w:val="FF0000"/>
                <w:sz w:val="20"/>
                <w:szCs w:val="20"/>
              </w:rPr>
            </w:pPr>
          </w:p>
        </w:tc>
        <w:tc>
          <w:tcPr>
            <w:tcW w:w="1516" w:type="pct"/>
            <w:vMerge/>
            <w:vAlign w:val="center"/>
          </w:tcPr>
          <w:p w:rsidR="00D3332F" w:rsidRPr="004F59DE" w:rsidRDefault="00D3332F" w:rsidP="00885A4E">
            <w:pPr>
              <w:suppressAutoHyphens/>
              <w:spacing w:after="0" w:line="240" w:lineRule="auto"/>
              <w:jc w:val="center"/>
              <w:rPr>
                <w:rFonts w:ascii="Tahoma" w:hAnsi="Tahoma" w:cs="Tahoma"/>
                <w:b/>
                <w:bCs/>
                <w:color w:val="FF0000"/>
                <w:sz w:val="20"/>
                <w:szCs w:val="20"/>
              </w:rPr>
            </w:pPr>
          </w:p>
        </w:tc>
      </w:tr>
      <w:tr w:rsidR="00D3332F" w:rsidRPr="004F59DE" w:rsidTr="00885A4E">
        <w:trPr>
          <w:trHeight w:val="724"/>
        </w:trPr>
        <w:tc>
          <w:tcPr>
            <w:tcW w:w="278" w:type="pct"/>
            <w:shd w:val="clear" w:color="auto" w:fill="DAEEF3" w:themeFill="accent5" w:themeFillTint="33"/>
            <w:vAlign w:val="center"/>
          </w:tcPr>
          <w:p w:rsidR="00D3332F" w:rsidRPr="004F59DE" w:rsidRDefault="00D3332F" w:rsidP="00885A4E">
            <w:pPr>
              <w:suppressAutoHyphens/>
              <w:spacing w:after="0" w:line="240" w:lineRule="auto"/>
              <w:jc w:val="center"/>
              <w:rPr>
                <w:rFonts w:ascii="Tahoma" w:hAnsi="Tahoma" w:cs="Tahoma"/>
                <w:sz w:val="20"/>
                <w:szCs w:val="20"/>
              </w:rPr>
            </w:pPr>
            <w:r>
              <w:rPr>
                <w:rFonts w:ascii="Tahoma" w:hAnsi="Tahoma" w:cs="Tahoma"/>
                <w:sz w:val="20"/>
                <w:szCs w:val="20"/>
              </w:rPr>
              <w:t>2</w:t>
            </w:r>
          </w:p>
        </w:tc>
        <w:tc>
          <w:tcPr>
            <w:tcW w:w="1690" w:type="pct"/>
            <w:vAlign w:val="center"/>
          </w:tcPr>
          <w:p w:rsidR="00D3332F" w:rsidRPr="004F59DE" w:rsidRDefault="00D3332F" w:rsidP="00885A4E">
            <w:pPr>
              <w:suppressAutoHyphens/>
              <w:spacing w:after="0" w:line="240" w:lineRule="auto"/>
              <w:rPr>
                <w:rFonts w:ascii="Tahoma" w:hAnsi="Tahoma" w:cs="Tahoma"/>
                <w:sz w:val="20"/>
                <w:szCs w:val="20"/>
              </w:rPr>
            </w:pPr>
            <w:r w:rsidRPr="004F59DE">
              <w:rPr>
                <w:rFonts w:ascii="Tahoma" w:hAnsi="Tahoma" w:cs="Tahoma"/>
                <w:sz w:val="20"/>
                <w:szCs w:val="20"/>
              </w:rPr>
              <w:t xml:space="preserve">Ubezpieczenie </w:t>
            </w:r>
            <w:r>
              <w:rPr>
                <w:rFonts w:ascii="Tahoma" w:hAnsi="Tahoma" w:cs="Tahoma"/>
                <w:sz w:val="20"/>
                <w:szCs w:val="20"/>
              </w:rPr>
              <w:t>autocasco</w:t>
            </w:r>
          </w:p>
        </w:tc>
        <w:tc>
          <w:tcPr>
            <w:tcW w:w="1516" w:type="pct"/>
            <w:vAlign w:val="center"/>
          </w:tcPr>
          <w:p w:rsidR="00D3332F" w:rsidRPr="004F59DE" w:rsidRDefault="00D3332F" w:rsidP="00885A4E">
            <w:pPr>
              <w:suppressAutoHyphens/>
              <w:spacing w:after="0" w:line="240" w:lineRule="auto"/>
              <w:jc w:val="center"/>
              <w:rPr>
                <w:rFonts w:ascii="Tahoma" w:hAnsi="Tahoma" w:cs="Tahoma"/>
                <w:b/>
                <w:bCs/>
                <w:color w:val="FF0000"/>
                <w:sz w:val="20"/>
                <w:szCs w:val="20"/>
              </w:rPr>
            </w:pPr>
          </w:p>
        </w:tc>
        <w:tc>
          <w:tcPr>
            <w:tcW w:w="1516" w:type="pct"/>
            <w:vAlign w:val="center"/>
          </w:tcPr>
          <w:p w:rsidR="00D3332F" w:rsidRPr="004F59DE" w:rsidRDefault="00D3332F" w:rsidP="00885A4E">
            <w:pPr>
              <w:suppressAutoHyphens/>
              <w:spacing w:after="0" w:line="240" w:lineRule="auto"/>
              <w:jc w:val="center"/>
              <w:rPr>
                <w:rFonts w:ascii="Tahoma" w:hAnsi="Tahoma" w:cs="Tahoma"/>
                <w:b/>
                <w:bCs/>
                <w:color w:val="FF0000"/>
                <w:sz w:val="20"/>
                <w:szCs w:val="20"/>
              </w:rPr>
            </w:pPr>
          </w:p>
        </w:tc>
      </w:tr>
      <w:tr w:rsidR="00D3332F" w:rsidRPr="004F59DE" w:rsidTr="00885A4E">
        <w:trPr>
          <w:trHeight w:val="724"/>
        </w:trPr>
        <w:tc>
          <w:tcPr>
            <w:tcW w:w="278" w:type="pct"/>
            <w:shd w:val="clear" w:color="auto" w:fill="DAEEF3" w:themeFill="accent5" w:themeFillTint="33"/>
            <w:vAlign w:val="center"/>
          </w:tcPr>
          <w:p w:rsidR="00D3332F" w:rsidRPr="004F59DE" w:rsidRDefault="00D3332F" w:rsidP="00885A4E">
            <w:pPr>
              <w:suppressAutoHyphens/>
              <w:spacing w:after="0" w:line="240" w:lineRule="auto"/>
              <w:jc w:val="center"/>
              <w:rPr>
                <w:rFonts w:ascii="Tahoma" w:hAnsi="Tahoma" w:cs="Tahoma"/>
                <w:sz w:val="20"/>
                <w:szCs w:val="20"/>
              </w:rPr>
            </w:pPr>
            <w:r>
              <w:rPr>
                <w:rFonts w:ascii="Tahoma" w:hAnsi="Tahoma" w:cs="Tahoma"/>
                <w:sz w:val="20"/>
                <w:szCs w:val="20"/>
              </w:rPr>
              <w:t>3</w:t>
            </w:r>
          </w:p>
        </w:tc>
        <w:tc>
          <w:tcPr>
            <w:tcW w:w="1690" w:type="pct"/>
            <w:vAlign w:val="center"/>
          </w:tcPr>
          <w:p w:rsidR="00D3332F" w:rsidRPr="004F59DE" w:rsidRDefault="00D3332F" w:rsidP="00885A4E">
            <w:pPr>
              <w:suppressAutoHyphens/>
              <w:spacing w:after="0" w:line="240" w:lineRule="auto"/>
              <w:rPr>
                <w:rFonts w:ascii="Tahoma" w:hAnsi="Tahoma" w:cs="Tahoma"/>
                <w:sz w:val="20"/>
                <w:szCs w:val="20"/>
              </w:rPr>
            </w:pPr>
            <w:r>
              <w:rPr>
                <w:rFonts w:ascii="Tahoma" w:hAnsi="Tahoma" w:cs="Tahoma"/>
                <w:sz w:val="20"/>
                <w:szCs w:val="20"/>
              </w:rPr>
              <w:t>Ubezpieczenie następstw nieszczęśliwych wypadków kierowców i pasażerów</w:t>
            </w:r>
          </w:p>
        </w:tc>
        <w:tc>
          <w:tcPr>
            <w:tcW w:w="1516" w:type="pct"/>
            <w:vAlign w:val="center"/>
          </w:tcPr>
          <w:p w:rsidR="00D3332F" w:rsidRPr="004F59DE" w:rsidRDefault="00D3332F" w:rsidP="00885A4E">
            <w:pPr>
              <w:suppressAutoHyphens/>
              <w:spacing w:after="0" w:line="240" w:lineRule="auto"/>
              <w:jc w:val="center"/>
              <w:rPr>
                <w:rFonts w:ascii="Tahoma" w:hAnsi="Tahoma" w:cs="Tahoma"/>
                <w:b/>
                <w:bCs/>
                <w:color w:val="FF0000"/>
                <w:sz w:val="20"/>
                <w:szCs w:val="20"/>
              </w:rPr>
            </w:pPr>
          </w:p>
        </w:tc>
        <w:tc>
          <w:tcPr>
            <w:tcW w:w="1516" w:type="pct"/>
            <w:vAlign w:val="center"/>
          </w:tcPr>
          <w:p w:rsidR="00D3332F" w:rsidRPr="004F59DE" w:rsidRDefault="00D3332F" w:rsidP="00885A4E">
            <w:pPr>
              <w:suppressAutoHyphens/>
              <w:spacing w:after="0" w:line="240" w:lineRule="auto"/>
              <w:jc w:val="center"/>
              <w:rPr>
                <w:rFonts w:ascii="Tahoma" w:hAnsi="Tahoma" w:cs="Tahoma"/>
                <w:b/>
                <w:bCs/>
                <w:color w:val="FF0000"/>
                <w:sz w:val="20"/>
                <w:szCs w:val="20"/>
              </w:rPr>
            </w:pPr>
          </w:p>
        </w:tc>
      </w:tr>
      <w:tr w:rsidR="00D3332F" w:rsidRPr="004F59DE" w:rsidTr="00885A4E">
        <w:trPr>
          <w:trHeight w:val="724"/>
        </w:trPr>
        <w:tc>
          <w:tcPr>
            <w:tcW w:w="278" w:type="pct"/>
            <w:shd w:val="clear" w:color="auto" w:fill="DAEEF3" w:themeFill="accent5" w:themeFillTint="33"/>
            <w:vAlign w:val="center"/>
          </w:tcPr>
          <w:p w:rsidR="00D3332F" w:rsidRPr="004F59DE" w:rsidRDefault="00D3332F" w:rsidP="00885A4E">
            <w:pPr>
              <w:suppressAutoHyphens/>
              <w:spacing w:after="0" w:line="240" w:lineRule="auto"/>
              <w:jc w:val="center"/>
              <w:rPr>
                <w:rFonts w:ascii="Tahoma" w:hAnsi="Tahoma" w:cs="Tahoma"/>
                <w:sz w:val="20"/>
                <w:szCs w:val="20"/>
              </w:rPr>
            </w:pPr>
            <w:r>
              <w:rPr>
                <w:rFonts w:ascii="Tahoma" w:hAnsi="Tahoma" w:cs="Tahoma"/>
                <w:sz w:val="20"/>
                <w:szCs w:val="20"/>
              </w:rPr>
              <w:t>4</w:t>
            </w:r>
          </w:p>
        </w:tc>
        <w:tc>
          <w:tcPr>
            <w:tcW w:w="1690" w:type="pct"/>
            <w:vAlign w:val="center"/>
          </w:tcPr>
          <w:p w:rsidR="00D3332F" w:rsidRPr="004F59DE" w:rsidRDefault="00D3332F" w:rsidP="00885A4E">
            <w:pPr>
              <w:suppressAutoHyphens/>
              <w:spacing w:after="0" w:line="240" w:lineRule="auto"/>
              <w:rPr>
                <w:rFonts w:ascii="Tahoma" w:hAnsi="Tahoma" w:cs="Tahoma"/>
                <w:sz w:val="20"/>
                <w:szCs w:val="20"/>
              </w:rPr>
            </w:pPr>
            <w:r>
              <w:rPr>
                <w:rFonts w:ascii="Tahoma" w:hAnsi="Tahoma" w:cs="Tahoma"/>
                <w:sz w:val="20"/>
                <w:szCs w:val="20"/>
              </w:rPr>
              <w:t xml:space="preserve">Ubezpieczenie </w:t>
            </w:r>
            <w:proofErr w:type="spellStart"/>
            <w:r>
              <w:rPr>
                <w:rFonts w:ascii="Tahoma" w:hAnsi="Tahoma" w:cs="Tahoma"/>
                <w:sz w:val="20"/>
                <w:szCs w:val="20"/>
              </w:rPr>
              <w:t>Assistance</w:t>
            </w:r>
            <w:proofErr w:type="spellEnd"/>
          </w:p>
        </w:tc>
        <w:tc>
          <w:tcPr>
            <w:tcW w:w="1516" w:type="pct"/>
            <w:vAlign w:val="center"/>
          </w:tcPr>
          <w:p w:rsidR="00D3332F" w:rsidRPr="004F59DE" w:rsidRDefault="00D3332F" w:rsidP="00885A4E">
            <w:pPr>
              <w:suppressAutoHyphens/>
              <w:spacing w:after="0" w:line="240" w:lineRule="auto"/>
              <w:jc w:val="center"/>
              <w:rPr>
                <w:rFonts w:ascii="Tahoma" w:hAnsi="Tahoma" w:cs="Tahoma"/>
                <w:b/>
                <w:bCs/>
                <w:color w:val="FF0000"/>
                <w:sz w:val="20"/>
                <w:szCs w:val="20"/>
              </w:rPr>
            </w:pPr>
          </w:p>
        </w:tc>
        <w:tc>
          <w:tcPr>
            <w:tcW w:w="1516" w:type="pct"/>
            <w:vAlign w:val="center"/>
          </w:tcPr>
          <w:p w:rsidR="00D3332F" w:rsidRPr="004F59DE" w:rsidRDefault="00D3332F" w:rsidP="00885A4E">
            <w:pPr>
              <w:suppressAutoHyphens/>
              <w:spacing w:after="0" w:line="240" w:lineRule="auto"/>
              <w:jc w:val="center"/>
              <w:rPr>
                <w:rFonts w:ascii="Tahoma" w:hAnsi="Tahoma" w:cs="Tahoma"/>
                <w:b/>
                <w:bCs/>
                <w:color w:val="FF0000"/>
                <w:sz w:val="20"/>
                <w:szCs w:val="20"/>
              </w:rPr>
            </w:pPr>
          </w:p>
        </w:tc>
      </w:tr>
      <w:tr w:rsidR="00D3332F" w:rsidRPr="004F59DE" w:rsidTr="00885A4E">
        <w:trPr>
          <w:trHeight w:val="416"/>
        </w:trPr>
        <w:tc>
          <w:tcPr>
            <w:tcW w:w="1968" w:type="pct"/>
            <w:gridSpan w:val="2"/>
            <w:shd w:val="clear" w:color="auto" w:fill="DAEEF3" w:themeFill="accent5" w:themeFillTint="33"/>
            <w:vAlign w:val="center"/>
          </w:tcPr>
          <w:p w:rsidR="00D3332F" w:rsidRPr="004F59DE" w:rsidRDefault="00D3332F" w:rsidP="00885A4E">
            <w:pPr>
              <w:suppressAutoHyphens/>
              <w:spacing w:after="0" w:line="240" w:lineRule="auto"/>
              <w:jc w:val="center"/>
              <w:rPr>
                <w:rFonts w:ascii="Tahoma" w:hAnsi="Tahoma" w:cs="Tahoma"/>
                <w:b/>
                <w:bCs/>
                <w:color w:val="FF0000"/>
                <w:sz w:val="20"/>
                <w:szCs w:val="20"/>
              </w:rPr>
            </w:pPr>
            <w:r w:rsidRPr="004F59DE">
              <w:rPr>
                <w:rFonts w:ascii="Tahoma" w:hAnsi="Tahoma" w:cs="Tahoma"/>
                <w:b/>
                <w:bCs/>
                <w:sz w:val="20"/>
                <w:szCs w:val="20"/>
              </w:rPr>
              <w:t>RAZEM</w:t>
            </w:r>
          </w:p>
        </w:tc>
        <w:tc>
          <w:tcPr>
            <w:tcW w:w="1516" w:type="pct"/>
            <w:shd w:val="clear" w:color="auto" w:fill="DAEEF3" w:themeFill="accent5" w:themeFillTint="33"/>
            <w:vAlign w:val="center"/>
          </w:tcPr>
          <w:p w:rsidR="00D3332F" w:rsidRPr="004F59DE" w:rsidRDefault="00D3332F" w:rsidP="00885A4E">
            <w:pPr>
              <w:suppressAutoHyphens/>
              <w:spacing w:after="0" w:line="240" w:lineRule="auto"/>
              <w:jc w:val="center"/>
              <w:rPr>
                <w:rFonts w:ascii="Tahoma" w:hAnsi="Tahoma" w:cs="Tahoma"/>
                <w:b/>
                <w:bCs/>
                <w:color w:val="FF0000"/>
                <w:sz w:val="20"/>
                <w:szCs w:val="20"/>
              </w:rPr>
            </w:pPr>
          </w:p>
        </w:tc>
        <w:tc>
          <w:tcPr>
            <w:tcW w:w="1516" w:type="pct"/>
            <w:shd w:val="clear" w:color="auto" w:fill="DAEEF3" w:themeFill="accent5" w:themeFillTint="33"/>
          </w:tcPr>
          <w:p w:rsidR="00D3332F" w:rsidRPr="004F59DE" w:rsidRDefault="00D3332F" w:rsidP="00885A4E">
            <w:pPr>
              <w:suppressAutoHyphens/>
              <w:spacing w:after="0" w:line="240" w:lineRule="auto"/>
              <w:jc w:val="center"/>
              <w:rPr>
                <w:rFonts w:ascii="Tahoma" w:hAnsi="Tahoma" w:cs="Tahoma"/>
                <w:b/>
                <w:bCs/>
                <w:color w:val="FF0000"/>
                <w:sz w:val="20"/>
                <w:szCs w:val="20"/>
              </w:rPr>
            </w:pPr>
          </w:p>
        </w:tc>
      </w:tr>
    </w:tbl>
    <w:p w:rsidR="00D3332F" w:rsidRPr="003E7344" w:rsidRDefault="00D3332F" w:rsidP="00D3332F">
      <w:pPr>
        <w:widowControl w:val="0"/>
        <w:suppressAutoHyphens/>
        <w:autoSpaceDE w:val="0"/>
        <w:autoSpaceDN w:val="0"/>
        <w:adjustRightInd w:val="0"/>
        <w:spacing w:after="60"/>
        <w:jc w:val="both"/>
        <w:rPr>
          <w:rFonts w:ascii="Tahoma" w:hAnsi="Tahoma" w:cs="Tahoma"/>
          <w:b/>
          <w:sz w:val="20"/>
          <w:szCs w:val="20"/>
          <w:u w:val="single"/>
        </w:rPr>
      </w:pPr>
    </w:p>
    <w:p w:rsidR="00D3332F" w:rsidRPr="003E7344" w:rsidRDefault="00D3332F" w:rsidP="00D3332F">
      <w:pPr>
        <w:suppressAutoHyphens/>
        <w:spacing w:after="0" w:line="240" w:lineRule="auto"/>
        <w:rPr>
          <w:rFonts w:ascii="Tahoma" w:hAnsi="Tahoma" w:cs="Tahoma"/>
          <w:sz w:val="20"/>
          <w:szCs w:val="20"/>
        </w:rPr>
      </w:pPr>
      <w:r w:rsidRPr="003E7344">
        <w:rPr>
          <w:rFonts w:ascii="Tahoma" w:hAnsi="Tahoma" w:cs="Tahoma"/>
          <w:b/>
          <w:bCs/>
          <w:sz w:val="20"/>
          <w:szCs w:val="20"/>
        </w:rPr>
        <w:t>*Instrukcja:</w:t>
      </w:r>
    </w:p>
    <w:p w:rsidR="00D3332F" w:rsidRPr="00164820" w:rsidRDefault="00D3332F" w:rsidP="00D3332F">
      <w:pPr>
        <w:suppressAutoHyphens/>
        <w:spacing w:after="0" w:line="240" w:lineRule="auto"/>
        <w:jc w:val="both"/>
        <w:rPr>
          <w:rFonts w:ascii="Tahoma" w:hAnsi="Tahoma" w:cs="Tahoma"/>
          <w:sz w:val="20"/>
          <w:szCs w:val="20"/>
        </w:rPr>
      </w:pPr>
      <w:r w:rsidRPr="004F59DE">
        <w:rPr>
          <w:rFonts w:ascii="Tahoma" w:hAnsi="Tahoma" w:cs="Tahoma"/>
          <w:sz w:val="20"/>
          <w:szCs w:val="20"/>
        </w:rPr>
        <w:t xml:space="preserve">Kolumna III: </w:t>
      </w:r>
      <w:r w:rsidRPr="00164820">
        <w:rPr>
          <w:rFonts w:ascii="Tahoma" w:hAnsi="Tahoma" w:cs="Tahoma"/>
          <w:sz w:val="20"/>
          <w:szCs w:val="20"/>
        </w:rPr>
        <w:t>prosimy o podanie składki  za 12 miesięcy za zamówienie podstawowe</w:t>
      </w:r>
    </w:p>
    <w:p w:rsidR="00D3332F" w:rsidRPr="00164820" w:rsidRDefault="00D3332F" w:rsidP="00D3332F">
      <w:pPr>
        <w:suppressAutoHyphens/>
        <w:spacing w:after="0" w:line="240" w:lineRule="auto"/>
        <w:jc w:val="both"/>
        <w:rPr>
          <w:rFonts w:ascii="Tahoma" w:hAnsi="Tahoma" w:cs="Tahoma"/>
          <w:sz w:val="20"/>
          <w:szCs w:val="20"/>
        </w:rPr>
      </w:pPr>
      <w:r w:rsidRPr="00164820">
        <w:rPr>
          <w:rFonts w:ascii="Tahoma" w:hAnsi="Tahoma" w:cs="Tahoma"/>
          <w:sz w:val="20"/>
          <w:szCs w:val="20"/>
        </w:rPr>
        <w:t>Kolumna IV: prosimy o podanie składki  za 24 miesiące  za zamówienie podstawowe oznaczającej iloczyn kolumny III x 2;</w:t>
      </w:r>
    </w:p>
    <w:p w:rsidR="00D3332F" w:rsidRPr="00AD5E17" w:rsidRDefault="00D3332F" w:rsidP="00D3332F">
      <w:pPr>
        <w:tabs>
          <w:tab w:val="left" w:pos="360"/>
          <w:tab w:val="num" w:pos="928"/>
        </w:tabs>
        <w:spacing w:after="0" w:line="240" w:lineRule="auto"/>
        <w:ind w:left="349"/>
        <w:jc w:val="both"/>
        <w:rPr>
          <w:rFonts w:ascii="Tahoma" w:hAnsi="Tahoma" w:cs="Tahoma"/>
          <w:b/>
          <w:sz w:val="20"/>
          <w:szCs w:val="20"/>
          <w:highlight w:val="green"/>
        </w:rPr>
      </w:pPr>
    </w:p>
    <w:p w:rsidR="00D3332F" w:rsidRPr="003E7344" w:rsidRDefault="00D3332F" w:rsidP="00D3332F">
      <w:pPr>
        <w:tabs>
          <w:tab w:val="left" w:pos="360"/>
        </w:tabs>
        <w:spacing w:after="0" w:line="240" w:lineRule="auto"/>
        <w:ind w:left="709"/>
        <w:jc w:val="both"/>
        <w:rPr>
          <w:rFonts w:ascii="Tahoma" w:hAnsi="Tahoma" w:cs="Tahoma"/>
          <w:sz w:val="20"/>
          <w:szCs w:val="20"/>
        </w:rPr>
      </w:pPr>
    </w:p>
    <w:p w:rsidR="00D3332F" w:rsidRPr="003E7344" w:rsidRDefault="00D3332F" w:rsidP="00D3332F">
      <w:pPr>
        <w:spacing w:after="0" w:line="240" w:lineRule="auto"/>
        <w:ind w:left="60"/>
        <w:jc w:val="both"/>
        <w:rPr>
          <w:rFonts w:ascii="Tahoma" w:hAnsi="Tahoma" w:cs="Tahoma"/>
          <w:b/>
          <w:sz w:val="20"/>
          <w:szCs w:val="20"/>
        </w:rPr>
      </w:pPr>
      <w:r w:rsidRPr="003E7344">
        <w:rPr>
          <w:rFonts w:ascii="Tahoma" w:hAnsi="Tahoma" w:cs="Tahoma"/>
          <w:b/>
          <w:sz w:val="20"/>
          <w:szCs w:val="20"/>
        </w:rPr>
        <w:t>Akceptujemy wszystkie klauzule obligatoryjne od nr 1 do 5 oraz następujące klauzule fakultatywne w części II zamówienia:</w:t>
      </w:r>
    </w:p>
    <w:p w:rsidR="00D3332F" w:rsidRPr="003E7344" w:rsidRDefault="00D3332F" w:rsidP="00D3332F">
      <w:pPr>
        <w:suppressAutoHyphens/>
        <w:spacing w:after="0" w:line="240" w:lineRule="auto"/>
        <w:ind w:left="349"/>
        <w:jc w:val="both"/>
        <w:rPr>
          <w:rFonts w:ascii="Tahoma" w:hAnsi="Tahoma" w:cs="Tahoma"/>
          <w:b/>
          <w:sz w:val="20"/>
          <w:szCs w:val="20"/>
        </w:rPr>
      </w:pPr>
    </w:p>
    <w:tbl>
      <w:tblPr>
        <w:tblW w:w="0" w:type="auto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0" w:type="dxa"/>
          <w:right w:w="0" w:type="dxa"/>
        </w:tblCellMar>
        <w:tblLook w:val="0000"/>
      </w:tblPr>
      <w:tblGrid>
        <w:gridCol w:w="1003"/>
        <w:gridCol w:w="5742"/>
        <w:gridCol w:w="992"/>
        <w:gridCol w:w="1669"/>
      </w:tblGrid>
      <w:tr w:rsidR="00D3332F" w:rsidRPr="003E7344" w:rsidTr="00885A4E">
        <w:trPr>
          <w:trHeight w:val="480"/>
          <w:jc w:val="center"/>
        </w:trPr>
        <w:tc>
          <w:tcPr>
            <w:tcW w:w="1003" w:type="dxa"/>
            <w:vAlign w:val="center"/>
          </w:tcPr>
          <w:p w:rsidR="00D3332F" w:rsidRPr="003E7344" w:rsidRDefault="00D3332F" w:rsidP="00885A4E">
            <w:pPr>
              <w:spacing w:after="0" w:line="240" w:lineRule="auto"/>
              <w:jc w:val="center"/>
              <w:rPr>
                <w:rFonts w:ascii="Tahoma" w:hAnsi="Tahoma" w:cs="Tahoma"/>
                <w:b/>
                <w:sz w:val="20"/>
                <w:szCs w:val="20"/>
              </w:rPr>
            </w:pPr>
            <w:r w:rsidRPr="003E7344">
              <w:rPr>
                <w:rFonts w:ascii="Tahoma" w:hAnsi="Tahoma" w:cs="Tahoma"/>
                <w:b/>
                <w:sz w:val="20"/>
                <w:szCs w:val="20"/>
              </w:rPr>
              <w:t>Nr</w:t>
            </w:r>
          </w:p>
          <w:p w:rsidR="00D3332F" w:rsidRPr="003E7344" w:rsidRDefault="00D3332F" w:rsidP="00885A4E">
            <w:pPr>
              <w:spacing w:after="0" w:line="240" w:lineRule="auto"/>
              <w:jc w:val="center"/>
              <w:rPr>
                <w:rFonts w:ascii="Tahoma" w:hAnsi="Tahoma" w:cs="Tahoma"/>
                <w:b/>
                <w:sz w:val="20"/>
                <w:szCs w:val="20"/>
              </w:rPr>
            </w:pPr>
            <w:r w:rsidRPr="003E7344">
              <w:rPr>
                <w:rFonts w:ascii="Tahoma" w:hAnsi="Tahoma" w:cs="Tahoma"/>
                <w:b/>
                <w:sz w:val="20"/>
                <w:szCs w:val="20"/>
              </w:rPr>
              <w:t>klauzuli</w:t>
            </w:r>
          </w:p>
        </w:tc>
        <w:tc>
          <w:tcPr>
            <w:tcW w:w="5742" w:type="dxa"/>
            <w:vAlign w:val="center"/>
          </w:tcPr>
          <w:p w:rsidR="00D3332F" w:rsidRPr="003E7344" w:rsidRDefault="00D3332F" w:rsidP="00885A4E">
            <w:pPr>
              <w:spacing w:after="0" w:line="240" w:lineRule="auto"/>
              <w:jc w:val="center"/>
              <w:rPr>
                <w:rFonts w:ascii="Tahoma" w:hAnsi="Tahoma" w:cs="Tahoma"/>
                <w:b/>
                <w:sz w:val="20"/>
                <w:szCs w:val="20"/>
              </w:rPr>
            </w:pPr>
            <w:r w:rsidRPr="003E7344">
              <w:rPr>
                <w:rFonts w:ascii="Tahoma" w:hAnsi="Tahoma" w:cs="Tahoma"/>
                <w:b/>
                <w:sz w:val="20"/>
                <w:szCs w:val="20"/>
              </w:rPr>
              <w:t>Nazwa klauzuli</w:t>
            </w:r>
          </w:p>
        </w:tc>
        <w:tc>
          <w:tcPr>
            <w:tcW w:w="992" w:type="dxa"/>
            <w:vAlign w:val="center"/>
          </w:tcPr>
          <w:p w:rsidR="00D3332F" w:rsidRPr="003E7344" w:rsidRDefault="00D3332F" w:rsidP="00885A4E">
            <w:pPr>
              <w:spacing w:after="0" w:line="240" w:lineRule="auto"/>
              <w:jc w:val="center"/>
              <w:rPr>
                <w:rFonts w:ascii="Tahoma" w:hAnsi="Tahoma" w:cs="Tahoma"/>
                <w:b/>
                <w:sz w:val="20"/>
                <w:szCs w:val="20"/>
              </w:rPr>
            </w:pPr>
            <w:r w:rsidRPr="003E7344">
              <w:rPr>
                <w:rFonts w:ascii="Tahoma" w:hAnsi="Tahoma" w:cs="Tahoma"/>
                <w:b/>
                <w:sz w:val="20"/>
                <w:szCs w:val="20"/>
              </w:rPr>
              <w:t>TAK/NIE*</w:t>
            </w:r>
          </w:p>
        </w:tc>
        <w:tc>
          <w:tcPr>
            <w:tcW w:w="1669" w:type="dxa"/>
            <w:vAlign w:val="center"/>
          </w:tcPr>
          <w:p w:rsidR="00D3332F" w:rsidRPr="003E7344" w:rsidRDefault="00D3332F" w:rsidP="00885A4E">
            <w:pPr>
              <w:spacing w:after="0" w:line="240" w:lineRule="auto"/>
              <w:jc w:val="center"/>
              <w:rPr>
                <w:rFonts w:ascii="Tahoma" w:hAnsi="Tahoma" w:cs="Tahoma"/>
                <w:b/>
                <w:sz w:val="20"/>
                <w:szCs w:val="20"/>
              </w:rPr>
            </w:pPr>
            <w:r w:rsidRPr="003E7344">
              <w:rPr>
                <w:rFonts w:ascii="Tahoma" w:hAnsi="Tahoma" w:cs="Tahoma"/>
                <w:b/>
                <w:sz w:val="20"/>
                <w:szCs w:val="20"/>
              </w:rPr>
              <w:t>Liczba punktów</w:t>
            </w:r>
          </w:p>
        </w:tc>
      </w:tr>
      <w:tr w:rsidR="00D3332F" w:rsidRPr="003E7344" w:rsidTr="00885A4E">
        <w:trPr>
          <w:trHeight w:val="386"/>
          <w:jc w:val="center"/>
        </w:trPr>
        <w:tc>
          <w:tcPr>
            <w:tcW w:w="1003" w:type="dxa"/>
            <w:vAlign w:val="center"/>
          </w:tcPr>
          <w:p w:rsidR="00D3332F" w:rsidRPr="003E7344" w:rsidRDefault="00D3332F" w:rsidP="00885A4E">
            <w:pPr>
              <w:suppressAutoHyphens/>
              <w:spacing w:after="0" w:line="240" w:lineRule="auto"/>
              <w:jc w:val="center"/>
              <w:rPr>
                <w:rFonts w:ascii="Tahoma" w:hAnsi="Tahoma" w:cs="Tahoma"/>
                <w:sz w:val="20"/>
                <w:szCs w:val="20"/>
              </w:rPr>
            </w:pPr>
            <w:r w:rsidRPr="003E7344">
              <w:rPr>
                <w:rFonts w:ascii="Tahoma" w:hAnsi="Tahoma" w:cs="Tahoma"/>
                <w:sz w:val="20"/>
                <w:szCs w:val="20"/>
              </w:rPr>
              <w:t>6</w:t>
            </w:r>
          </w:p>
        </w:tc>
        <w:tc>
          <w:tcPr>
            <w:tcW w:w="5742" w:type="dxa"/>
            <w:vAlign w:val="center"/>
          </w:tcPr>
          <w:p w:rsidR="00D3332F" w:rsidRPr="003E7344" w:rsidRDefault="00D3332F" w:rsidP="00885A4E">
            <w:pPr>
              <w:spacing w:after="0" w:line="240" w:lineRule="auto"/>
              <w:ind w:left="131"/>
              <w:rPr>
                <w:rFonts w:ascii="Tahoma" w:hAnsi="Tahoma" w:cs="Tahoma"/>
                <w:sz w:val="20"/>
                <w:szCs w:val="20"/>
              </w:rPr>
            </w:pPr>
            <w:r w:rsidRPr="003E7344">
              <w:rPr>
                <w:rFonts w:ascii="Tahoma" w:hAnsi="Tahoma" w:cs="Tahoma"/>
                <w:sz w:val="20"/>
                <w:szCs w:val="20"/>
              </w:rPr>
              <w:t>Klauzula zaliczki na poczet odszkodowania</w:t>
            </w:r>
          </w:p>
        </w:tc>
        <w:tc>
          <w:tcPr>
            <w:tcW w:w="992" w:type="dxa"/>
            <w:vAlign w:val="center"/>
          </w:tcPr>
          <w:p w:rsidR="00D3332F" w:rsidRPr="003E7344" w:rsidRDefault="00D3332F" w:rsidP="00885A4E">
            <w:pPr>
              <w:spacing w:after="0" w:line="240" w:lineRule="auto"/>
              <w:jc w:val="center"/>
              <w:rPr>
                <w:rFonts w:ascii="Tahoma" w:hAnsi="Tahoma" w:cs="Tahoma"/>
                <w:sz w:val="20"/>
                <w:szCs w:val="20"/>
              </w:rPr>
            </w:pPr>
          </w:p>
        </w:tc>
        <w:tc>
          <w:tcPr>
            <w:tcW w:w="1669" w:type="dxa"/>
            <w:vAlign w:val="center"/>
          </w:tcPr>
          <w:p w:rsidR="00D3332F" w:rsidRPr="003E7344" w:rsidRDefault="00D3332F" w:rsidP="00885A4E">
            <w:pPr>
              <w:spacing w:after="0" w:line="240" w:lineRule="auto"/>
              <w:jc w:val="center"/>
              <w:rPr>
                <w:rFonts w:ascii="Tahoma" w:hAnsi="Tahoma" w:cs="Tahoma"/>
                <w:sz w:val="20"/>
                <w:szCs w:val="20"/>
              </w:rPr>
            </w:pPr>
            <w:r w:rsidRPr="003E7344">
              <w:rPr>
                <w:rFonts w:ascii="Tahoma" w:hAnsi="Tahoma" w:cs="Tahoma"/>
                <w:sz w:val="20"/>
                <w:szCs w:val="20"/>
              </w:rPr>
              <w:t xml:space="preserve">6 </w:t>
            </w:r>
            <w:proofErr w:type="spellStart"/>
            <w:r w:rsidRPr="003E7344">
              <w:rPr>
                <w:rFonts w:ascii="Tahoma" w:hAnsi="Tahoma" w:cs="Tahoma"/>
                <w:sz w:val="20"/>
                <w:szCs w:val="20"/>
              </w:rPr>
              <w:t>pkt</w:t>
            </w:r>
            <w:proofErr w:type="spellEnd"/>
          </w:p>
        </w:tc>
      </w:tr>
      <w:tr w:rsidR="00D3332F" w:rsidRPr="003E7344" w:rsidTr="00885A4E">
        <w:trPr>
          <w:trHeight w:val="413"/>
          <w:jc w:val="center"/>
        </w:trPr>
        <w:tc>
          <w:tcPr>
            <w:tcW w:w="1003" w:type="dxa"/>
            <w:vAlign w:val="center"/>
          </w:tcPr>
          <w:p w:rsidR="00D3332F" w:rsidRPr="003E7344" w:rsidRDefault="00D3332F" w:rsidP="00885A4E">
            <w:pPr>
              <w:suppressAutoHyphens/>
              <w:spacing w:after="0" w:line="240" w:lineRule="auto"/>
              <w:jc w:val="center"/>
              <w:rPr>
                <w:rFonts w:ascii="Tahoma" w:hAnsi="Tahoma" w:cs="Tahoma"/>
                <w:sz w:val="20"/>
                <w:szCs w:val="20"/>
              </w:rPr>
            </w:pPr>
            <w:r w:rsidRPr="003E7344">
              <w:rPr>
                <w:rFonts w:ascii="Tahoma" w:hAnsi="Tahoma" w:cs="Tahoma"/>
                <w:sz w:val="20"/>
                <w:szCs w:val="20"/>
              </w:rPr>
              <w:t>7</w:t>
            </w:r>
          </w:p>
        </w:tc>
        <w:tc>
          <w:tcPr>
            <w:tcW w:w="5742" w:type="dxa"/>
            <w:vAlign w:val="center"/>
          </w:tcPr>
          <w:p w:rsidR="00D3332F" w:rsidRPr="003E7344" w:rsidRDefault="00D3332F" w:rsidP="00885A4E">
            <w:pPr>
              <w:spacing w:after="0" w:line="240" w:lineRule="auto"/>
              <w:ind w:left="131"/>
              <w:rPr>
                <w:rFonts w:ascii="Tahoma" w:hAnsi="Tahoma" w:cs="Tahoma"/>
                <w:sz w:val="20"/>
                <w:szCs w:val="20"/>
              </w:rPr>
            </w:pPr>
            <w:r w:rsidRPr="003E7344">
              <w:rPr>
                <w:rFonts w:ascii="Tahoma" w:hAnsi="Tahoma" w:cs="Tahoma"/>
                <w:sz w:val="20"/>
                <w:szCs w:val="20"/>
              </w:rPr>
              <w:t>Klauzula funduszu prewencyjnego</w:t>
            </w:r>
          </w:p>
        </w:tc>
        <w:tc>
          <w:tcPr>
            <w:tcW w:w="992" w:type="dxa"/>
            <w:vAlign w:val="center"/>
          </w:tcPr>
          <w:p w:rsidR="00D3332F" w:rsidRPr="003E7344" w:rsidRDefault="00D3332F" w:rsidP="00885A4E">
            <w:pPr>
              <w:spacing w:after="0" w:line="240" w:lineRule="auto"/>
              <w:jc w:val="center"/>
              <w:rPr>
                <w:rFonts w:ascii="Tahoma" w:hAnsi="Tahoma" w:cs="Tahoma"/>
                <w:sz w:val="20"/>
                <w:szCs w:val="20"/>
              </w:rPr>
            </w:pPr>
          </w:p>
        </w:tc>
        <w:tc>
          <w:tcPr>
            <w:tcW w:w="1669" w:type="dxa"/>
            <w:vAlign w:val="center"/>
          </w:tcPr>
          <w:p w:rsidR="00D3332F" w:rsidRPr="003E7344" w:rsidRDefault="00D3332F" w:rsidP="00885A4E">
            <w:pPr>
              <w:spacing w:after="0" w:line="240" w:lineRule="auto"/>
              <w:jc w:val="center"/>
              <w:rPr>
                <w:rFonts w:ascii="Tahoma" w:hAnsi="Tahoma" w:cs="Tahoma"/>
                <w:sz w:val="20"/>
                <w:szCs w:val="20"/>
              </w:rPr>
            </w:pPr>
            <w:r w:rsidRPr="003E7344">
              <w:rPr>
                <w:rFonts w:ascii="Tahoma" w:hAnsi="Tahoma" w:cs="Tahoma"/>
                <w:sz w:val="20"/>
                <w:szCs w:val="20"/>
              </w:rPr>
              <w:t xml:space="preserve">20 </w:t>
            </w:r>
            <w:proofErr w:type="spellStart"/>
            <w:r w:rsidRPr="003E7344">
              <w:rPr>
                <w:rFonts w:ascii="Tahoma" w:hAnsi="Tahoma" w:cs="Tahoma"/>
                <w:sz w:val="20"/>
                <w:szCs w:val="20"/>
              </w:rPr>
              <w:t>pkt</w:t>
            </w:r>
            <w:proofErr w:type="spellEnd"/>
          </w:p>
        </w:tc>
      </w:tr>
      <w:tr w:rsidR="00D3332F" w:rsidRPr="003E7344" w:rsidTr="00885A4E">
        <w:trPr>
          <w:trHeight w:val="344"/>
          <w:jc w:val="center"/>
        </w:trPr>
        <w:tc>
          <w:tcPr>
            <w:tcW w:w="1003" w:type="dxa"/>
            <w:vAlign w:val="center"/>
          </w:tcPr>
          <w:p w:rsidR="00D3332F" w:rsidRPr="003E7344" w:rsidRDefault="00D3332F" w:rsidP="00885A4E">
            <w:pPr>
              <w:suppressAutoHyphens/>
              <w:spacing w:after="0" w:line="240" w:lineRule="auto"/>
              <w:jc w:val="center"/>
              <w:rPr>
                <w:rFonts w:ascii="Tahoma" w:hAnsi="Tahoma" w:cs="Tahoma"/>
                <w:sz w:val="20"/>
                <w:szCs w:val="20"/>
              </w:rPr>
            </w:pPr>
            <w:r w:rsidRPr="003E7344">
              <w:rPr>
                <w:rFonts w:ascii="Tahoma" w:hAnsi="Tahoma" w:cs="Tahoma"/>
                <w:sz w:val="20"/>
                <w:szCs w:val="20"/>
              </w:rPr>
              <w:t>8</w:t>
            </w:r>
          </w:p>
        </w:tc>
        <w:tc>
          <w:tcPr>
            <w:tcW w:w="5742" w:type="dxa"/>
            <w:vAlign w:val="center"/>
          </w:tcPr>
          <w:p w:rsidR="00D3332F" w:rsidRPr="003E7344" w:rsidRDefault="00D3332F" w:rsidP="00885A4E">
            <w:pPr>
              <w:spacing w:after="0" w:line="240" w:lineRule="auto"/>
              <w:ind w:left="131"/>
              <w:rPr>
                <w:rFonts w:ascii="Tahoma" w:hAnsi="Tahoma" w:cs="Tahoma"/>
                <w:sz w:val="20"/>
                <w:szCs w:val="20"/>
              </w:rPr>
            </w:pPr>
            <w:r w:rsidRPr="003E7344">
              <w:rPr>
                <w:rFonts w:ascii="Tahoma" w:hAnsi="Tahoma" w:cs="Tahoma"/>
                <w:sz w:val="20"/>
                <w:szCs w:val="20"/>
              </w:rPr>
              <w:t>Klauzula gwarantowanej sumy ubezpieczenia</w:t>
            </w:r>
          </w:p>
        </w:tc>
        <w:tc>
          <w:tcPr>
            <w:tcW w:w="992" w:type="dxa"/>
            <w:vAlign w:val="center"/>
          </w:tcPr>
          <w:p w:rsidR="00D3332F" w:rsidRPr="003E7344" w:rsidRDefault="00D3332F" w:rsidP="00885A4E">
            <w:pPr>
              <w:spacing w:after="0" w:line="240" w:lineRule="auto"/>
              <w:jc w:val="center"/>
              <w:rPr>
                <w:rFonts w:ascii="Tahoma" w:hAnsi="Tahoma" w:cs="Tahoma"/>
                <w:sz w:val="20"/>
                <w:szCs w:val="20"/>
              </w:rPr>
            </w:pPr>
          </w:p>
        </w:tc>
        <w:tc>
          <w:tcPr>
            <w:tcW w:w="1669" w:type="dxa"/>
            <w:vAlign w:val="center"/>
          </w:tcPr>
          <w:p w:rsidR="00D3332F" w:rsidRPr="003E7344" w:rsidRDefault="00D3332F" w:rsidP="00885A4E">
            <w:pPr>
              <w:spacing w:after="0" w:line="240" w:lineRule="auto"/>
              <w:jc w:val="center"/>
              <w:rPr>
                <w:rFonts w:ascii="Tahoma" w:hAnsi="Tahoma" w:cs="Tahoma"/>
                <w:sz w:val="20"/>
                <w:szCs w:val="20"/>
              </w:rPr>
            </w:pPr>
            <w:r w:rsidRPr="003E7344">
              <w:rPr>
                <w:rFonts w:ascii="Tahoma" w:hAnsi="Tahoma" w:cs="Tahoma"/>
                <w:sz w:val="20"/>
                <w:szCs w:val="20"/>
              </w:rPr>
              <w:t xml:space="preserve">8 </w:t>
            </w:r>
            <w:proofErr w:type="spellStart"/>
            <w:r w:rsidRPr="003E7344">
              <w:rPr>
                <w:rFonts w:ascii="Tahoma" w:hAnsi="Tahoma" w:cs="Tahoma"/>
                <w:sz w:val="20"/>
                <w:szCs w:val="20"/>
              </w:rPr>
              <w:t>pkt</w:t>
            </w:r>
            <w:proofErr w:type="spellEnd"/>
          </w:p>
        </w:tc>
      </w:tr>
      <w:tr w:rsidR="00D3332F" w:rsidRPr="003E7344" w:rsidTr="00885A4E">
        <w:trPr>
          <w:trHeight w:val="405"/>
          <w:jc w:val="center"/>
        </w:trPr>
        <w:tc>
          <w:tcPr>
            <w:tcW w:w="1003" w:type="dxa"/>
            <w:vAlign w:val="center"/>
          </w:tcPr>
          <w:p w:rsidR="00D3332F" w:rsidRPr="003E7344" w:rsidRDefault="00D3332F" w:rsidP="00885A4E">
            <w:pPr>
              <w:suppressAutoHyphens/>
              <w:spacing w:after="0" w:line="240" w:lineRule="auto"/>
              <w:jc w:val="center"/>
              <w:rPr>
                <w:rFonts w:ascii="Tahoma" w:hAnsi="Tahoma" w:cs="Tahoma"/>
                <w:sz w:val="20"/>
                <w:szCs w:val="20"/>
              </w:rPr>
            </w:pPr>
            <w:r w:rsidRPr="003E7344">
              <w:rPr>
                <w:rFonts w:ascii="Tahoma" w:hAnsi="Tahoma" w:cs="Tahoma"/>
                <w:sz w:val="20"/>
                <w:szCs w:val="20"/>
              </w:rPr>
              <w:t>9</w:t>
            </w:r>
          </w:p>
        </w:tc>
        <w:tc>
          <w:tcPr>
            <w:tcW w:w="5742" w:type="dxa"/>
            <w:vAlign w:val="center"/>
          </w:tcPr>
          <w:p w:rsidR="00D3332F" w:rsidRPr="003E7344" w:rsidRDefault="00D3332F" w:rsidP="00885A4E">
            <w:pPr>
              <w:spacing w:after="0" w:line="240" w:lineRule="auto"/>
              <w:ind w:left="131"/>
              <w:rPr>
                <w:rFonts w:ascii="Tahoma" w:hAnsi="Tahoma" w:cs="Tahoma"/>
                <w:sz w:val="20"/>
                <w:szCs w:val="20"/>
              </w:rPr>
            </w:pPr>
            <w:r w:rsidRPr="003E7344">
              <w:rPr>
                <w:rFonts w:ascii="Tahoma" w:hAnsi="Tahoma" w:cs="Tahoma"/>
                <w:sz w:val="20"/>
                <w:szCs w:val="20"/>
              </w:rPr>
              <w:t>Klauzula pokrycia kosztów wymiany zamków i zabezpieczeń</w:t>
            </w:r>
          </w:p>
        </w:tc>
        <w:tc>
          <w:tcPr>
            <w:tcW w:w="992" w:type="dxa"/>
            <w:vAlign w:val="center"/>
          </w:tcPr>
          <w:p w:rsidR="00D3332F" w:rsidRPr="003E7344" w:rsidRDefault="00D3332F" w:rsidP="00885A4E">
            <w:pPr>
              <w:spacing w:after="0" w:line="240" w:lineRule="auto"/>
              <w:jc w:val="center"/>
              <w:rPr>
                <w:rFonts w:ascii="Tahoma" w:hAnsi="Tahoma" w:cs="Tahoma"/>
                <w:sz w:val="20"/>
                <w:szCs w:val="20"/>
              </w:rPr>
            </w:pPr>
          </w:p>
        </w:tc>
        <w:tc>
          <w:tcPr>
            <w:tcW w:w="1669" w:type="dxa"/>
            <w:vAlign w:val="center"/>
          </w:tcPr>
          <w:p w:rsidR="00D3332F" w:rsidRPr="003E7344" w:rsidRDefault="00D3332F" w:rsidP="00885A4E">
            <w:pPr>
              <w:spacing w:after="0" w:line="240" w:lineRule="auto"/>
              <w:jc w:val="center"/>
              <w:rPr>
                <w:rFonts w:ascii="Tahoma" w:hAnsi="Tahoma" w:cs="Tahoma"/>
                <w:sz w:val="20"/>
                <w:szCs w:val="20"/>
              </w:rPr>
            </w:pPr>
            <w:r w:rsidRPr="003E7344">
              <w:rPr>
                <w:rFonts w:ascii="Tahoma" w:hAnsi="Tahoma" w:cs="Tahoma"/>
                <w:sz w:val="20"/>
                <w:szCs w:val="20"/>
              </w:rPr>
              <w:t xml:space="preserve">10 </w:t>
            </w:r>
            <w:proofErr w:type="spellStart"/>
            <w:r w:rsidRPr="003E7344">
              <w:rPr>
                <w:rFonts w:ascii="Tahoma" w:hAnsi="Tahoma" w:cs="Tahoma"/>
                <w:sz w:val="20"/>
                <w:szCs w:val="20"/>
              </w:rPr>
              <w:t>pkt</w:t>
            </w:r>
            <w:proofErr w:type="spellEnd"/>
          </w:p>
        </w:tc>
      </w:tr>
      <w:tr w:rsidR="00D3332F" w:rsidRPr="003E7344" w:rsidTr="00885A4E">
        <w:trPr>
          <w:trHeight w:val="411"/>
          <w:jc w:val="center"/>
        </w:trPr>
        <w:tc>
          <w:tcPr>
            <w:tcW w:w="1003" w:type="dxa"/>
            <w:vAlign w:val="center"/>
          </w:tcPr>
          <w:p w:rsidR="00D3332F" w:rsidRPr="003E7344" w:rsidRDefault="00D3332F" w:rsidP="00885A4E">
            <w:pPr>
              <w:suppressAutoHyphens/>
              <w:spacing w:after="0" w:line="240" w:lineRule="auto"/>
              <w:jc w:val="center"/>
              <w:rPr>
                <w:rFonts w:ascii="Tahoma" w:hAnsi="Tahoma" w:cs="Tahoma"/>
                <w:sz w:val="20"/>
                <w:szCs w:val="20"/>
              </w:rPr>
            </w:pPr>
            <w:r w:rsidRPr="003E7344">
              <w:rPr>
                <w:rFonts w:ascii="Tahoma" w:hAnsi="Tahoma" w:cs="Tahoma"/>
                <w:sz w:val="20"/>
                <w:szCs w:val="20"/>
              </w:rPr>
              <w:t>10</w:t>
            </w:r>
          </w:p>
        </w:tc>
        <w:tc>
          <w:tcPr>
            <w:tcW w:w="5742" w:type="dxa"/>
            <w:vAlign w:val="center"/>
          </w:tcPr>
          <w:p w:rsidR="00D3332F" w:rsidRPr="003E7344" w:rsidRDefault="00D3332F" w:rsidP="00885A4E">
            <w:pPr>
              <w:spacing w:after="0" w:line="240" w:lineRule="auto"/>
              <w:ind w:left="131"/>
              <w:rPr>
                <w:rFonts w:ascii="Tahoma" w:hAnsi="Tahoma" w:cs="Tahoma"/>
                <w:sz w:val="20"/>
                <w:szCs w:val="20"/>
              </w:rPr>
            </w:pPr>
            <w:r w:rsidRPr="003E7344">
              <w:rPr>
                <w:rFonts w:ascii="Tahoma" w:hAnsi="Tahoma" w:cs="Tahoma"/>
                <w:sz w:val="20"/>
                <w:szCs w:val="20"/>
              </w:rPr>
              <w:t>Klauzula zmiany definicji szkody całkowitej</w:t>
            </w:r>
          </w:p>
        </w:tc>
        <w:tc>
          <w:tcPr>
            <w:tcW w:w="992" w:type="dxa"/>
            <w:vAlign w:val="center"/>
          </w:tcPr>
          <w:p w:rsidR="00D3332F" w:rsidRPr="003E7344" w:rsidRDefault="00D3332F" w:rsidP="00885A4E">
            <w:pPr>
              <w:spacing w:after="0" w:line="240" w:lineRule="auto"/>
              <w:jc w:val="center"/>
              <w:rPr>
                <w:rFonts w:ascii="Tahoma" w:hAnsi="Tahoma" w:cs="Tahoma"/>
                <w:sz w:val="20"/>
                <w:szCs w:val="20"/>
              </w:rPr>
            </w:pPr>
          </w:p>
        </w:tc>
        <w:tc>
          <w:tcPr>
            <w:tcW w:w="1669" w:type="dxa"/>
            <w:vAlign w:val="center"/>
          </w:tcPr>
          <w:p w:rsidR="00D3332F" w:rsidRPr="003E7344" w:rsidRDefault="00D3332F" w:rsidP="00885A4E">
            <w:pPr>
              <w:spacing w:after="0" w:line="240" w:lineRule="auto"/>
              <w:jc w:val="center"/>
              <w:rPr>
                <w:rFonts w:ascii="Tahoma" w:hAnsi="Tahoma" w:cs="Tahoma"/>
                <w:sz w:val="20"/>
                <w:szCs w:val="20"/>
              </w:rPr>
            </w:pPr>
            <w:r w:rsidRPr="003E7344">
              <w:rPr>
                <w:rFonts w:ascii="Tahoma" w:hAnsi="Tahoma" w:cs="Tahoma"/>
                <w:sz w:val="20"/>
                <w:szCs w:val="20"/>
              </w:rPr>
              <w:t xml:space="preserve">10 </w:t>
            </w:r>
            <w:proofErr w:type="spellStart"/>
            <w:r w:rsidRPr="003E7344">
              <w:rPr>
                <w:rFonts w:ascii="Tahoma" w:hAnsi="Tahoma" w:cs="Tahoma"/>
                <w:sz w:val="20"/>
                <w:szCs w:val="20"/>
              </w:rPr>
              <w:t>pkt</w:t>
            </w:r>
            <w:proofErr w:type="spellEnd"/>
          </w:p>
        </w:tc>
      </w:tr>
      <w:tr w:rsidR="00D3332F" w:rsidRPr="003E7344" w:rsidTr="00885A4E">
        <w:trPr>
          <w:trHeight w:val="411"/>
          <w:jc w:val="center"/>
        </w:trPr>
        <w:tc>
          <w:tcPr>
            <w:tcW w:w="1003" w:type="dxa"/>
            <w:vAlign w:val="center"/>
          </w:tcPr>
          <w:p w:rsidR="00D3332F" w:rsidRPr="003E7344" w:rsidRDefault="00D3332F" w:rsidP="00885A4E">
            <w:pPr>
              <w:suppressAutoHyphens/>
              <w:spacing w:after="0" w:line="240" w:lineRule="auto"/>
              <w:jc w:val="center"/>
              <w:rPr>
                <w:rFonts w:ascii="Tahoma" w:hAnsi="Tahoma" w:cs="Tahoma"/>
                <w:sz w:val="20"/>
                <w:szCs w:val="20"/>
              </w:rPr>
            </w:pPr>
            <w:r w:rsidRPr="003E7344">
              <w:rPr>
                <w:rFonts w:ascii="Tahoma" w:hAnsi="Tahoma" w:cs="Tahoma"/>
                <w:sz w:val="20"/>
                <w:szCs w:val="20"/>
              </w:rPr>
              <w:t>11</w:t>
            </w:r>
          </w:p>
        </w:tc>
        <w:tc>
          <w:tcPr>
            <w:tcW w:w="5742" w:type="dxa"/>
            <w:vAlign w:val="center"/>
          </w:tcPr>
          <w:p w:rsidR="00D3332F" w:rsidRPr="003E7344" w:rsidRDefault="00D3332F" w:rsidP="00885A4E">
            <w:pPr>
              <w:spacing w:after="0" w:line="240" w:lineRule="auto"/>
              <w:ind w:left="131"/>
              <w:rPr>
                <w:rFonts w:ascii="Tahoma" w:hAnsi="Tahoma" w:cs="Tahoma"/>
                <w:sz w:val="20"/>
                <w:szCs w:val="20"/>
              </w:rPr>
            </w:pPr>
            <w:r w:rsidRPr="003E7344">
              <w:rPr>
                <w:rFonts w:ascii="Tahoma" w:hAnsi="Tahoma" w:cs="Tahoma"/>
                <w:sz w:val="20"/>
                <w:szCs w:val="20"/>
              </w:rPr>
              <w:t>Klauzula odpowiedzialności dla szkód kradzieżowych</w:t>
            </w:r>
          </w:p>
        </w:tc>
        <w:tc>
          <w:tcPr>
            <w:tcW w:w="992" w:type="dxa"/>
            <w:vAlign w:val="center"/>
          </w:tcPr>
          <w:p w:rsidR="00D3332F" w:rsidRPr="003E7344" w:rsidRDefault="00D3332F" w:rsidP="00885A4E">
            <w:pPr>
              <w:spacing w:after="0" w:line="240" w:lineRule="auto"/>
              <w:jc w:val="center"/>
              <w:rPr>
                <w:rFonts w:ascii="Tahoma" w:hAnsi="Tahoma" w:cs="Tahoma"/>
                <w:sz w:val="20"/>
                <w:szCs w:val="20"/>
              </w:rPr>
            </w:pPr>
          </w:p>
        </w:tc>
        <w:tc>
          <w:tcPr>
            <w:tcW w:w="1669" w:type="dxa"/>
            <w:vAlign w:val="center"/>
          </w:tcPr>
          <w:p w:rsidR="00D3332F" w:rsidRPr="003E7344" w:rsidRDefault="00D3332F" w:rsidP="00885A4E">
            <w:pPr>
              <w:spacing w:after="0" w:line="240" w:lineRule="auto"/>
              <w:jc w:val="center"/>
              <w:rPr>
                <w:rFonts w:ascii="Tahoma" w:hAnsi="Tahoma" w:cs="Tahoma"/>
                <w:sz w:val="20"/>
                <w:szCs w:val="20"/>
              </w:rPr>
            </w:pPr>
            <w:r w:rsidRPr="003E7344">
              <w:rPr>
                <w:rFonts w:ascii="Tahoma" w:hAnsi="Tahoma" w:cs="Tahoma"/>
                <w:sz w:val="20"/>
                <w:szCs w:val="20"/>
              </w:rPr>
              <w:t xml:space="preserve">10 </w:t>
            </w:r>
            <w:proofErr w:type="spellStart"/>
            <w:r w:rsidRPr="003E7344">
              <w:rPr>
                <w:rFonts w:ascii="Tahoma" w:hAnsi="Tahoma" w:cs="Tahoma"/>
                <w:sz w:val="20"/>
                <w:szCs w:val="20"/>
              </w:rPr>
              <w:t>pkt</w:t>
            </w:r>
            <w:proofErr w:type="spellEnd"/>
          </w:p>
        </w:tc>
      </w:tr>
      <w:tr w:rsidR="00D3332F" w:rsidRPr="003E7344" w:rsidTr="00885A4E">
        <w:trPr>
          <w:trHeight w:val="411"/>
          <w:jc w:val="center"/>
        </w:trPr>
        <w:tc>
          <w:tcPr>
            <w:tcW w:w="1003" w:type="dxa"/>
            <w:vAlign w:val="center"/>
          </w:tcPr>
          <w:p w:rsidR="00D3332F" w:rsidRPr="003E7344" w:rsidRDefault="00D3332F" w:rsidP="00885A4E">
            <w:pPr>
              <w:suppressAutoHyphens/>
              <w:spacing w:after="0" w:line="240" w:lineRule="auto"/>
              <w:jc w:val="center"/>
              <w:rPr>
                <w:rFonts w:ascii="Tahoma" w:hAnsi="Tahoma" w:cs="Tahoma"/>
                <w:sz w:val="20"/>
                <w:szCs w:val="20"/>
              </w:rPr>
            </w:pPr>
            <w:r w:rsidRPr="003E7344">
              <w:rPr>
                <w:rFonts w:ascii="Tahoma" w:hAnsi="Tahoma" w:cs="Tahoma"/>
                <w:sz w:val="20"/>
                <w:szCs w:val="20"/>
              </w:rPr>
              <w:t>12</w:t>
            </w:r>
          </w:p>
        </w:tc>
        <w:tc>
          <w:tcPr>
            <w:tcW w:w="5742" w:type="dxa"/>
            <w:vAlign w:val="center"/>
          </w:tcPr>
          <w:p w:rsidR="00D3332F" w:rsidRPr="003E7344" w:rsidRDefault="00D3332F" w:rsidP="00885A4E">
            <w:pPr>
              <w:spacing w:after="0" w:line="240" w:lineRule="auto"/>
              <w:ind w:left="131"/>
              <w:rPr>
                <w:rFonts w:ascii="Tahoma" w:hAnsi="Tahoma" w:cs="Tahoma"/>
                <w:sz w:val="20"/>
                <w:szCs w:val="20"/>
              </w:rPr>
            </w:pPr>
            <w:r w:rsidRPr="003E7344">
              <w:rPr>
                <w:rFonts w:ascii="Tahoma" w:hAnsi="Tahoma" w:cs="Tahoma"/>
                <w:sz w:val="20"/>
                <w:szCs w:val="20"/>
              </w:rPr>
              <w:t>Klauzula zabezpieczeń dla nowo nabytych pojazdów</w:t>
            </w:r>
          </w:p>
        </w:tc>
        <w:tc>
          <w:tcPr>
            <w:tcW w:w="992" w:type="dxa"/>
            <w:vAlign w:val="center"/>
          </w:tcPr>
          <w:p w:rsidR="00D3332F" w:rsidRPr="003E7344" w:rsidRDefault="00D3332F" w:rsidP="00885A4E">
            <w:pPr>
              <w:spacing w:after="0" w:line="240" w:lineRule="auto"/>
              <w:jc w:val="center"/>
              <w:rPr>
                <w:rFonts w:ascii="Tahoma" w:hAnsi="Tahoma" w:cs="Tahoma"/>
                <w:sz w:val="20"/>
                <w:szCs w:val="20"/>
              </w:rPr>
            </w:pPr>
          </w:p>
        </w:tc>
        <w:tc>
          <w:tcPr>
            <w:tcW w:w="1669" w:type="dxa"/>
            <w:vAlign w:val="center"/>
          </w:tcPr>
          <w:p w:rsidR="00D3332F" w:rsidRPr="003E7344" w:rsidRDefault="00D3332F" w:rsidP="00885A4E">
            <w:pPr>
              <w:spacing w:after="0" w:line="240" w:lineRule="auto"/>
              <w:jc w:val="center"/>
              <w:rPr>
                <w:rFonts w:ascii="Tahoma" w:hAnsi="Tahoma" w:cs="Tahoma"/>
                <w:sz w:val="20"/>
                <w:szCs w:val="20"/>
              </w:rPr>
            </w:pPr>
            <w:r w:rsidRPr="003E7344">
              <w:rPr>
                <w:rFonts w:ascii="Tahoma" w:hAnsi="Tahoma" w:cs="Tahoma"/>
                <w:sz w:val="20"/>
                <w:szCs w:val="20"/>
              </w:rPr>
              <w:t xml:space="preserve">8 </w:t>
            </w:r>
            <w:proofErr w:type="spellStart"/>
            <w:r w:rsidRPr="003E7344">
              <w:rPr>
                <w:rFonts w:ascii="Tahoma" w:hAnsi="Tahoma" w:cs="Tahoma"/>
                <w:sz w:val="20"/>
                <w:szCs w:val="20"/>
              </w:rPr>
              <w:t>pkt</w:t>
            </w:r>
            <w:proofErr w:type="spellEnd"/>
          </w:p>
        </w:tc>
      </w:tr>
      <w:tr w:rsidR="00D3332F" w:rsidRPr="003E7344" w:rsidTr="00885A4E">
        <w:trPr>
          <w:trHeight w:val="411"/>
          <w:jc w:val="center"/>
        </w:trPr>
        <w:tc>
          <w:tcPr>
            <w:tcW w:w="1003" w:type="dxa"/>
            <w:vAlign w:val="center"/>
          </w:tcPr>
          <w:p w:rsidR="00D3332F" w:rsidRPr="003E7344" w:rsidRDefault="00D3332F" w:rsidP="00885A4E">
            <w:pPr>
              <w:suppressAutoHyphens/>
              <w:spacing w:after="0" w:line="240" w:lineRule="auto"/>
              <w:jc w:val="center"/>
              <w:rPr>
                <w:rFonts w:ascii="Tahoma" w:hAnsi="Tahoma" w:cs="Tahoma"/>
                <w:sz w:val="20"/>
                <w:szCs w:val="20"/>
              </w:rPr>
            </w:pPr>
            <w:r w:rsidRPr="003E7344">
              <w:rPr>
                <w:rFonts w:ascii="Tahoma" w:hAnsi="Tahoma" w:cs="Tahoma"/>
                <w:sz w:val="20"/>
                <w:szCs w:val="20"/>
              </w:rPr>
              <w:t>13</w:t>
            </w:r>
          </w:p>
        </w:tc>
        <w:tc>
          <w:tcPr>
            <w:tcW w:w="5742" w:type="dxa"/>
            <w:vAlign w:val="center"/>
          </w:tcPr>
          <w:p w:rsidR="00D3332F" w:rsidRPr="003E7344" w:rsidRDefault="00D3332F" w:rsidP="00885A4E">
            <w:pPr>
              <w:spacing w:after="0" w:line="240" w:lineRule="auto"/>
              <w:ind w:left="131"/>
              <w:rPr>
                <w:rFonts w:ascii="Tahoma" w:hAnsi="Tahoma" w:cs="Tahoma"/>
                <w:sz w:val="20"/>
                <w:szCs w:val="20"/>
              </w:rPr>
            </w:pPr>
            <w:r w:rsidRPr="003E7344">
              <w:rPr>
                <w:rFonts w:ascii="Tahoma" w:hAnsi="Tahoma" w:cs="Tahoma"/>
                <w:sz w:val="20"/>
                <w:szCs w:val="20"/>
              </w:rPr>
              <w:t>Klauzula holowania bez limitu kilometrów</w:t>
            </w:r>
          </w:p>
        </w:tc>
        <w:tc>
          <w:tcPr>
            <w:tcW w:w="992" w:type="dxa"/>
            <w:vAlign w:val="center"/>
          </w:tcPr>
          <w:p w:rsidR="00D3332F" w:rsidRPr="003E7344" w:rsidRDefault="00D3332F" w:rsidP="00885A4E">
            <w:pPr>
              <w:spacing w:after="0" w:line="240" w:lineRule="auto"/>
              <w:jc w:val="center"/>
              <w:rPr>
                <w:rFonts w:ascii="Tahoma" w:hAnsi="Tahoma" w:cs="Tahoma"/>
                <w:sz w:val="20"/>
                <w:szCs w:val="20"/>
              </w:rPr>
            </w:pPr>
          </w:p>
        </w:tc>
        <w:tc>
          <w:tcPr>
            <w:tcW w:w="1669" w:type="dxa"/>
            <w:vAlign w:val="center"/>
          </w:tcPr>
          <w:p w:rsidR="00D3332F" w:rsidRPr="003E7344" w:rsidRDefault="00D3332F" w:rsidP="00885A4E">
            <w:pPr>
              <w:spacing w:after="0" w:line="240" w:lineRule="auto"/>
              <w:jc w:val="center"/>
              <w:rPr>
                <w:rFonts w:ascii="Tahoma" w:hAnsi="Tahoma" w:cs="Tahoma"/>
                <w:sz w:val="20"/>
                <w:szCs w:val="20"/>
              </w:rPr>
            </w:pPr>
            <w:r w:rsidRPr="003E7344">
              <w:rPr>
                <w:rFonts w:ascii="Tahoma" w:hAnsi="Tahoma" w:cs="Tahoma"/>
                <w:sz w:val="20"/>
                <w:szCs w:val="20"/>
              </w:rPr>
              <w:t xml:space="preserve">6 </w:t>
            </w:r>
            <w:proofErr w:type="spellStart"/>
            <w:r w:rsidRPr="003E7344">
              <w:rPr>
                <w:rFonts w:ascii="Tahoma" w:hAnsi="Tahoma" w:cs="Tahoma"/>
                <w:sz w:val="20"/>
                <w:szCs w:val="20"/>
              </w:rPr>
              <w:t>pkt</w:t>
            </w:r>
            <w:proofErr w:type="spellEnd"/>
          </w:p>
        </w:tc>
      </w:tr>
      <w:tr w:rsidR="00D3332F" w:rsidRPr="003E7344" w:rsidTr="00885A4E">
        <w:trPr>
          <w:trHeight w:val="411"/>
          <w:jc w:val="center"/>
        </w:trPr>
        <w:tc>
          <w:tcPr>
            <w:tcW w:w="1003" w:type="dxa"/>
            <w:vAlign w:val="center"/>
          </w:tcPr>
          <w:p w:rsidR="00D3332F" w:rsidRPr="003E7344" w:rsidRDefault="00D3332F" w:rsidP="00885A4E">
            <w:pPr>
              <w:suppressAutoHyphens/>
              <w:spacing w:after="0" w:line="240" w:lineRule="auto"/>
              <w:jc w:val="center"/>
              <w:rPr>
                <w:rFonts w:ascii="Tahoma" w:hAnsi="Tahoma" w:cs="Tahoma"/>
                <w:sz w:val="20"/>
                <w:szCs w:val="20"/>
              </w:rPr>
            </w:pPr>
            <w:r w:rsidRPr="003E7344">
              <w:rPr>
                <w:rFonts w:ascii="Tahoma" w:hAnsi="Tahoma" w:cs="Tahoma"/>
                <w:sz w:val="20"/>
                <w:szCs w:val="20"/>
              </w:rPr>
              <w:t>14</w:t>
            </w:r>
          </w:p>
        </w:tc>
        <w:tc>
          <w:tcPr>
            <w:tcW w:w="5742" w:type="dxa"/>
            <w:vAlign w:val="center"/>
          </w:tcPr>
          <w:p w:rsidR="00D3332F" w:rsidRPr="003E7344" w:rsidRDefault="00D3332F" w:rsidP="00885A4E">
            <w:pPr>
              <w:spacing w:after="0" w:line="240" w:lineRule="auto"/>
              <w:ind w:left="131"/>
              <w:rPr>
                <w:rFonts w:ascii="Tahoma" w:hAnsi="Tahoma" w:cs="Tahoma"/>
                <w:sz w:val="20"/>
                <w:szCs w:val="20"/>
              </w:rPr>
            </w:pPr>
            <w:r w:rsidRPr="003E7344">
              <w:rPr>
                <w:rFonts w:ascii="Tahoma" w:hAnsi="Tahoma" w:cs="Tahoma"/>
                <w:sz w:val="20"/>
                <w:szCs w:val="20"/>
              </w:rPr>
              <w:t>Klauzula wynajmu pojazdu zastępczego I</w:t>
            </w:r>
          </w:p>
        </w:tc>
        <w:tc>
          <w:tcPr>
            <w:tcW w:w="992" w:type="dxa"/>
            <w:vAlign w:val="center"/>
          </w:tcPr>
          <w:p w:rsidR="00D3332F" w:rsidRPr="003E7344" w:rsidRDefault="00D3332F" w:rsidP="00885A4E">
            <w:pPr>
              <w:spacing w:after="0" w:line="240" w:lineRule="auto"/>
              <w:jc w:val="center"/>
              <w:rPr>
                <w:rFonts w:ascii="Tahoma" w:hAnsi="Tahoma" w:cs="Tahoma"/>
                <w:sz w:val="20"/>
                <w:szCs w:val="20"/>
              </w:rPr>
            </w:pPr>
          </w:p>
        </w:tc>
        <w:tc>
          <w:tcPr>
            <w:tcW w:w="1669" w:type="dxa"/>
            <w:vAlign w:val="center"/>
          </w:tcPr>
          <w:p w:rsidR="00D3332F" w:rsidRPr="003E7344" w:rsidRDefault="00D3332F" w:rsidP="00885A4E">
            <w:pPr>
              <w:spacing w:after="0" w:line="240" w:lineRule="auto"/>
              <w:jc w:val="center"/>
              <w:rPr>
                <w:rFonts w:ascii="Tahoma" w:hAnsi="Tahoma" w:cs="Tahoma"/>
                <w:sz w:val="20"/>
                <w:szCs w:val="20"/>
              </w:rPr>
            </w:pPr>
            <w:r w:rsidRPr="003E7344">
              <w:rPr>
                <w:rFonts w:ascii="Tahoma" w:hAnsi="Tahoma" w:cs="Tahoma"/>
                <w:sz w:val="20"/>
                <w:szCs w:val="20"/>
              </w:rPr>
              <w:t xml:space="preserve">6 </w:t>
            </w:r>
            <w:proofErr w:type="spellStart"/>
            <w:r w:rsidRPr="003E7344">
              <w:rPr>
                <w:rFonts w:ascii="Tahoma" w:hAnsi="Tahoma" w:cs="Tahoma"/>
                <w:sz w:val="20"/>
                <w:szCs w:val="20"/>
              </w:rPr>
              <w:t>pkt</w:t>
            </w:r>
            <w:proofErr w:type="spellEnd"/>
          </w:p>
        </w:tc>
      </w:tr>
      <w:tr w:rsidR="00D3332F" w:rsidRPr="003E7344" w:rsidTr="00885A4E">
        <w:trPr>
          <w:trHeight w:val="411"/>
          <w:jc w:val="center"/>
        </w:trPr>
        <w:tc>
          <w:tcPr>
            <w:tcW w:w="1003" w:type="dxa"/>
            <w:vAlign w:val="center"/>
          </w:tcPr>
          <w:p w:rsidR="00D3332F" w:rsidRPr="003E7344" w:rsidRDefault="00D3332F" w:rsidP="00885A4E">
            <w:pPr>
              <w:suppressAutoHyphens/>
              <w:spacing w:after="0" w:line="240" w:lineRule="auto"/>
              <w:jc w:val="center"/>
              <w:rPr>
                <w:rFonts w:ascii="Tahoma" w:hAnsi="Tahoma" w:cs="Tahoma"/>
                <w:sz w:val="20"/>
                <w:szCs w:val="20"/>
              </w:rPr>
            </w:pPr>
            <w:r w:rsidRPr="003E7344">
              <w:rPr>
                <w:rFonts w:ascii="Tahoma" w:hAnsi="Tahoma" w:cs="Tahoma"/>
                <w:sz w:val="20"/>
                <w:szCs w:val="20"/>
              </w:rPr>
              <w:t>15</w:t>
            </w:r>
          </w:p>
        </w:tc>
        <w:tc>
          <w:tcPr>
            <w:tcW w:w="5742" w:type="dxa"/>
            <w:vAlign w:val="center"/>
          </w:tcPr>
          <w:p w:rsidR="00D3332F" w:rsidRPr="003E7344" w:rsidRDefault="00D3332F" w:rsidP="00885A4E">
            <w:pPr>
              <w:spacing w:after="0" w:line="240" w:lineRule="auto"/>
              <w:ind w:left="131"/>
              <w:rPr>
                <w:rFonts w:ascii="Tahoma" w:hAnsi="Tahoma" w:cs="Tahoma"/>
                <w:sz w:val="20"/>
                <w:szCs w:val="20"/>
              </w:rPr>
            </w:pPr>
            <w:r w:rsidRPr="003E7344">
              <w:rPr>
                <w:rFonts w:ascii="Tahoma" w:hAnsi="Tahoma" w:cs="Tahoma"/>
                <w:sz w:val="20"/>
                <w:szCs w:val="20"/>
              </w:rPr>
              <w:t>Klauzula wynajmu pojazdu zastępczego II</w:t>
            </w:r>
          </w:p>
        </w:tc>
        <w:tc>
          <w:tcPr>
            <w:tcW w:w="992" w:type="dxa"/>
            <w:vAlign w:val="center"/>
          </w:tcPr>
          <w:p w:rsidR="00D3332F" w:rsidRPr="003E7344" w:rsidRDefault="00D3332F" w:rsidP="00885A4E">
            <w:pPr>
              <w:spacing w:after="0" w:line="240" w:lineRule="auto"/>
              <w:jc w:val="center"/>
              <w:rPr>
                <w:rFonts w:ascii="Tahoma" w:hAnsi="Tahoma" w:cs="Tahoma"/>
                <w:sz w:val="20"/>
                <w:szCs w:val="20"/>
              </w:rPr>
            </w:pPr>
          </w:p>
        </w:tc>
        <w:tc>
          <w:tcPr>
            <w:tcW w:w="1669" w:type="dxa"/>
            <w:vAlign w:val="center"/>
          </w:tcPr>
          <w:p w:rsidR="00D3332F" w:rsidRPr="003E7344" w:rsidRDefault="00D3332F" w:rsidP="00885A4E">
            <w:pPr>
              <w:spacing w:after="0" w:line="240" w:lineRule="auto"/>
              <w:jc w:val="center"/>
              <w:rPr>
                <w:rFonts w:ascii="Tahoma" w:hAnsi="Tahoma" w:cs="Tahoma"/>
                <w:sz w:val="20"/>
                <w:szCs w:val="20"/>
              </w:rPr>
            </w:pPr>
            <w:r w:rsidRPr="003E7344">
              <w:rPr>
                <w:rFonts w:ascii="Tahoma" w:hAnsi="Tahoma" w:cs="Tahoma"/>
                <w:sz w:val="20"/>
                <w:szCs w:val="20"/>
              </w:rPr>
              <w:t xml:space="preserve">6 </w:t>
            </w:r>
            <w:proofErr w:type="spellStart"/>
            <w:r w:rsidRPr="003E7344">
              <w:rPr>
                <w:rFonts w:ascii="Tahoma" w:hAnsi="Tahoma" w:cs="Tahoma"/>
                <w:sz w:val="20"/>
                <w:szCs w:val="20"/>
              </w:rPr>
              <w:t>pkt</w:t>
            </w:r>
            <w:proofErr w:type="spellEnd"/>
          </w:p>
        </w:tc>
      </w:tr>
      <w:tr w:rsidR="00D3332F" w:rsidRPr="003E7344" w:rsidTr="00885A4E">
        <w:trPr>
          <w:trHeight w:val="411"/>
          <w:jc w:val="center"/>
        </w:trPr>
        <w:tc>
          <w:tcPr>
            <w:tcW w:w="1003" w:type="dxa"/>
            <w:vAlign w:val="center"/>
          </w:tcPr>
          <w:p w:rsidR="00D3332F" w:rsidRPr="003E7344" w:rsidRDefault="00D3332F" w:rsidP="00885A4E">
            <w:pPr>
              <w:suppressAutoHyphens/>
              <w:spacing w:after="0" w:line="240" w:lineRule="auto"/>
              <w:jc w:val="center"/>
              <w:rPr>
                <w:rFonts w:ascii="Tahoma" w:hAnsi="Tahoma" w:cs="Tahoma"/>
                <w:sz w:val="20"/>
                <w:szCs w:val="20"/>
              </w:rPr>
            </w:pPr>
            <w:r w:rsidRPr="003E7344">
              <w:rPr>
                <w:rFonts w:ascii="Tahoma" w:hAnsi="Tahoma" w:cs="Tahoma"/>
                <w:sz w:val="20"/>
                <w:szCs w:val="20"/>
              </w:rPr>
              <w:t>16</w:t>
            </w:r>
          </w:p>
        </w:tc>
        <w:tc>
          <w:tcPr>
            <w:tcW w:w="5742" w:type="dxa"/>
            <w:vAlign w:val="center"/>
          </w:tcPr>
          <w:p w:rsidR="00D3332F" w:rsidRPr="003E7344" w:rsidRDefault="00D3332F" w:rsidP="00885A4E">
            <w:pPr>
              <w:spacing w:after="0" w:line="240" w:lineRule="auto"/>
              <w:ind w:left="131"/>
              <w:rPr>
                <w:rFonts w:ascii="Tahoma" w:hAnsi="Tahoma" w:cs="Tahoma"/>
                <w:sz w:val="20"/>
                <w:szCs w:val="20"/>
              </w:rPr>
            </w:pPr>
            <w:r w:rsidRPr="003E7344">
              <w:rPr>
                <w:rFonts w:ascii="Tahoma" w:hAnsi="Tahoma" w:cs="Tahoma"/>
                <w:sz w:val="20"/>
                <w:szCs w:val="20"/>
              </w:rPr>
              <w:t>Klauzula wynajmu pojazdu zastępczego plus</w:t>
            </w:r>
          </w:p>
        </w:tc>
        <w:tc>
          <w:tcPr>
            <w:tcW w:w="992" w:type="dxa"/>
            <w:vAlign w:val="center"/>
          </w:tcPr>
          <w:p w:rsidR="00D3332F" w:rsidRPr="003E7344" w:rsidRDefault="00D3332F" w:rsidP="00885A4E">
            <w:pPr>
              <w:spacing w:after="0" w:line="240" w:lineRule="auto"/>
              <w:jc w:val="center"/>
              <w:rPr>
                <w:rFonts w:ascii="Tahoma" w:hAnsi="Tahoma" w:cs="Tahoma"/>
                <w:sz w:val="20"/>
                <w:szCs w:val="20"/>
              </w:rPr>
            </w:pPr>
          </w:p>
        </w:tc>
        <w:tc>
          <w:tcPr>
            <w:tcW w:w="1669" w:type="dxa"/>
            <w:vAlign w:val="center"/>
          </w:tcPr>
          <w:p w:rsidR="00D3332F" w:rsidRPr="003E7344" w:rsidRDefault="00D3332F" w:rsidP="00885A4E">
            <w:pPr>
              <w:spacing w:after="0" w:line="240" w:lineRule="auto"/>
              <w:jc w:val="center"/>
              <w:rPr>
                <w:rFonts w:ascii="Tahoma" w:hAnsi="Tahoma" w:cs="Tahoma"/>
                <w:sz w:val="20"/>
                <w:szCs w:val="20"/>
              </w:rPr>
            </w:pPr>
            <w:r w:rsidRPr="003E7344">
              <w:rPr>
                <w:rFonts w:ascii="Tahoma" w:hAnsi="Tahoma" w:cs="Tahoma"/>
                <w:sz w:val="20"/>
                <w:szCs w:val="20"/>
              </w:rPr>
              <w:t xml:space="preserve">10 </w:t>
            </w:r>
            <w:proofErr w:type="spellStart"/>
            <w:r w:rsidRPr="003E7344">
              <w:rPr>
                <w:rFonts w:ascii="Tahoma" w:hAnsi="Tahoma" w:cs="Tahoma"/>
                <w:sz w:val="20"/>
                <w:szCs w:val="20"/>
              </w:rPr>
              <w:t>pkt</w:t>
            </w:r>
            <w:proofErr w:type="spellEnd"/>
          </w:p>
        </w:tc>
      </w:tr>
    </w:tbl>
    <w:p w:rsidR="00D3332F" w:rsidRPr="003E7344" w:rsidRDefault="00D3332F" w:rsidP="00D3332F">
      <w:pPr>
        <w:spacing w:after="0" w:line="240" w:lineRule="auto"/>
        <w:ind w:left="60"/>
        <w:jc w:val="both"/>
        <w:rPr>
          <w:rFonts w:ascii="Tahoma" w:hAnsi="Tahoma" w:cs="Tahoma"/>
          <w:position w:val="-4"/>
          <w:sz w:val="20"/>
          <w:szCs w:val="20"/>
        </w:rPr>
      </w:pPr>
    </w:p>
    <w:p w:rsidR="00D3332F" w:rsidRPr="003E7344" w:rsidRDefault="00D3332F" w:rsidP="00D3332F">
      <w:pPr>
        <w:spacing w:after="0" w:line="240" w:lineRule="auto"/>
        <w:ind w:left="60"/>
        <w:jc w:val="both"/>
        <w:rPr>
          <w:rFonts w:ascii="Tahoma" w:hAnsi="Tahoma" w:cs="Tahoma"/>
          <w:position w:val="-4"/>
          <w:sz w:val="20"/>
          <w:szCs w:val="20"/>
        </w:rPr>
      </w:pPr>
      <w:r w:rsidRPr="003E7344">
        <w:rPr>
          <w:rFonts w:ascii="Tahoma" w:hAnsi="Tahoma" w:cs="Tahoma"/>
          <w:position w:val="-4"/>
          <w:sz w:val="20"/>
          <w:szCs w:val="20"/>
        </w:rPr>
        <w:t>*W przypadku braku zapisu „TAK” lub „NIE” przy danej klauzuli Zamawiający uzna, że dana klauzula nie została zaakceptowana w ofercie przez Wykonawcę.</w:t>
      </w:r>
    </w:p>
    <w:p w:rsidR="00D3332F" w:rsidRPr="003E7344" w:rsidRDefault="00D3332F" w:rsidP="00D3332F">
      <w:pPr>
        <w:spacing w:after="0" w:line="240" w:lineRule="auto"/>
        <w:ind w:left="709" w:hanging="360"/>
        <w:rPr>
          <w:rFonts w:ascii="Tahoma" w:hAnsi="Tahoma" w:cs="Tahoma"/>
          <w:sz w:val="20"/>
          <w:szCs w:val="20"/>
        </w:rPr>
      </w:pPr>
    </w:p>
    <w:p w:rsidR="00D3332F" w:rsidRPr="003E7344" w:rsidRDefault="00D3332F" w:rsidP="00D3332F">
      <w:pPr>
        <w:spacing w:after="0" w:line="240" w:lineRule="auto"/>
        <w:ind w:left="60"/>
        <w:jc w:val="both"/>
        <w:rPr>
          <w:rFonts w:ascii="Tahoma" w:hAnsi="Tahoma" w:cs="Tahoma"/>
          <w:b/>
          <w:position w:val="-4"/>
          <w:sz w:val="20"/>
          <w:szCs w:val="20"/>
        </w:rPr>
      </w:pPr>
    </w:p>
    <w:p w:rsidR="00D3332F" w:rsidRPr="003E7344" w:rsidRDefault="00D3332F" w:rsidP="00D3332F">
      <w:pPr>
        <w:spacing w:after="0" w:line="240" w:lineRule="auto"/>
        <w:jc w:val="both"/>
        <w:rPr>
          <w:rFonts w:ascii="Tahoma" w:hAnsi="Tahoma" w:cs="Tahoma"/>
          <w:b/>
          <w:position w:val="-4"/>
          <w:sz w:val="20"/>
          <w:szCs w:val="20"/>
        </w:rPr>
      </w:pPr>
      <w:r w:rsidRPr="003E7344">
        <w:rPr>
          <w:rFonts w:ascii="Tahoma" w:hAnsi="Tahoma" w:cs="Tahoma"/>
          <w:b/>
          <w:position w:val="-4"/>
          <w:sz w:val="20"/>
          <w:szCs w:val="20"/>
        </w:rPr>
        <w:t>Część III Zamówienia (Ubezpieczenie następstw nieszczęśliwych wypadków członków ochotniczej straży pożarnej):</w:t>
      </w:r>
    </w:p>
    <w:p w:rsidR="00D3332F" w:rsidRPr="003E7344" w:rsidRDefault="00D3332F" w:rsidP="00D3332F">
      <w:pPr>
        <w:spacing w:after="0" w:line="240" w:lineRule="auto"/>
        <w:jc w:val="both"/>
        <w:rPr>
          <w:rFonts w:ascii="Tahoma" w:hAnsi="Tahoma" w:cs="Tahoma"/>
          <w:b/>
          <w:position w:val="-4"/>
          <w:sz w:val="20"/>
          <w:szCs w:val="20"/>
        </w:rPr>
      </w:pPr>
    </w:p>
    <w:p w:rsidR="00D3332F" w:rsidRPr="003E7344" w:rsidRDefault="00D3332F" w:rsidP="00D3332F">
      <w:pPr>
        <w:pStyle w:val="Tekstpodstawowywcity"/>
        <w:spacing w:after="0" w:line="240" w:lineRule="auto"/>
        <w:ind w:left="0"/>
        <w:rPr>
          <w:rFonts w:ascii="Tahoma" w:hAnsi="Tahoma" w:cs="Tahoma"/>
          <w:b/>
          <w:sz w:val="20"/>
          <w:szCs w:val="20"/>
        </w:rPr>
      </w:pPr>
      <w:r w:rsidRPr="003E7344">
        <w:rPr>
          <w:rFonts w:ascii="Tahoma" w:hAnsi="Tahoma" w:cs="Tahoma"/>
          <w:sz w:val="20"/>
          <w:szCs w:val="20"/>
        </w:rPr>
        <w:t xml:space="preserve">Oferta obejmuje okres ubezpieczenia wskazany w SWZ to jest: od </w:t>
      </w:r>
      <w:r>
        <w:rPr>
          <w:rFonts w:ascii="Tahoma" w:hAnsi="Tahoma" w:cs="Tahoma"/>
          <w:sz w:val="20"/>
          <w:szCs w:val="20"/>
        </w:rPr>
        <w:t>15.11.2022</w:t>
      </w:r>
      <w:r w:rsidRPr="003E7344">
        <w:rPr>
          <w:rFonts w:ascii="Tahoma" w:hAnsi="Tahoma" w:cs="Tahoma"/>
          <w:sz w:val="20"/>
          <w:szCs w:val="20"/>
        </w:rPr>
        <w:t xml:space="preserve"> do </w:t>
      </w:r>
      <w:r>
        <w:rPr>
          <w:rFonts w:ascii="Tahoma" w:hAnsi="Tahoma" w:cs="Tahoma"/>
          <w:sz w:val="20"/>
          <w:szCs w:val="20"/>
        </w:rPr>
        <w:t>14.11.2024</w:t>
      </w:r>
    </w:p>
    <w:p w:rsidR="00D3332F" w:rsidRPr="00AD5E17" w:rsidRDefault="00D3332F" w:rsidP="00D3332F">
      <w:pPr>
        <w:pStyle w:val="Tekstpodstawowywcity"/>
        <w:spacing w:after="0" w:line="240" w:lineRule="auto"/>
        <w:ind w:left="0"/>
        <w:rPr>
          <w:rFonts w:ascii="Tahoma" w:hAnsi="Tahoma" w:cs="Tahoma"/>
          <w:b/>
          <w:sz w:val="20"/>
          <w:szCs w:val="20"/>
          <w:highlight w:val="green"/>
        </w:rPr>
      </w:pPr>
    </w:p>
    <w:p w:rsidR="00D3332F" w:rsidRPr="00AD5E17" w:rsidRDefault="00D3332F" w:rsidP="00D3332F">
      <w:pPr>
        <w:tabs>
          <w:tab w:val="left" w:pos="360"/>
          <w:tab w:val="num" w:pos="928"/>
        </w:tabs>
        <w:spacing w:after="0" w:line="240" w:lineRule="auto"/>
        <w:jc w:val="both"/>
        <w:rPr>
          <w:rFonts w:ascii="Tahoma" w:hAnsi="Tahoma" w:cs="Tahoma"/>
          <w:b/>
          <w:sz w:val="20"/>
          <w:szCs w:val="20"/>
        </w:rPr>
      </w:pPr>
      <w:r w:rsidRPr="0071315D">
        <w:rPr>
          <w:rFonts w:ascii="Tahoma" w:hAnsi="Tahoma" w:cs="Tahoma"/>
          <w:b/>
          <w:sz w:val="20"/>
          <w:szCs w:val="20"/>
          <w:u w:val="single"/>
        </w:rPr>
        <w:t>Cena łączna</w:t>
      </w:r>
      <w:r w:rsidRPr="0071315D">
        <w:rPr>
          <w:rFonts w:ascii="Tahoma" w:hAnsi="Tahoma" w:cs="Tahoma"/>
          <w:b/>
          <w:sz w:val="20"/>
          <w:szCs w:val="20"/>
        </w:rPr>
        <w:t xml:space="preserve"> za cały okres zamówienia, wyliczona zgodnie ze sposobem określonym w Szczegółowym Formularzu Cenowym</w:t>
      </w:r>
      <w:r>
        <w:rPr>
          <w:rFonts w:ascii="Tahoma" w:hAnsi="Tahoma" w:cs="Tahoma"/>
          <w:b/>
          <w:sz w:val="20"/>
          <w:szCs w:val="20"/>
        </w:rPr>
        <w:t xml:space="preserve"> wskazanym poniżej</w:t>
      </w:r>
      <w:r w:rsidRPr="0071315D">
        <w:rPr>
          <w:rFonts w:ascii="Tahoma" w:hAnsi="Tahoma" w:cs="Tahoma"/>
          <w:b/>
          <w:sz w:val="20"/>
          <w:szCs w:val="20"/>
        </w:rPr>
        <w:t>, wynosi: ………………………</w:t>
      </w:r>
      <w:r w:rsidRPr="00AD5E17">
        <w:rPr>
          <w:rFonts w:ascii="Tahoma" w:hAnsi="Tahoma" w:cs="Tahoma"/>
          <w:b/>
          <w:sz w:val="20"/>
          <w:szCs w:val="20"/>
        </w:rPr>
        <w:t xml:space="preserve"> zł </w:t>
      </w:r>
      <w:r>
        <w:rPr>
          <w:rFonts w:ascii="Tahoma" w:hAnsi="Tahoma" w:cs="Tahoma"/>
          <w:b/>
          <w:sz w:val="20"/>
          <w:szCs w:val="20"/>
        </w:rPr>
        <w:tab/>
      </w:r>
      <w:r>
        <w:rPr>
          <w:rFonts w:ascii="Tahoma" w:hAnsi="Tahoma" w:cs="Tahoma"/>
          <w:b/>
          <w:sz w:val="20"/>
          <w:szCs w:val="20"/>
        </w:rPr>
        <w:tab/>
      </w:r>
      <w:r>
        <w:rPr>
          <w:rFonts w:ascii="Tahoma" w:hAnsi="Tahoma" w:cs="Tahoma"/>
          <w:b/>
          <w:sz w:val="20"/>
          <w:szCs w:val="20"/>
        </w:rPr>
        <w:tab/>
      </w:r>
    </w:p>
    <w:p w:rsidR="00D3332F" w:rsidRDefault="00D3332F" w:rsidP="00D3332F">
      <w:pPr>
        <w:tabs>
          <w:tab w:val="left" w:pos="360"/>
        </w:tabs>
        <w:spacing w:after="0" w:line="240" w:lineRule="auto"/>
        <w:jc w:val="both"/>
        <w:rPr>
          <w:rFonts w:ascii="Tahoma" w:hAnsi="Tahoma" w:cs="Tahoma"/>
          <w:sz w:val="20"/>
          <w:szCs w:val="20"/>
        </w:rPr>
      </w:pPr>
    </w:p>
    <w:p w:rsidR="00D3332F" w:rsidRPr="004F59DE" w:rsidRDefault="00D3332F" w:rsidP="00D3332F">
      <w:pPr>
        <w:widowControl w:val="0"/>
        <w:suppressAutoHyphens/>
        <w:autoSpaceDE w:val="0"/>
        <w:autoSpaceDN w:val="0"/>
        <w:adjustRightInd w:val="0"/>
        <w:spacing w:after="60"/>
        <w:jc w:val="both"/>
        <w:rPr>
          <w:rFonts w:ascii="Tahoma" w:hAnsi="Tahoma" w:cs="Tahoma"/>
          <w:b/>
          <w:sz w:val="20"/>
          <w:szCs w:val="20"/>
          <w:u w:val="single"/>
        </w:rPr>
      </w:pPr>
      <w:r w:rsidRPr="004F59DE">
        <w:rPr>
          <w:rFonts w:ascii="Tahoma" w:hAnsi="Tahoma" w:cs="Tahoma"/>
          <w:b/>
          <w:sz w:val="20"/>
          <w:szCs w:val="20"/>
          <w:u w:val="single"/>
        </w:rPr>
        <w:t xml:space="preserve">Szczegółowy Formularz Cenowy za poszczególne ryzyka*: </w:t>
      </w:r>
    </w:p>
    <w:tbl>
      <w:tblPr>
        <w:tblW w:w="4636" w:type="pct"/>
        <w:tblInd w:w="2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0A0"/>
      </w:tblPr>
      <w:tblGrid>
        <w:gridCol w:w="519"/>
        <w:gridCol w:w="2897"/>
        <w:gridCol w:w="2598"/>
        <w:gridCol w:w="2598"/>
      </w:tblGrid>
      <w:tr w:rsidR="00D3332F" w:rsidRPr="004F59DE" w:rsidTr="00885A4E">
        <w:trPr>
          <w:trHeight w:val="480"/>
        </w:trPr>
        <w:tc>
          <w:tcPr>
            <w:tcW w:w="278" w:type="pct"/>
            <w:vMerge w:val="restart"/>
            <w:shd w:val="clear" w:color="auto" w:fill="DAEEF3" w:themeFill="accent5" w:themeFillTint="33"/>
            <w:vAlign w:val="center"/>
          </w:tcPr>
          <w:p w:rsidR="00D3332F" w:rsidRPr="004F59DE" w:rsidRDefault="00D3332F" w:rsidP="00885A4E">
            <w:pPr>
              <w:suppressAutoHyphens/>
              <w:spacing w:after="0" w:line="240" w:lineRule="auto"/>
              <w:jc w:val="both"/>
              <w:rPr>
                <w:rFonts w:ascii="Tahoma" w:hAnsi="Tahoma" w:cs="Tahoma"/>
                <w:b/>
                <w:bCs/>
                <w:sz w:val="20"/>
                <w:szCs w:val="20"/>
              </w:rPr>
            </w:pPr>
            <w:r w:rsidRPr="004F59DE">
              <w:rPr>
                <w:rFonts w:ascii="Tahoma" w:hAnsi="Tahoma" w:cs="Tahoma"/>
                <w:b/>
                <w:bCs/>
                <w:sz w:val="20"/>
                <w:szCs w:val="20"/>
              </w:rPr>
              <w:t>Lp.</w:t>
            </w:r>
          </w:p>
        </w:tc>
        <w:tc>
          <w:tcPr>
            <w:tcW w:w="1690" w:type="pct"/>
            <w:vMerge w:val="restart"/>
            <w:shd w:val="clear" w:color="auto" w:fill="DAEEF3" w:themeFill="accent5" w:themeFillTint="33"/>
            <w:vAlign w:val="center"/>
          </w:tcPr>
          <w:p w:rsidR="00D3332F" w:rsidRPr="004F59DE" w:rsidRDefault="00D3332F" w:rsidP="00885A4E">
            <w:pPr>
              <w:suppressAutoHyphens/>
              <w:spacing w:after="0" w:line="240" w:lineRule="auto"/>
              <w:jc w:val="center"/>
              <w:rPr>
                <w:rFonts w:ascii="Tahoma" w:hAnsi="Tahoma" w:cs="Tahoma"/>
                <w:b/>
                <w:bCs/>
                <w:sz w:val="20"/>
                <w:szCs w:val="20"/>
              </w:rPr>
            </w:pPr>
            <w:r w:rsidRPr="004F59DE">
              <w:rPr>
                <w:rFonts w:ascii="Tahoma" w:hAnsi="Tahoma" w:cs="Tahoma"/>
                <w:b/>
                <w:bCs/>
                <w:sz w:val="20"/>
                <w:szCs w:val="20"/>
              </w:rPr>
              <w:t>Przedmiot</w:t>
            </w:r>
          </w:p>
          <w:p w:rsidR="00D3332F" w:rsidRPr="004F59DE" w:rsidRDefault="00D3332F" w:rsidP="00885A4E">
            <w:pPr>
              <w:suppressAutoHyphens/>
              <w:spacing w:after="0" w:line="240" w:lineRule="auto"/>
              <w:jc w:val="center"/>
              <w:rPr>
                <w:rFonts w:ascii="Tahoma" w:hAnsi="Tahoma" w:cs="Tahoma"/>
                <w:b/>
                <w:bCs/>
                <w:sz w:val="20"/>
                <w:szCs w:val="20"/>
              </w:rPr>
            </w:pPr>
            <w:r w:rsidRPr="004F59DE">
              <w:rPr>
                <w:rFonts w:ascii="Tahoma" w:hAnsi="Tahoma" w:cs="Tahoma"/>
                <w:b/>
                <w:bCs/>
                <w:sz w:val="20"/>
                <w:szCs w:val="20"/>
              </w:rPr>
              <w:t xml:space="preserve"> Ubezpieczenia</w:t>
            </w:r>
          </w:p>
        </w:tc>
        <w:tc>
          <w:tcPr>
            <w:tcW w:w="1516" w:type="pct"/>
            <w:vMerge w:val="restart"/>
            <w:shd w:val="clear" w:color="auto" w:fill="DAEEF3" w:themeFill="accent5" w:themeFillTint="33"/>
            <w:vAlign w:val="center"/>
          </w:tcPr>
          <w:p w:rsidR="00D3332F" w:rsidRPr="004F59DE" w:rsidRDefault="00D3332F" w:rsidP="00885A4E">
            <w:pPr>
              <w:suppressAutoHyphens/>
              <w:spacing w:after="0" w:line="240" w:lineRule="auto"/>
              <w:jc w:val="center"/>
              <w:rPr>
                <w:rFonts w:ascii="Tahoma" w:hAnsi="Tahoma" w:cs="Tahoma"/>
                <w:b/>
                <w:bCs/>
                <w:sz w:val="20"/>
                <w:szCs w:val="20"/>
              </w:rPr>
            </w:pPr>
            <w:r w:rsidRPr="004F59DE">
              <w:rPr>
                <w:rFonts w:ascii="Tahoma" w:hAnsi="Tahoma" w:cs="Tahoma"/>
                <w:b/>
                <w:bCs/>
                <w:sz w:val="20"/>
                <w:szCs w:val="20"/>
              </w:rPr>
              <w:t xml:space="preserve">Składka </w:t>
            </w:r>
          </w:p>
          <w:p w:rsidR="00D3332F" w:rsidRPr="004F59DE" w:rsidRDefault="00D3332F" w:rsidP="00885A4E">
            <w:pPr>
              <w:suppressAutoHyphens/>
              <w:spacing w:after="0" w:line="240" w:lineRule="auto"/>
              <w:jc w:val="center"/>
              <w:rPr>
                <w:rFonts w:ascii="Tahoma" w:hAnsi="Tahoma" w:cs="Tahoma"/>
                <w:b/>
                <w:bCs/>
                <w:sz w:val="20"/>
                <w:szCs w:val="20"/>
              </w:rPr>
            </w:pPr>
            <w:r w:rsidRPr="004F59DE">
              <w:rPr>
                <w:rFonts w:ascii="Tahoma" w:hAnsi="Tahoma" w:cs="Tahoma"/>
                <w:b/>
                <w:bCs/>
                <w:sz w:val="20"/>
                <w:szCs w:val="20"/>
              </w:rPr>
              <w:t xml:space="preserve">(12 miesięcy) - zamówienie podstawowe </w:t>
            </w:r>
          </w:p>
        </w:tc>
        <w:tc>
          <w:tcPr>
            <w:tcW w:w="1516" w:type="pct"/>
            <w:vMerge w:val="restart"/>
            <w:shd w:val="clear" w:color="auto" w:fill="DAEEF3" w:themeFill="accent5" w:themeFillTint="33"/>
          </w:tcPr>
          <w:p w:rsidR="00D3332F" w:rsidRPr="009E0255" w:rsidRDefault="00D3332F" w:rsidP="00885A4E">
            <w:pPr>
              <w:suppressAutoHyphens/>
              <w:spacing w:after="0" w:line="240" w:lineRule="auto"/>
              <w:jc w:val="center"/>
              <w:rPr>
                <w:rFonts w:ascii="Tahoma" w:hAnsi="Tahoma" w:cs="Tahoma"/>
                <w:b/>
                <w:bCs/>
                <w:sz w:val="20"/>
                <w:szCs w:val="20"/>
              </w:rPr>
            </w:pPr>
            <w:r w:rsidRPr="009E0255">
              <w:rPr>
                <w:rFonts w:ascii="Tahoma" w:hAnsi="Tahoma" w:cs="Tahoma"/>
                <w:b/>
                <w:bCs/>
                <w:sz w:val="20"/>
                <w:szCs w:val="20"/>
              </w:rPr>
              <w:t xml:space="preserve">Składka </w:t>
            </w:r>
          </w:p>
          <w:p w:rsidR="00D3332F" w:rsidRPr="004F59DE" w:rsidRDefault="00D3332F" w:rsidP="00885A4E">
            <w:pPr>
              <w:suppressAutoHyphens/>
              <w:spacing w:after="0" w:line="240" w:lineRule="auto"/>
              <w:jc w:val="center"/>
              <w:rPr>
                <w:rFonts w:ascii="Tahoma" w:hAnsi="Tahoma" w:cs="Tahoma"/>
                <w:b/>
                <w:bCs/>
                <w:sz w:val="20"/>
                <w:szCs w:val="20"/>
              </w:rPr>
            </w:pPr>
            <w:r w:rsidRPr="009E0255">
              <w:rPr>
                <w:rFonts w:ascii="Tahoma" w:hAnsi="Tahoma" w:cs="Tahoma"/>
                <w:b/>
                <w:bCs/>
                <w:sz w:val="20"/>
                <w:szCs w:val="20"/>
              </w:rPr>
              <w:t>(24 miesiące) - zamówienie podstawowe</w:t>
            </w:r>
          </w:p>
        </w:tc>
      </w:tr>
      <w:tr w:rsidR="00D3332F" w:rsidRPr="004F59DE" w:rsidTr="00885A4E">
        <w:trPr>
          <w:trHeight w:val="405"/>
        </w:trPr>
        <w:tc>
          <w:tcPr>
            <w:tcW w:w="278" w:type="pct"/>
            <w:vMerge/>
            <w:shd w:val="clear" w:color="auto" w:fill="DAEEF3" w:themeFill="accent5" w:themeFillTint="33"/>
            <w:vAlign w:val="center"/>
          </w:tcPr>
          <w:p w:rsidR="00D3332F" w:rsidRPr="004F59DE" w:rsidRDefault="00D3332F" w:rsidP="00885A4E">
            <w:pPr>
              <w:suppressAutoHyphens/>
              <w:spacing w:after="0" w:line="240" w:lineRule="auto"/>
              <w:jc w:val="both"/>
              <w:rPr>
                <w:rFonts w:ascii="Tahoma" w:hAnsi="Tahoma" w:cs="Tahoma"/>
                <w:b/>
                <w:bCs/>
                <w:color w:val="FF0000"/>
                <w:sz w:val="20"/>
                <w:szCs w:val="20"/>
              </w:rPr>
            </w:pPr>
          </w:p>
        </w:tc>
        <w:tc>
          <w:tcPr>
            <w:tcW w:w="1690" w:type="pct"/>
            <w:vMerge/>
            <w:shd w:val="clear" w:color="auto" w:fill="DAEEF3" w:themeFill="accent5" w:themeFillTint="33"/>
            <w:vAlign w:val="center"/>
          </w:tcPr>
          <w:p w:rsidR="00D3332F" w:rsidRPr="004F59DE" w:rsidRDefault="00D3332F" w:rsidP="00885A4E">
            <w:pPr>
              <w:suppressAutoHyphens/>
              <w:spacing w:after="0" w:line="240" w:lineRule="auto"/>
              <w:jc w:val="center"/>
              <w:rPr>
                <w:rFonts w:ascii="Tahoma" w:hAnsi="Tahoma" w:cs="Tahoma"/>
                <w:b/>
                <w:bCs/>
                <w:color w:val="FF0000"/>
                <w:sz w:val="20"/>
                <w:szCs w:val="20"/>
              </w:rPr>
            </w:pPr>
          </w:p>
        </w:tc>
        <w:tc>
          <w:tcPr>
            <w:tcW w:w="1516" w:type="pct"/>
            <w:vMerge/>
            <w:shd w:val="clear" w:color="auto" w:fill="DAEEF3" w:themeFill="accent5" w:themeFillTint="33"/>
            <w:vAlign w:val="center"/>
          </w:tcPr>
          <w:p w:rsidR="00D3332F" w:rsidRPr="004F59DE" w:rsidRDefault="00D3332F" w:rsidP="00885A4E">
            <w:pPr>
              <w:suppressAutoHyphens/>
              <w:spacing w:after="0" w:line="240" w:lineRule="auto"/>
              <w:jc w:val="center"/>
              <w:rPr>
                <w:rFonts w:ascii="Tahoma" w:hAnsi="Tahoma" w:cs="Tahoma"/>
                <w:b/>
                <w:bCs/>
                <w:color w:val="FF0000"/>
                <w:sz w:val="20"/>
                <w:szCs w:val="20"/>
              </w:rPr>
            </w:pPr>
          </w:p>
        </w:tc>
        <w:tc>
          <w:tcPr>
            <w:tcW w:w="1516" w:type="pct"/>
            <w:vMerge/>
            <w:shd w:val="clear" w:color="auto" w:fill="DAEEF3" w:themeFill="accent5" w:themeFillTint="33"/>
          </w:tcPr>
          <w:p w:rsidR="00D3332F" w:rsidRPr="004F59DE" w:rsidRDefault="00D3332F" w:rsidP="00885A4E">
            <w:pPr>
              <w:suppressAutoHyphens/>
              <w:spacing w:after="0" w:line="240" w:lineRule="auto"/>
              <w:jc w:val="center"/>
              <w:rPr>
                <w:rFonts w:ascii="Tahoma" w:hAnsi="Tahoma" w:cs="Tahoma"/>
                <w:b/>
                <w:bCs/>
                <w:color w:val="FF0000"/>
                <w:sz w:val="20"/>
                <w:szCs w:val="20"/>
              </w:rPr>
            </w:pPr>
          </w:p>
        </w:tc>
      </w:tr>
      <w:tr w:rsidR="00D3332F" w:rsidRPr="004F59DE" w:rsidTr="00885A4E">
        <w:trPr>
          <w:trHeight w:val="87"/>
        </w:trPr>
        <w:tc>
          <w:tcPr>
            <w:tcW w:w="278" w:type="pct"/>
            <w:shd w:val="clear" w:color="auto" w:fill="DAEEF3" w:themeFill="accent5" w:themeFillTint="33"/>
            <w:vAlign w:val="center"/>
          </w:tcPr>
          <w:p w:rsidR="00D3332F" w:rsidRPr="004F59DE" w:rsidRDefault="00D3332F" w:rsidP="00885A4E">
            <w:pPr>
              <w:suppressAutoHyphens/>
              <w:spacing w:after="0" w:line="240" w:lineRule="auto"/>
              <w:jc w:val="center"/>
              <w:rPr>
                <w:rFonts w:ascii="Tahoma" w:hAnsi="Tahoma" w:cs="Tahoma"/>
                <w:sz w:val="20"/>
                <w:szCs w:val="20"/>
              </w:rPr>
            </w:pPr>
            <w:r w:rsidRPr="004F59DE">
              <w:rPr>
                <w:rFonts w:ascii="Tahoma" w:hAnsi="Tahoma" w:cs="Tahoma"/>
                <w:sz w:val="20"/>
                <w:szCs w:val="20"/>
              </w:rPr>
              <w:t>I</w:t>
            </w:r>
          </w:p>
        </w:tc>
        <w:tc>
          <w:tcPr>
            <w:tcW w:w="1690" w:type="pct"/>
            <w:shd w:val="clear" w:color="auto" w:fill="DAEEF3" w:themeFill="accent5" w:themeFillTint="33"/>
            <w:vAlign w:val="center"/>
          </w:tcPr>
          <w:p w:rsidR="00D3332F" w:rsidRPr="004F59DE" w:rsidRDefault="00D3332F" w:rsidP="00885A4E">
            <w:pPr>
              <w:suppressAutoHyphens/>
              <w:spacing w:after="0" w:line="240" w:lineRule="auto"/>
              <w:jc w:val="center"/>
              <w:rPr>
                <w:rFonts w:ascii="Tahoma" w:hAnsi="Tahoma" w:cs="Tahoma"/>
                <w:sz w:val="20"/>
                <w:szCs w:val="20"/>
              </w:rPr>
            </w:pPr>
            <w:r w:rsidRPr="004F59DE">
              <w:rPr>
                <w:rFonts w:ascii="Tahoma" w:hAnsi="Tahoma" w:cs="Tahoma"/>
                <w:sz w:val="20"/>
                <w:szCs w:val="20"/>
              </w:rPr>
              <w:t>II</w:t>
            </w:r>
          </w:p>
        </w:tc>
        <w:tc>
          <w:tcPr>
            <w:tcW w:w="1516" w:type="pct"/>
            <w:shd w:val="clear" w:color="auto" w:fill="DAEEF3" w:themeFill="accent5" w:themeFillTint="33"/>
            <w:vAlign w:val="center"/>
          </w:tcPr>
          <w:p w:rsidR="00D3332F" w:rsidRPr="004F59DE" w:rsidRDefault="00D3332F" w:rsidP="00885A4E">
            <w:pPr>
              <w:suppressAutoHyphens/>
              <w:spacing w:after="0" w:line="240" w:lineRule="auto"/>
              <w:jc w:val="center"/>
              <w:rPr>
                <w:rFonts w:ascii="Tahoma" w:hAnsi="Tahoma" w:cs="Tahoma"/>
                <w:sz w:val="20"/>
                <w:szCs w:val="20"/>
              </w:rPr>
            </w:pPr>
            <w:r w:rsidRPr="004F59DE">
              <w:rPr>
                <w:rFonts w:ascii="Tahoma" w:hAnsi="Tahoma" w:cs="Tahoma"/>
                <w:sz w:val="20"/>
                <w:szCs w:val="20"/>
              </w:rPr>
              <w:t>III</w:t>
            </w:r>
          </w:p>
        </w:tc>
        <w:tc>
          <w:tcPr>
            <w:tcW w:w="1516" w:type="pct"/>
            <w:shd w:val="clear" w:color="auto" w:fill="DAEEF3" w:themeFill="accent5" w:themeFillTint="33"/>
          </w:tcPr>
          <w:p w:rsidR="00D3332F" w:rsidRPr="004F59DE" w:rsidRDefault="00D3332F" w:rsidP="00885A4E">
            <w:pPr>
              <w:suppressAutoHyphens/>
              <w:spacing w:after="0" w:line="240" w:lineRule="auto"/>
              <w:jc w:val="center"/>
              <w:rPr>
                <w:rFonts w:ascii="Tahoma" w:hAnsi="Tahoma" w:cs="Tahoma"/>
                <w:sz w:val="20"/>
                <w:szCs w:val="20"/>
              </w:rPr>
            </w:pPr>
            <w:r w:rsidRPr="004F59DE">
              <w:rPr>
                <w:rFonts w:ascii="Tahoma" w:hAnsi="Tahoma" w:cs="Tahoma"/>
                <w:sz w:val="20"/>
                <w:szCs w:val="20"/>
              </w:rPr>
              <w:t>IV</w:t>
            </w:r>
          </w:p>
        </w:tc>
      </w:tr>
      <w:tr w:rsidR="00D3332F" w:rsidRPr="004F59DE" w:rsidTr="00885A4E">
        <w:trPr>
          <w:trHeight w:val="724"/>
        </w:trPr>
        <w:tc>
          <w:tcPr>
            <w:tcW w:w="278" w:type="pct"/>
            <w:vMerge w:val="restart"/>
            <w:shd w:val="clear" w:color="auto" w:fill="DAEEF3" w:themeFill="accent5" w:themeFillTint="33"/>
            <w:vAlign w:val="center"/>
          </w:tcPr>
          <w:p w:rsidR="00D3332F" w:rsidRPr="004F59DE" w:rsidRDefault="00D3332F" w:rsidP="00885A4E">
            <w:pPr>
              <w:suppressAutoHyphens/>
              <w:spacing w:after="0" w:line="240" w:lineRule="auto"/>
              <w:jc w:val="center"/>
              <w:rPr>
                <w:rFonts w:ascii="Tahoma" w:hAnsi="Tahoma" w:cs="Tahoma"/>
                <w:sz w:val="20"/>
                <w:szCs w:val="20"/>
              </w:rPr>
            </w:pPr>
            <w:r>
              <w:rPr>
                <w:rFonts w:ascii="Tahoma" w:hAnsi="Tahoma" w:cs="Tahoma"/>
                <w:sz w:val="20"/>
                <w:szCs w:val="20"/>
              </w:rPr>
              <w:t>1</w:t>
            </w:r>
          </w:p>
        </w:tc>
        <w:tc>
          <w:tcPr>
            <w:tcW w:w="1690" w:type="pct"/>
            <w:vMerge w:val="restart"/>
            <w:vAlign w:val="center"/>
          </w:tcPr>
          <w:p w:rsidR="00D3332F" w:rsidRPr="004F59DE" w:rsidRDefault="00D3332F" w:rsidP="00885A4E">
            <w:pPr>
              <w:suppressAutoHyphens/>
              <w:spacing w:after="0" w:line="240" w:lineRule="auto"/>
              <w:rPr>
                <w:rFonts w:ascii="Tahoma" w:hAnsi="Tahoma" w:cs="Tahoma"/>
                <w:sz w:val="20"/>
                <w:szCs w:val="20"/>
              </w:rPr>
            </w:pPr>
            <w:r>
              <w:rPr>
                <w:rFonts w:ascii="Tahoma" w:hAnsi="Tahoma" w:cs="Tahoma"/>
                <w:sz w:val="20"/>
                <w:szCs w:val="20"/>
              </w:rPr>
              <w:t xml:space="preserve">Ubezpieczenie następstw </w:t>
            </w:r>
            <w:r w:rsidRPr="003E7344">
              <w:rPr>
                <w:rFonts w:ascii="Tahoma" w:hAnsi="Tahoma" w:cs="Tahoma"/>
                <w:sz w:val="20"/>
                <w:szCs w:val="20"/>
              </w:rPr>
              <w:t>nieszczęśliwych wypadków strażaków OSP, zgodnie z Ustawą z dnia 17 grudnia 2021 r. o ochotniczych strażach pożarnych</w:t>
            </w:r>
          </w:p>
        </w:tc>
        <w:tc>
          <w:tcPr>
            <w:tcW w:w="1516" w:type="pct"/>
            <w:vMerge w:val="restart"/>
            <w:vAlign w:val="center"/>
          </w:tcPr>
          <w:p w:rsidR="00D3332F" w:rsidRPr="004F59DE" w:rsidRDefault="00D3332F" w:rsidP="00885A4E">
            <w:pPr>
              <w:suppressAutoHyphens/>
              <w:spacing w:after="0" w:line="240" w:lineRule="auto"/>
              <w:rPr>
                <w:rFonts w:ascii="Tahoma" w:hAnsi="Tahoma" w:cs="Tahoma"/>
                <w:b/>
                <w:bCs/>
                <w:color w:val="FF0000"/>
                <w:sz w:val="20"/>
                <w:szCs w:val="20"/>
              </w:rPr>
            </w:pPr>
          </w:p>
        </w:tc>
        <w:tc>
          <w:tcPr>
            <w:tcW w:w="1516" w:type="pct"/>
            <w:vMerge w:val="restart"/>
            <w:vAlign w:val="center"/>
          </w:tcPr>
          <w:p w:rsidR="00D3332F" w:rsidRPr="004F59DE" w:rsidRDefault="00D3332F" w:rsidP="00885A4E">
            <w:pPr>
              <w:suppressAutoHyphens/>
              <w:spacing w:after="0" w:line="240" w:lineRule="auto"/>
              <w:rPr>
                <w:rFonts w:ascii="Tahoma" w:hAnsi="Tahoma" w:cs="Tahoma"/>
                <w:b/>
                <w:bCs/>
                <w:color w:val="FF0000"/>
                <w:sz w:val="20"/>
                <w:szCs w:val="20"/>
              </w:rPr>
            </w:pPr>
          </w:p>
        </w:tc>
      </w:tr>
      <w:tr w:rsidR="00D3332F" w:rsidRPr="004F59DE" w:rsidTr="00885A4E">
        <w:trPr>
          <w:trHeight w:val="241"/>
        </w:trPr>
        <w:tc>
          <w:tcPr>
            <w:tcW w:w="278" w:type="pct"/>
            <w:vMerge/>
            <w:shd w:val="clear" w:color="auto" w:fill="DAEEF3" w:themeFill="accent5" w:themeFillTint="33"/>
            <w:vAlign w:val="center"/>
          </w:tcPr>
          <w:p w:rsidR="00D3332F" w:rsidRPr="004F59DE" w:rsidRDefault="00D3332F" w:rsidP="00885A4E">
            <w:pPr>
              <w:suppressAutoHyphens/>
              <w:spacing w:after="0" w:line="240" w:lineRule="auto"/>
              <w:jc w:val="center"/>
              <w:rPr>
                <w:rFonts w:ascii="Tahoma" w:hAnsi="Tahoma" w:cs="Tahoma"/>
                <w:sz w:val="20"/>
                <w:szCs w:val="20"/>
              </w:rPr>
            </w:pPr>
          </w:p>
        </w:tc>
        <w:tc>
          <w:tcPr>
            <w:tcW w:w="1690" w:type="pct"/>
            <w:vMerge/>
            <w:vAlign w:val="center"/>
          </w:tcPr>
          <w:p w:rsidR="00D3332F" w:rsidRPr="004F59DE" w:rsidRDefault="00D3332F" w:rsidP="00885A4E">
            <w:pPr>
              <w:suppressAutoHyphens/>
              <w:spacing w:after="0" w:line="240" w:lineRule="auto"/>
              <w:rPr>
                <w:rFonts w:ascii="Tahoma" w:hAnsi="Tahoma" w:cs="Tahoma"/>
                <w:sz w:val="20"/>
                <w:szCs w:val="20"/>
              </w:rPr>
            </w:pPr>
          </w:p>
        </w:tc>
        <w:tc>
          <w:tcPr>
            <w:tcW w:w="1516" w:type="pct"/>
            <w:vMerge/>
            <w:vAlign w:val="center"/>
          </w:tcPr>
          <w:p w:rsidR="00D3332F" w:rsidRPr="004F59DE" w:rsidRDefault="00D3332F" w:rsidP="00885A4E">
            <w:pPr>
              <w:suppressAutoHyphens/>
              <w:spacing w:after="0" w:line="240" w:lineRule="auto"/>
              <w:jc w:val="center"/>
              <w:rPr>
                <w:rFonts w:ascii="Tahoma" w:hAnsi="Tahoma" w:cs="Tahoma"/>
                <w:b/>
                <w:bCs/>
                <w:color w:val="FF0000"/>
                <w:sz w:val="20"/>
                <w:szCs w:val="20"/>
              </w:rPr>
            </w:pPr>
          </w:p>
        </w:tc>
        <w:tc>
          <w:tcPr>
            <w:tcW w:w="1516" w:type="pct"/>
            <w:vMerge/>
            <w:vAlign w:val="center"/>
          </w:tcPr>
          <w:p w:rsidR="00D3332F" w:rsidRPr="004F59DE" w:rsidRDefault="00D3332F" w:rsidP="00885A4E">
            <w:pPr>
              <w:suppressAutoHyphens/>
              <w:spacing w:after="0" w:line="240" w:lineRule="auto"/>
              <w:jc w:val="center"/>
              <w:rPr>
                <w:rFonts w:ascii="Tahoma" w:hAnsi="Tahoma" w:cs="Tahoma"/>
                <w:b/>
                <w:bCs/>
                <w:color w:val="FF0000"/>
                <w:sz w:val="20"/>
                <w:szCs w:val="20"/>
              </w:rPr>
            </w:pPr>
          </w:p>
        </w:tc>
      </w:tr>
      <w:tr w:rsidR="00D3332F" w:rsidRPr="004F59DE" w:rsidTr="00885A4E">
        <w:trPr>
          <w:trHeight w:val="416"/>
        </w:trPr>
        <w:tc>
          <w:tcPr>
            <w:tcW w:w="1968" w:type="pct"/>
            <w:gridSpan w:val="2"/>
            <w:shd w:val="clear" w:color="auto" w:fill="DAEEF3" w:themeFill="accent5" w:themeFillTint="33"/>
            <w:vAlign w:val="center"/>
          </w:tcPr>
          <w:p w:rsidR="00D3332F" w:rsidRPr="004F59DE" w:rsidRDefault="00D3332F" w:rsidP="00885A4E">
            <w:pPr>
              <w:suppressAutoHyphens/>
              <w:spacing w:after="0" w:line="240" w:lineRule="auto"/>
              <w:jc w:val="center"/>
              <w:rPr>
                <w:rFonts w:ascii="Tahoma" w:hAnsi="Tahoma" w:cs="Tahoma"/>
                <w:b/>
                <w:bCs/>
                <w:color w:val="FF0000"/>
                <w:sz w:val="20"/>
                <w:szCs w:val="20"/>
              </w:rPr>
            </w:pPr>
            <w:r w:rsidRPr="004F59DE">
              <w:rPr>
                <w:rFonts w:ascii="Tahoma" w:hAnsi="Tahoma" w:cs="Tahoma"/>
                <w:b/>
                <w:bCs/>
                <w:sz w:val="20"/>
                <w:szCs w:val="20"/>
              </w:rPr>
              <w:t>RAZEM</w:t>
            </w:r>
          </w:p>
        </w:tc>
        <w:tc>
          <w:tcPr>
            <w:tcW w:w="1516" w:type="pct"/>
            <w:shd w:val="clear" w:color="auto" w:fill="DAEEF3" w:themeFill="accent5" w:themeFillTint="33"/>
            <w:vAlign w:val="center"/>
          </w:tcPr>
          <w:p w:rsidR="00D3332F" w:rsidRPr="004F59DE" w:rsidRDefault="00D3332F" w:rsidP="00885A4E">
            <w:pPr>
              <w:suppressAutoHyphens/>
              <w:spacing w:after="0" w:line="240" w:lineRule="auto"/>
              <w:jc w:val="center"/>
              <w:rPr>
                <w:rFonts w:ascii="Tahoma" w:hAnsi="Tahoma" w:cs="Tahoma"/>
                <w:b/>
                <w:bCs/>
                <w:color w:val="FF0000"/>
                <w:sz w:val="20"/>
                <w:szCs w:val="20"/>
              </w:rPr>
            </w:pPr>
          </w:p>
        </w:tc>
        <w:tc>
          <w:tcPr>
            <w:tcW w:w="1516" w:type="pct"/>
            <w:shd w:val="clear" w:color="auto" w:fill="DAEEF3" w:themeFill="accent5" w:themeFillTint="33"/>
          </w:tcPr>
          <w:p w:rsidR="00D3332F" w:rsidRPr="004F59DE" w:rsidRDefault="00D3332F" w:rsidP="00885A4E">
            <w:pPr>
              <w:suppressAutoHyphens/>
              <w:spacing w:after="0" w:line="240" w:lineRule="auto"/>
              <w:jc w:val="center"/>
              <w:rPr>
                <w:rFonts w:ascii="Tahoma" w:hAnsi="Tahoma" w:cs="Tahoma"/>
                <w:b/>
                <w:bCs/>
                <w:color w:val="FF0000"/>
                <w:sz w:val="20"/>
                <w:szCs w:val="20"/>
              </w:rPr>
            </w:pPr>
          </w:p>
        </w:tc>
      </w:tr>
    </w:tbl>
    <w:p w:rsidR="00D3332F" w:rsidRPr="004F59DE" w:rsidRDefault="00D3332F" w:rsidP="00D3332F">
      <w:pPr>
        <w:suppressAutoHyphens/>
        <w:spacing w:after="0" w:line="240" w:lineRule="auto"/>
        <w:rPr>
          <w:rFonts w:ascii="Tahoma" w:hAnsi="Tahoma" w:cs="Tahoma"/>
          <w:sz w:val="20"/>
          <w:szCs w:val="20"/>
        </w:rPr>
      </w:pPr>
      <w:r w:rsidRPr="004F59DE">
        <w:rPr>
          <w:rFonts w:ascii="Tahoma" w:hAnsi="Tahoma" w:cs="Tahoma"/>
          <w:b/>
          <w:bCs/>
          <w:sz w:val="20"/>
          <w:szCs w:val="20"/>
        </w:rPr>
        <w:t>*Instrukcja:</w:t>
      </w:r>
    </w:p>
    <w:p w:rsidR="00D3332F" w:rsidRPr="004F59DE" w:rsidRDefault="00D3332F" w:rsidP="00D3332F">
      <w:pPr>
        <w:suppressAutoHyphens/>
        <w:spacing w:after="0" w:line="240" w:lineRule="auto"/>
        <w:jc w:val="both"/>
        <w:rPr>
          <w:rFonts w:ascii="Tahoma" w:hAnsi="Tahoma" w:cs="Tahoma"/>
          <w:sz w:val="20"/>
          <w:szCs w:val="20"/>
        </w:rPr>
      </w:pPr>
      <w:r w:rsidRPr="004F59DE">
        <w:rPr>
          <w:rFonts w:ascii="Tahoma" w:hAnsi="Tahoma" w:cs="Tahoma"/>
          <w:sz w:val="20"/>
          <w:szCs w:val="20"/>
        </w:rPr>
        <w:t>Kolumna III: prosimy o podanie składki  za 12 miesięcy za zamówienie podstawowe</w:t>
      </w:r>
    </w:p>
    <w:p w:rsidR="00D3332F" w:rsidRPr="009E0255" w:rsidRDefault="00D3332F" w:rsidP="00D3332F">
      <w:pPr>
        <w:suppressAutoHyphens/>
        <w:spacing w:after="0" w:line="240" w:lineRule="auto"/>
        <w:jc w:val="both"/>
        <w:rPr>
          <w:rFonts w:ascii="Tahoma" w:hAnsi="Tahoma" w:cs="Tahoma"/>
          <w:sz w:val="20"/>
          <w:szCs w:val="20"/>
        </w:rPr>
      </w:pPr>
      <w:r w:rsidRPr="004F59DE">
        <w:rPr>
          <w:rFonts w:ascii="Tahoma" w:hAnsi="Tahoma" w:cs="Tahoma"/>
          <w:sz w:val="20"/>
          <w:szCs w:val="20"/>
        </w:rPr>
        <w:lastRenderedPageBreak/>
        <w:t xml:space="preserve">Kolumna </w:t>
      </w:r>
      <w:r>
        <w:rPr>
          <w:rFonts w:ascii="Tahoma" w:hAnsi="Tahoma" w:cs="Tahoma"/>
          <w:sz w:val="20"/>
          <w:szCs w:val="20"/>
        </w:rPr>
        <w:t>I</w:t>
      </w:r>
      <w:r w:rsidRPr="004F59DE">
        <w:rPr>
          <w:rFonts w:ascii="Tahoma" w:hAnsi="Tahoma" w:cs="Tahoma"/>
          <w:sz w:val="20"/>
          <w:szCs w:val="20"/>
        </w:rPr>
        <w:t xml:space="preserve">V: prosimy o podanie składki  </w:t>
      </w:r>
      <w:r w:rsidRPr="009E0255">
        <w:rPr>
          <w:rFonts w:ascii="Tahoma" w:hAnsi="Tahoma" w:cs="Tahoma"/>
          <w:sz w:val="20"/>
          <w:szCs w:val="20"/>
        </w:rPr>
        <w:t>za 24 miesiące  za zamówienie podstawowe oznaczającej iloczyn kolumny III x 3;</w:t>
      </w:r>
    </w:p>
    <w:p w:rsidR="00D3332F" w:rsidRDefault="00D3332F" w:rsidP="00D3332F">
      <w:pPr>
        <w:suppressAutoHyphens/>
        <w:rPr>
          <w:rFonts w:ascii="Tahoma" w:hAnsi="Tahoma" w:cs="Tahoma"/>
          <w:color w:val="FF0000"/>
          <w:sz w:val="20"/>
          <w:szCs w:val="20"/>
        </w:rPr>
      </w:pPr>
    </w:p>
    <w:p w:rsidR="00D3332F" w:rsidRDefault="00D3332F" w:rsidP="00D3332F">
      <w:pPr>
        <w:spacing w:after="0" w:line="240" w:lineRule="auto"/>
        <w:ind w:left="60"/>
        <w:jc w:val="both"/>
        <w:rPr>
          <w:rFonts w:ascii="Tahoma" w:hAnsi="Tahoma" w:cs="Tahoma"/>
          <w:b/>
          <w:sz w:val="20"/>
          <w:szCs w:val="20"/>
          <w:highlight w:val="green"/>
        </w:rPr>
      </w:pPr>
    </w:p>
    <w:p w:rsidR="00D3332F" w:rsidRPr="009E0255" w:rsidRDefault="00D3332F" w:rsidP="00D3332F">
      <w:pPr>
        <w:spacing w:after="0" w:line="240" w:lineRule="auto"/>
        <w:ind w:left="60"/>
        <w:jc w:val="both"/>
        <w:rPr>
          <w:rFonts w:ascii="Tahoma" w:hAnsi="Tahoma" w:cs="Tahoma"/>
          <w:b/>
          <w:sz w:val="20"/>
          <w:szCs w:val="20"/>
        </w:rPr>
      </w:pPr>
      <w:r w:rsidRPr="009E0255">
        <w:rPr>
          <w:rFonts w:ascii="Tahoma" w:hAnsi="Tahoma" w:cs="Tahoma"/>
          <w:b/>
          <w:sz w:val="20"/>
          <w:szCs w:val="20"/>
        </w:rPr>
        <w:t>Akceptujemy wszystkie klauzule obligatoryjne od nr 1 do 5 oraz następujące klauzule fakultatywne w części III zamówienia:</w:t>
      </w:r>
    </w:p>
    <w:tbl>
      <w:tblPr>
        <w:tblW w:w="0" w:type="auto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0" w:type="dxa"/>
          <w:right w:w="0" w:type="dxa"/>
        </w:tblCellMar>
        <w:tblLook w:val="0000"/>
      </w:tblPr>
      <w:tblGrid>
        <w:gridCol w:w="1003"/>
        <w:gridCol w:w="5742"/>
        <w:gridCol w:w="992"/>
        <w:gridCol w:w="1559"/>
      </w:tblGrid>
      <w:tr w:rsidR="00D3332F" w:rsidRPr="009E0255" w:rsidTr="00885A4E">
        <w:trPr>
          <w:trHeight w:val="480"/>
          <w:jc w:val="center"/>
        </w:trPr>
        <w:tc>
          <w:tcPr>
            <w:tcW w:w="1003" w:type="dxa"/>
            <w:vAlign w:val="center"/>
          </w:tcPr>
          <w:p w:rsidR="00D3332F" w:rsidRPr="009E0255" w:rsidRDefault="00D3332F" w:rsidP="00885A4E">
            <w:pPr>
              <w:spacing w:after="0" w:line="240" w:lineRule="auto"/>
              <w:jc w:val="center"/>
              <w:rPr>
                <w:rFonts w:ascii="Tahoma" w:hAnsi="Tahoma" w:cs="Tahoma"/>
                <w:b/>
                <w:sz w:val="20"/>
                <w:szCs w:val="20"/>
              </w:rPr>
            </w:pPr>
            <w:r w:rsidRPr="009E0255">
              <w:rPr>
                <w:rFonts w:ascii="Tahoma" w:hAnsi="Tahoma" w:cs="Tahoma"/>
                <w:b/>
                <w:sz w:val="20"/>
                <w:szCs w:val="20"/>
              </w:rPr>
              <w:t>Nr</w:t>
            </w:r>
          </w:p>
          <w:p w:rsidR="00D3332F" w:rsidRPr="009E0255" w:rsidRDefault="00D3332F" w:rsidP="00885A4E">
            <w:pPr>
              <w:spacing w:after="0" w:line="240" w:lineRule="auto"/>
              <w:jc w:val="center"/>
              <w:rPr>
                <w:rFonts w:ascii="Tahoma" w:hAnsi="Tahoma" w:cs="Tahoma"/>
                <w:b/>
                <w:sz w:val="20"/>
                <w:szCs w:val="20"/>
              </w:rPr>
            </w:pPr>
            <w:r w:rsidRPr="009E0255">
              <w:rPr>
                <w:rFonts w:ascii="Tahoma" w:hAnsi="Tahoma" w:cs="Tahoma"/>
                <w:b/>
                <w:sz w:val="20"/>
                <w:szCs w:val="20"/>
              </w:rPr>
              <w:t>klauzuli</w:t>
            </w:r>
          </w:p>
        </w:tc>
        <w:tc>
          <w:tcPr>
            <w:tcW w:w="5742" w:type="dxa"/>
            <w:vAlign w:val="center"/>
          </w:tcPr>
          <w:p w:rsidR="00D3332F" w:rsidRPr="009E0255" w:rsidRDefault="00D3332F" w:rsidP="00885A4E">
            <w:pPr>
              <w:spacing w:after="0" w:line="240" w:lineRule="auto"/>
              <w:jc w:val="center"/>
              <w:rPr>
                <w:rFonts w:ascii="Tahoma" w:hAnsi="Tahoma" w:cs="Tahoma"/>
                <w:b/>
                <w:sz w:val="20"/>
                <w:szCs w:val="20"/>
              </w:rPr>
            </w:pPr>
            <w:r w:rsidRPr="009E0255">
              <w:rPr>
                <w:rFonts w:ascii="Tahoma" w:hAnsi="Tahoma" w:cs="Tahoma"/>
                <w:b/>
                <w:sz w:val="20"/>
                <w:szCs w:val="20"/>
              </w:rPr>
              <w:t>Nazwa klauzuli</w:t>
            </w:r>
          </w:p>
        </w:tc>
        <w:tc>
          <w:tcPr>
            <w:tcW w:w="992" w:type="dxa"/>
            <w:vAlign w:val="center"/>
          </w:tcPr>
          <w:p w:rsidR="00D3332F" w:rsidRPr="009E0255" w:rsidRDefault="00D3332F" w:rsidP="00885A4E">
            <w:pPr>
              <w:spacing w:after="0" w:line="240" w:lineRule="auto"/>
              <w:jc w:val="center"/>
              <w:rPr>
                <w:rFonts w:ascii="Tahoma" w:hAnsi="Tahoma" w:cs="Tahoma"/>
                <w:b/>
                <w:sz w:val="20"/>
                <w:szCs w:val="20"/>
              </w:rPr>
            </w:pPr>
            <w:r w:rsidRPr="009E0255">
              <w:rPr>
                <w:rFonts w:ascii="Tahoma" w:hAnsi="Tahoma" w:cs="Tahoma"/>
                <w:b/>
                <w:sz w:val="20"/>
                <w:szCs w:val="20"/>
              </w:rPr>
              <w:t>TAK/NIE*</w:t>
            </w:r>
          </w:p>
        </w:tc>
        <w:tc>
          <w:tcPr>
            <w:tcW w:w="1559" w:type="dxa"/>
            <w:vAlign w:val="center"/>
          </w:tcPr>
          <w:p w:rsidR="00D3332F" w:rsidRPr="009E0255" w:rsidRDefault="00D3332F" w:rsidP="00885A4E">
            <w:pPr>
              <w:spacing w:after="0" w:line="240" w:lineRule="auto"/>
              <w:jc w:val="center"/>
              <w:rPr>
                <w:rFonts w:ascii="Tahoma" w:hAnsi="Tahoma" w:cs="Tahoma"/>
                <w:b/>
                <w:sz w:val="20"/>
                <w:szCs w:val="20"/>
              </w:rPr>
            </w:pPr>
            <w:r w:rsidRPr="009E0255">
              <w:rPr>
                <w:rFonts w:ascii="Tahoma" w:hAnsi="Tahoma" w:cs="Tahoma"/>
                <w:b/>
                <w:sz w:val="20"/>
                <w:szCs w:val="20"/>
              </w:rPr>
              <w:t>Liczba punktów</w:t>
            </w:r>
          </w:p>
        </w:tc>
      </w:tr>
      <w:tr w:rsidR="00D3332F" w:rsidRPr="009E0255" w:rsidTr="00885A4E">
        <w:trPr>
          <w:trHeight w:val="386"/>
          <w:jc w:val="center"/>
        </w:trPr>
        <w:tc>
          <w:tcPr>
            <w:tcW w:w="1003" w:type="dxa"/>
            <w:vAlign w:val="center"/>
          </w:tcPr>
          <w:p w:rsidR="00D3332F" w:rsidRPr="009E0255" w:rsidRDefault="00D3332F" w:rsidP="00885A4E">
            <w:pPr>
              <w:suppressAutoHyphens/>
              <w:spacing w:after="0" w:line="240" w:lineRule="auto"/>
              <w:jc w:val="center"/>
              <w:rPr>
                <w:rFonts w:ascii="Tahoma" w:hAnsi="Tahoma" w:cs="Tahoma"/>
                <w:sz w:val="20"/>
                <w:szCs w:val="20"/>
              </w:rPr>
            </w:pPr>
            <w:r w:rsidRPr="009E0255">
              <w:rPr>
                <w:rFonts w:ascii="Tahoma" w:hAnsi="Tahoma" w:cs="Tahoma"/>
                <w:sz w:val="20"/>
                <w:szCs w:val="20"/>
              </w:rPr>
              <w:t>6</w:t>
            </w:r>
          </w:p>
        </w:tc>
        <w:tc>
          <w:tcPr>
            <w:tcW w:w="5742" w:type="dxa"/>
            <w:vAlign w:val="center"/>
          </w:tcPr>
          <w:p w:rsidR="00D3332F" w:rsidRPr="009E0255" w:rsidRDefault="00D3332F" w:rsidP="00885A4E">
            <w:pPr>
              <w:spacing w:after="0" w:line="240" w:lineRule="auto"/>
              <w:ind w:left="131"/>
              <w:rPr>
                <w:rFonts w:ascii="Tahoma" w:hAnsi="Tahoma" w:cs="Tahoma"/>
                <w:sz w:val="20"/>
                <w:szCs w:val="20"/>
              </w:rPr>
            </w:pPr>
            <w:r w:rsidRPr="009E0255">
              <w:rPr>
                <w:rFonts w:ascii="Tahoma" w:hAnsi="Tahoma" w:cs="Tahoma"/>
                <w:sz w:val="20"/>
                <w:szCs w:val="20"/>
              </w:rPr>
              <w:t>Klauzula zaliczki na poczet odszkodowania</w:t>
            </w:r>
          </w:p>
        </w:tc>
        <w:tc>
          <w:tcPr>
            <w:tcW w:w="992" w:type="dxa"/>
            <w:vAlign w:val="center"/>
          </w:tcPr>
          <w:p w:rsidR="00D3332F" w:rsidRPr="009E0255" w:rsidRDefault="00D3332F" w:rsidP="00885A4E">
            <w:pPr>
              <w:spacing w:after="0" w:line="240" w:lineRule="auto"/>
              <w:jc w:val="center"/>
              <w:rPr>
                <w:rFonts w:ascii="Tahoma" w:hAnsi="Tahoma" w:cs="Tahoma"/>
                <w:sz w:val="20"/>
                <w:szCs w:val="20"/>
              </w:rPr>
            </w:pPr>
          </w:p>
        </w:tc>
        <w:tc>
          <w:tcPr>
            <w:tcW w:w="1559" w:type="dxa"/>
            <w:vAlign w:val="center"/>
          </w:tcPr>
          <w:p w:rsidR="00D3332F" w:rsidRPr="009E0255" w:rsidRDefault="00D3332F" w:rsidP="00885A4E">
            <w:pPr>
              <w:spacing w:after="0" w:line="240" w:lineRule="auto"/>
              <w:jc w:val="center"/>
              <w:rPr>
                <w:rFonts w:ascii="Tahoma" w:hAnsi="Tahoma" w:cs="Tahoma"/>
                <w:sz w:val="20"/>
                <w:szCs w:val="20"/>
              </w:rPr>
            </w:pPr>
            <w:r w:rsidRPr="009E0255">
              <w:rPr>
                <w:rFonts w:ascii="Tahoma" w:hAnsi="Tahoma" w:cs="Tahoma"/>
                <w:sz w:val="20"/>
                <w:szCs w:val="20"/>
              </w:rPr>
              <w:t xml:space="preserve">10 </w:t>
            </w:r>
            <w:proofErr w:type="spellStart"/>
            <w:r w:rsidRPr="009E0255">
              <w:rPr>
                <w:rFonts w:ascii="Tahoma" w:hAnsi="Tahoma" w:cs="Tahoma"/>
                <w:sz w:val="20"/>
                <w:szCs w:val="20"/>
              </w:rPr>
              <w:t>pkt</w:t>
            </w:r>
            <w:proofErr w:type="spellEnd"/>
          </w:p>
        </w:tc>
      </w:tr>
      <w:tr w:rsidR="00D3332F" w:rsidRPr="009E0255" w:rsidTr="00885A4E">
        <w:trPr>
          <w:trHeight w:val="413"/>
          <w:jc w:val="center"/>
        </w:trPr>
        <w:tc>
          <w:tcPr>
            <w:tcW w:w="1003" w:type="dxa"/>
            <w:vAlign w:val="center"/>
          </w:tcPr>
          <w:p w:rsidR="00D3332F" w:rsidRPr="009E0255" w:rsidRDefault="00D3332F" w:rsidP="00885A4E">
            <w:pPr>
              <w:suppressAutoHyphens/>
              <w:spacing w:after="0" w:line="240" w:lineRule="auto"/>
              <w:jc w:val="center"/>
              <w:rPr>
                <w:rFonts w:ascii="Tahoma" w:hAnsi="Tahoma" w:cs="Tahoma"/>
                <w:sz w:val="20"/>
                <w:szCs w:val="20"/>
              </w:rPr>
            </w:pPr>
            <w:r w:rsidRPr="009E0255">
              <w:rPr>
                <w:rFonts w:ascii="Tahoma" w:hAnsi="Tahoma" w:cs="Tahoma"/>
                <w:sz w:val="20"/>
                <w:szCs w:val="20"/>
              </w:rPr>
              <w:t>7</w:t>
            </w:r>
          </w:p>
        </w:tc>
        <w:tc>
          <w:tcPr>
            <w:tcW w:w="5742" w:type="dxa"/>
            <w:vAlign w:val="center"/>
          </w:tcPr>
          <w:p w:rsidR="00D3332F" w:rsidRPr="009E0255" w:rsidRDefault="00D3332F" w:rsidP="00885A4E">
            <w:pPr>
              <w:spacing w:after="0" w:line="240" w:lineRule="auto"/>
              <w:ind w:left="131"/>
              <w:rPr>
                <w:rFonts w:ascii="Tahoma" w:hAnsi="Tahoma" w:cs="Tahoma"/>
                <w:sz w:val="20"/>
                <w:szCs w:val="20"/>
              </w:rPr>
            </w:pPr>
            <w:r w:rsidRPr="009E0255">
              <w:rPr>
                <w:rFonts w:ascii="Tahoma" w:hAnsi="Tahoma" w:cs="Tahoma"/>
                <w:sz w:val="20"/>
                <w:szCs w:val="20"/>
              </w:rPr>
              <w:t>Klauzula funduszu prewencyjnego</w:t>
            </w:r>
          </w:p>
        </w:tc>
        <w:tc>
          <w:tcPr>
            <w:tcW w:w="992" w:type="dxa"/>
            <w:vAlign w:val="center"/>
          </w:tcPr>
          <w:p w:rsidR="00D3332F" w:rsidRPr="009E0255" w:rsidRDefault="00D3332F" w:rsidP="00885A4E">
            <w:pPr>
              <w:spacing w:after="0" w:line="240" w:lineRule="auto"/>
              <w:jc w:val="center"/>
              <w:rPr>
                <w:rFonts w:ascii="Tahoma" w:hAnsi="Tahoma" w:cs="Tahoma"/>
                <w:sz w:val="20"/>
                <w:szCs w:val="20"/>
              </w:rPr>
            </w:pPr>
          </w:p>
        </w:tc>
        <w:tc>
          <w:tcPr>
            <w:tcW w:w="1559" w:type="dxa"/>
            <w:vAlign w:val="center"/>
          </w:tcPr>
          <w:p w:rsidR="00D3332F" w:rsidRPr="009E0255" w:rsidRDefault="00D3332F" w:rsidP="00885A4E">
            <w:pPr>
              <w:spacing w:after="0" w:line="240" w:lineRule="auto"/>
              <w:jc w:val="center"/>
              <w:rPr>
                <w:rFonts w:ascii="Tahoma" w:hAnsi="Tahoma" w:cs="Tahoma"/>
                <w:sz w:val="20"/>
                <w:szCs w:val="20"/>
              </w:rPr>
            </w:pPr>
            <w:r w:rsidRPr="009E0255">
              <w:rPr>
                <w:rFonts w:ascii="Tahoma" w:hAnsi="Tahoma" w:cs="Tahoma"/>
                <w:sz w:val="20"/>
                <w:szCs w:val="20"/>
              </w:rPr>
              <w:t xml:space="preserve">20 </w:t>
            </w:r>
            <w:proofErr w:type="spellStart"/>
            <w:r w:rsidRPr="009E0255">
              <w:rPr>
                <w:rFonts w:ascii="Tahoma" w:hAnsi="Tahoma" w:cs="Tahoma"/>
                <w:sz w:val="20"/>
                <w:szCs w:val="20"/>
              </w:rPr>
              <w:t>pkt</w:t>
            </w:r>
            <w:proofErr w:type="spellEnd"/>
          </w:p>
        </w:tc>
      </w:tr>
      <w:tr w:rsidR="00D3332F" w:rsidRPr="009E0255" w:rsidTr="00885A4E">
        <w:trPr>
          <w:trHeight w:val="344"/>
          <w:jc w:val="center"/>
        </w:trPr>
        <w:tc>
          <w:tcPr>
            <w:tcW w:w="1003" w:type="dxa"/>
            <w:vAlign w:val="center"/>
          </w:tcPr>
          <w:p w:rsidR="00D3332F" w:rsidRPr="009E0255" w:rsidRDefault="00D3332F" w:rsidP="00885A4E">
            <w:pPr>
              <w:suppressAutoHyphens/>
              <w:spacing w:after="0" w:line="240" w:lineRule="auto"/>
              <w:jc w:val="center"/>
              <w:rPr>
                <w:rFonts w:ascii="Tahoma" w:hAnsi="Tahoma" w:cs="Tahoma"/>
                <w:sz w:val="20"/>
                <w:szCs w:val="20"/>
              </w:rPr>
            </w:pPr>
            <w:r w:rsidRPr="009E0255">
              <w:rPr>
                <w:rFonts w:ascii="Tahoma" w:hAnsi="Tahoma" w:cs="Tahoma"/>
                <w:sz w:val="20"/>
                <w:szCs w:val="20"/>
              </w:rPr>
              <w:t>8</w:t>
            </w:r>
          </w:p>
        </w:tc>
        <w:tc>
          <w:tcPr>
            <w:tcW w:w="5742" w:type="dxa"/>
            <w:vAlign w:val="center"/>
          </w:tcPr>
          <w:p w:rsidR="00D3332F" w:rsidRPr="009E0255" w:rsidRDefault="00D3332F" w:rsidP="00885A4E">
            <w:pPr>
              <w:spacing w:after="0" w:line="240" w:lineRule="auto"/>
              <w:ind w:left="131"/>
              <w:rPr>
                <w:rFonts w:ascii="Tahoma" w:hAnsi="Tahoma" w:cs="Tahoma"/>
                <w:sz w:val="20"/>
                <w:szCs w:val="20"/>
              </w:rPr>
            </w:pPr>
            <w:r w:rsidRPr="009E0255">
              <w:rPr>
                <w:rFonts w:ascii="Tahoma" w:hAnsi="Tahoma" w:cs="Tahoma"/>
                <w:sz w:val="20"/>
                <w:szCs w:val="20"/>
              </w:rPr>
              <w:t>Klauzula zasiłku dziennego</w:t>
            </w:r>
          </w:p>
        </w:tc>
        <w:tc>
          <w:tcPr>
            <w:tcW w:w="992" w:type="dxa"/>
            <w:vAlign w:val="center"/>
          </w:tcPr>
          <w:p w:rsidR="00D3332F" w:rsidRPr="009E0255" w:rsidRDefault="00D3332F" w:rsidP="00885A4E">
            <w:pPr>
              <w:spacing w:after="0" w:line="240" w:lineRule="auto"/>
              <w:jc w:val="center"/>
              <w:rPr>
                <w:rFonts w:ascii="Tahoma" w:hAnsi="Tahoma" w:cs="Tahoma"/>
                <w:sz w:val="20"/>
                <w:szCs w:val="20"/>
              </w:rPr>
            </w:pPr>
          </w:p>
        </w:tc>
        <w:tc>
          <w:tcPr>
            <w:tcW w:w="1559" w:type="dxa"/>
            <w:vAlign w:val="center"/>
          </w:tcPr>
          <w:p w:rsidR="00D3332F" w:rsidRPr="009E0255" w:rsidRDefault="00D3332F" w:rsidP="00885A4E">
            <w:pPr>
              <w:spacing w:after="0" w:line="240" w:lineRule="auto"/>
              <w:jc w:val="center"/>
              <w:rPr>
                <w:rFonts w:ascii="Tahoma" w:hAnsi="Tahoma" w:cs="Tahoma"/>
                <w:sz w:val="20"/>
                <w:szCs w:val="20"/>
              </w:rPr>
            </w:pPr>
            <w:r w:rsidRPr="009E0255">
              <w:rPr>
                <w:rFonts w:ascii="Tahoma" w:hAnsi="Tahoma" w:cs="Tahoma"/>
                <w:sz w:val="20"/>
                <w:szCs w:val="20"/>
              </w:rPr>
              <w:t xml:space="preserve">10 </w:t>
            </w:r>
            <w:proofErr w:type="spellStart"/>
            <w:r w:rsidRPr="009E0255">
              <w:rPr>
                <w:rFonts w:ascii="Tahoma" w:hAnsi="Tahoma" w:cs="Tahoma"/>
                <w:sz w:val="20"/>
                <w:szCs w:val="20"/>
              </w:rPr>
              <w:t>pkt</w:t>
            </w:r>
            <w:proofErr w:type="spellEnd"/>
          </w:p>
        </w:tc>
      </w:tr>
      <w:tr w:rsidR="00D3332F" w:rsidRPr="009E0255" w:rsidTr="00885A4E">
        <w:trPr>
          <w:trHeight w:val="411"/>
          <w:jc w:val="center"/>
        </w:trPr>
        <w:tc>
          <w:tcPr>
            <w:tcW w:w="1003" w:type="dxa"/>
            <w:vAlign w:val="center"/>
          </w:tcPr>
          <w:p w:rsidR="00D3332F" w:rsidRPr="009E0255" w:rsidRDefault="00D3332F" w:rsidP="00885A4E">
            <w:pPr>
              <w:suppressAutoHyphens/>
              <w:spacing w:after="0" w:line="240" w:lineRule="auto"/>
              <w:jc w:val="center"/>
              <w:rPr>
                <w:rFonts w:ascii="Tahoma" w:hAnsi="Tahoma" w:cs="Tahoma"/>
                <w:sz w:val="20"/>
                <w:szCs w:val="20"/>
              </w:rPr>
            </w:pPr>
            <w:r w:rsidRPr="009E0255">
              <w:rPr>
                <w:rFonts w:ascii="Tahoma" w:hAnsi="Tahoma" w:cs="Tahoma"/>
                <w:sz w:val="20"/>
                <w:szCs w:val="20"/>
              </w:rPr>
              <w:t>9</w:t>
            </w:r>
          </w:p>
        </w:tc>
        <w:tc>
          <w:tcPr>
            <w:tcW w:w="5742" w:type="dxa"/>
            <w:vAlign w:val="center"/>
          </w:tcPr>
          <w:p w:rsidR="00D3332F" w:rsidRPr="009E0255" w:rsidRDefault="00D3332F" w:rsidP="00885A4E">
            <w:pPr>
              <w:spacing w:after="0" w:line="240" w:lineRule="auto"/>
              <w:ind w:left="131"/>
              <w:rPr>
                <w:rFonts w:ascii="Tahoma" w:hAnsi="Tahoma" w:cs="Tahoma"/>
                <w:sz w:val="20"/>
                <w:szCs w:val="20"/>
              </w:rPr>
            </w:pPr>
            <w:r w:rsidRPr="009E0255">
              <w:rPr>
                <w:rFonts w:ascii="Tahoma" w:hAnsi="Tahoma" w:cs="Tahoma"/>
                <w:sz w:val="20"/>
                <w:szCs w:val="20"/>
              </w:rPr>
              <w:t>Klauzula czasowego zakresu ochrony</w:t>
            </w:r>
          </w:p>
        </w:tc>
        <w:tc>
          <w:tcPr>
            <w:tcW w:w="992" w:type="dxa"/>
            <w:vAlign w:val="center"/>
          </w:tcPr>
          <w:p w:rsidR="00D3332F" w:rsidRPr="009E0255" w:rsidRDefault="00D3332F" w:rsidP="00885A4E">
            <w:pPr>
              <w:spacing w:after="0" w:line="240" w:lineRule="auto"/>
              <w:jc w:val="center"/>
              <w:rPr>
                <w:rFonts w:ascii="Tahoma" w:hAnsi="Tahoma" w:cs="Tahoma"/>
                <w:sz w:val="20"/>
                <w:szCs w:val="20"/>
              </w:rPr>
            </w:pPr>
          </w:p>
        </w:tc>
        <w:tc>
          <w:tcPr>
            <w:tcW w:w="1559" w:type="dxa"/>
            <w:vAlign w:val="center"/>
          </w:tcPr>
          <w:p w:rsidR="00D3332F" w:rsidRPr="009E0255" w:rsidRDefault="00D3332F" w:rsidP="00885A4E">
            <w:pPr>
              <w:spacing w:after="0" w:line="240" w:lineRule="auto"/>
              <w:jc w:val="center"/>
              <w:rPr>
                <w:rFonts w:ascii="Tahoma" w:hAnsi="Tahoma" w:cs="Tahoma"/>
                <w:sz w:val="20"/>
                <w:szCs w:val="20"/>
              </w:rPr>
            </w:pPr>
            <w:r w:rsidRPr="009E0255">
              <w:rPr>
                <w:rFonts w:ascii="Tahoma" w:hAnsi="Tahoma" w:cs="Tahoma"/>
                <w:sz w:val="20"/>
                <w:szCs w:val="20"/>
              </w:rPr>
              <w:t xml:space="preserve">10 </w:t>
            </w:r>
            <w:proofErr w:type="spellStart"/>
            <w:r w:rsidRPr="009E0255">
              <w:rPr>
                <w:rFonts w:ascii="Tahoma" w:hAnsi="Tahoma" w:cs="Tahoma"/>
                <w:sz w:val="20"/>
                <w:szCs w:val="20"/>
              </w:rPr>
              <w:t>pkt</w:t>
            </w:r>
            <w:proofErr w:type="spellEnd"/>
          </w:p>
        </w:tc>
      </w:tr>
      <w:tr w:rsidR="00D3332F" w:rsidRPr="009E0255" w:rsidTr="00885A4E">
        <w:trPr>
          <w:trHeight w:val="411"/>
          <w:jc w:val="center"/>
        </w:trPr>
        <w:tc>
          <w:tcPr>
            <w:tcW w:w="1003" w:type="dxa"/>
            <w:vAlign w:val="center"/>
          </w:tcPr>
          <w:p w:rsidR="00D3332F" w:rsidRPr="009E0255" w:rsidRDefault="00D3332F" w:rsidP="00885A4E">
            <w:pPr>
              <w:suppressAutoHyphens/>
              <w:spacing w:after="0" w:line="240" w:lineRule="auto"/>
              <w:jc w:val="center"/>
              <w:rPr>
                <w:rFonts w:ascii="Tahoma" w:hAnsi="Tahoma" w:cs="Tahoma"/>
                <w:sz w:val="20"/>
                <w:szCs w:val="20"/>
              </w:rPr>
            </w:pPr>
            <w:r w:rsidRPr="009E0255">
              <w:rPr>
                <w:rFonts w:ascii="Tahoma" w:hAnsi="Tahoma" w:cs="Tahoma"/>
                <w:sz w:val="20"/>
                <w:szCs w:val="20"/>
              </w:rPr>
              <w:t>10</w:t>
            </w:r>
          </w:p>
        </w:tc>
        <w:tc>
          <w:tcPr>
            <w:tcW w:w="5742" w:type="dxa"/>
            <w:vAlign w:val="center"/>
          </w:tcPr>
          <w:p w:rsidR="00D3332F" w:rsidRPr="009E0255" w:rsidRDefault="00D3332F" w:rsidP="00885A4E">
            <w:pPr>
              <w:spacing w:after="0" w:line="240" w:lineRule="auto"/>
              <w:ind w:left="131"/>
              <w:rPr>
                <w:rFonts w:ascii="Tahoma" w:hAnsi="Tahoma" w:cs="Tahoma"/>
                <w:sz w:val="20"/>
                <w:szCs w:val="20"/>
              </w:rPr>
            </w:pPr>
            <w:r w:rsidRPr="009E0255">
              <w:rPr>
                <w:rFonts w:ascii="Tahoma" w:hAnsi="Tahoma" w:cs="Tahoma"/>
                <w:sz w:val="20"/>
                <w:szCs w:val="20"/>
              </w:rPr>
              <w:t xml:space="preserve">Klauzula zwiększenia sumy ubezpieczenia </w:t>
            </w:r>
          </w:p>
        </w:tc>
        <w:tc>
          <w:tcPr>
            <w:tcW w:w="992" w:type="dxa"/>
            <w:vAlign w:val="center"/>
          </w:tcPr>
          <w:p w:rsidR="00D3332F" w:rsidRPr="009E0255" w:rsidRDefault="00D3332F" w:rsidP="00885A4E">
            <w:pPr>
              <w:spacing w:after="0" w:line="240" w:lineRule="auto"/>
              <w:jc w:val="center"/>
              <w:rPr>
                <w:rFonts w:ascii="Tahoma" w:hAnsi="Tahoma" w:cs="Tahoma"/>
                <w:sz w:val="20"/>
                <w:szCs w:val="20"/>
              </w:rPr>
            </w:pPr>
          </w:p>
        </w:tc>
        <w:tc>
          <w:tcPr>
            <w:tcW w:w="1559" w:type="dxa"/>
            <w:vAlign w:val="center"/>
          </w:tcPr>
          <w:p w:rsidR="00D3332F" w:rsidRPr="009E0255" w:rsidRDefault="00D3332F" w:rsidP="00885A4E">
            <w:pPr>
              <w:spacing w:after="0" w:line="240" w:lineRule="auto"/>
              <w:jc w:val="center"/>
              <w:rPr>
                <w:rFonts w:ascii="Tahoma" w:hAnsi="Tahoma" w:cs="Tahoma"/>
                <w:sz w:val="20"/>
                <w:szCs w:val="20"/>
              </w:rPr>
            </w:pPr>
            <w:r w:rsidRPr="009E0255">
              <w:rPr>
                <w:rFonts w:ascii="Tahoma" w:hAnsi="Tahoma" w:cs="Tahoma"/>
                <w:sz w:val="20"/>
                <w:szCs w:val="20"/>
              </w:rPr>
              <w:t xml:space="preserve">20 </w:t>
            </w:r>
            <w:proofErr w:type="spellStart"/>
            <w:r w:rsidRPr="009E0255">
              <w:rPr>
                <w:rFonts w:ascii="Tahoma" w:hAnsi="Tahoma" w:cs="Tahoma"/>
                <w:sz w:val="20"/>
                <w:szCs w:val="20"/>
              </w:rPr>
              <w:t>pkt</w:t>
            </w:r>
            <w:proofErr w:type="spellEnd"/>
          </w:p>
        </w:tc>
      </w:tr>
      <w:tr w:rsidR="00D3332F" w:rsidRPr="009E0255" w:rsidTr="00885A4E">
        <w:trPr>
          <w:trHeight w:val="411"/>
          <w:jc w:val="center"/>
        </w:trPr>
        <w:tc>
          <w:tcPr>
            <w:tcW w:w="1003" w:type="dxa"/>
            <w:vAlign w:val="center"/>
          </w:tcPr>
          <w:p w:rsidR="00D3332F" w:rsidRPr="009E0255" w:rsidRDefault="00D3332F" w:rsidP="00885A4E">
            <w:pPr>
              <w:suppressAutoHyphens/>
              <w:spacing w:after="0" w:line="240" w:lineRule="auto"/>
              <w:jc w:val="center"/>
              <w:rPr>
                <w:rFonts w:ascii="Tahoma" w:hAnsi="Tahoma" w:cs="Tahoma"/>
                <w:sz w:val="20"/>
                <w:szCs w:val="20"/>
              </w:rPr>
            </w:pPr>
            <w:r w:rsidRPr="009E0255">
              <w:rPr>
                <w:rFonts w:ascii="Tahoma" w:hAnsi="Tahoma" w:cs="Tahoma"/>
                <w:sz w:val="20"/>
                <w:szCs w:val="20"/>
              </w:rPr>
              <w:t>11</w:t>
            </w:r>
          </w:p>
        </w:tc>
        <w:tc>
          <w:tcPr>
            <w:tcW w:w="5742" w:type="dxa"/>
            <w:vAlign w:val="center"/>
          </w:tcPr>
          <w:p w:rsidR="00D3332F" w:rsidRPr="009E0255" w:rsidRDefault="00D3332F" w:rsidP="00885A4E">
            <w:pPr>
              <w:spacing w:after="0" w:line="240" w:lineRule="auto"/>
              <w:ind w:left="131"/>
              <w:rPr>
                <w:rFonts w:ascii="Tahoma" w:hAnsi="Tahoma" w:cs="Tahoma"/>
                <w:sz w:val="20"/>
                <w:szCs w:val="20"/>
              </w:rPr>
            </w:pPr>
            <w:r w:rsidRPr="009E0255">
              <w:rPr>
                <w:rFonts w:ascii="Tahoma" w:hAnsi="Tahoma" w:cs="Tahoma"/>
                <w:sz w:val="20"/>
                <w:szCs w:val="20"/>
              </w:rPr>
              <w:t>Klauzula zwiększenia limitu odpowiedzialności dla kosztów leczenia</w:t>
            </w:r>
          </w:p>
        </w:tc>
        <w:tc>
          <w:tcPr>
            <w:tcW w:w="992" w:type="dxa"/>
            <w:vAlign w:val="center"/>
          </w:tcPr>
          <w:p w:rsidR="00D3332F" w:rsidRPr="009E0255" w:rsidRDefault="00D3332F" w:rsidP="00885A4E">
            <w:pPr>
              <w:spacing w:after="0" w:line="240" w:lineRule="auto"/>
              <w:jc w:val="center"/>
              <w:rPr>
                <w:rFonts w:ascii="Tahoma" w:hAnsi="Tahoma" w:cs="Tahoma"/>
                <w:sz w:val="20"/>
                <w:szCs w:val="20"/>
              </w:rPr>
            </w:pPr>
          </w:p>
        </w:tc>
        <w:tc>
          <w:tcPr>
            <w:tcW w:w="1559" w:type="dxa"/>
            <w:vAlign w:val="center"/>
          </w:tcPr>
          <w:p w:rsidR="00D3332F" w:rsidRPr="009E0255" w:rsidRDefault="00D3332F" w:rsidP="00885A4E">
            <w:pPr>
              <w:spacing w:after="0" w:line="240" w:lineRule="auto"/>
              <w:jc w:val="center"/>
              <w:rPr>
                <w:rFonts w:ascii="Tahoma" w:hAnsi="Tahoma" w:cs="Tahoma"/>
                <w:sz w:val="20"/>
                <w:szCs w:val="20"/>
              </w:rPr>
            </w:pPr>
            <w:r w:rsidRPr="009E0255">
              <w:rPr>
                <w:rFonts w:ascii="Tahoma" w:hAnsi="Tahoma" w:cs="Tahoma"/>
                <w:sz w:val="20"/>
                <w:szCs w:val="20"/>
              </w:rPr>
              <w:t xml:space="preserve">10 </w:t>
            </w:r>
            <w:proofErr w:type="spellStart"/>
            <w:r w:rsidRPr="009E0255">
              <w:rPr>
                <w:rFonts w:ascii="Tahoma" w:hAnsi="Tahoma" w:cs="Tahoma"/>
                <w:sz w:val="20"/>
                <w:szCs w:val="20"/>
              </w:rPr>
              <w:t>pkt</w:t>
            </w:r>
            <w:proofErr w:type="spellEnd"/>
          </w:p>
        </w:tc>
      </w:tr>
      <w:tr w:rsidR="00D3332F" w:rsidRPr="009E0255" w:rsidTr="00885A4E">
        <w:trPr>
          <w:trHeight w:val="411"/>
          <w:jc w:val="center"/>
        </w:trPr>
        <w:tc>
          <w:tcPr>
            <w:tcW w:w="1003" w:type="dxa"/>
            <w:vAlign w:val="center"/>
          </w:tcPr>
          <w:p w:rsidR="00D3332F" w:rsidRPr="009E0255" w:rsidRDefault="00D3332F" w:rsidP="00885A4E">
            <w:pPr>
              <w:suppressAutoHyphens/>
              <w:spacing w:after="0" w:line="240" w:lineRule="auto"/>
              <w:jc w:val="center"/>
              <w:rPr>
                <w:rFonts w:ascii="Tahoma" w:hAnsi="Tahoma" w:cs="Tahoma"/>
                <w:sz w:val="20"/>
                <w:szCs w:val="20"/>
              </w:rPr>
            </w:pPr>
            <w:r w:rsidRPr="009E0255">
              <w:rPr>
                <w:rFonts w:ascii="Tahoma" w:hAnsi="Tahoma" w:cs="Tahoma"/>
                <w:sz w:val="20"/>
                <w:szCs w:val="20"/>
              </w:rPr>
              <w:t>12</w:t>
            </w:r>
          </w:p>
        </w:tc>
        <w:tc>
          <w:tcPr>
            <w:tcW w:w="5742" w:type="dxa"/>
            <w:vAlign w:val="center"/>
          </w:tcPr>
          <w:p w:rsidR="00D3332F" w:rsidRPr="009E0255" w:rsidRDefault="00D3332F" w:rsidP="00885A4E">
            <w:pPr>
              <w:spacing w:after="0" w:line="240" w:lineRule="auto"/>
              <w:ind w:left="131"/>
              <w:rPr>
                <w:rFonts w:ascii="Tahoma" w:hAnsi="Tahoma" w:cs="Tahoma"/>
                <w:sz w:val="20"/>
                <w:szCs w:val="20"/>
              </w:rPr>
            </w:pPr>
            <w:r w:rsidRPr="009E0255">
              <w:rPr>
                <w:rFonts w:ascii="Tahoma" w:hAnsi="Tahoma" w:cs="Tahoma"/>
                <w:sz w:val="20"/>
                <w:szCs w:val="20"/>
              </w:rPr>
              <w:t>Klauzula kosztów leczenia stomatologicznego</w:t>
            </w:r>
          </w:p>
        </w:tc>
        <w:tc>
          <w:tcPr>
            <w:tcW w:w="992" w:type="dxa"/>
            <w:vAlign w:val="center"/>
          </w:tcPr>
          <w:p w:rsidR="00D3332F" w:rsidRPr="009E0255" w:rsidRDefault="00D3332F" w:rsidP="00885A4E">
            <w:pPr>
              <w:spacing w:after="0" w:line="240" w:lineRule="auto"/>
              <w:jc w:val="center"/>
              <w:rPr>
                <w:rFonts w:ascii="Tahoma" w:hAnsi="Tahoma" w:cs="Tahoma"/>
                <w:sz w:val="20"/>
                <w:szCs w:val="20"/>
              </w:rPr>
            </w:pPr>
          </w:p>
        </w:tc>
        <w:tc>
          <w:tcPr>
            <w:tcW w:w="1559" w:type="dxa"/>
            <w:vAlign w:val="center"/>
          </w:tcPr>
          <w:p w:rsidR="00D3332F" w:rsidRPr="009E0255" w:rsidRDefault="00D3332F" w:rsidP="00885A4E">
            <w:pPr>
              <w:spacing w:after="0" w:line="240" w:lineRule="auto"/>
              <w:jc w:val="center"/>
              <w:rPr>
                <w:rFonts w:ascii="Tahoma" w:hAnsi="Tahoma" w:cs="Tahoma"/>
                <w:sz w:val="20"/>
                <w:szCs w:val="20"/>
              </w:rPr>
            </w:pPr>
            <w:r w:rsidRPr="009E0255">
              <w:rPr>
                <w:rFonts w:ascii="Tahoma" w:hAnsi="Tahoma" w:cs="Tahoma"/>
                <w:sz w:val="20"/>
                <w:szCs w:val="20"/>
              </w:rPr>
              <w:t xml:space="preserve">10 </w:t>
            </w:r>
            <w:proofErr w:type="spellStart"/>
            <w:r w:rsidRPr="009E0255">
              <w:rPr>
                <w:rFonts w:ascii="Tahoma" w:hAnsi="Tahoma" w:cs="Tahoma"/>
                <w:sz w:val="20"/>
                <w:szCs w:val="20"/>
              </w:rPr>
              <w:t>pkt</w:t>
            </w:r>
            <w:proofErr w:type="spellEnd"/>
          </w:p>
        </w:tc>
      </w:tr>
      <w:tr w:rsidR="00D3332F" w:rsidRPr="009E0255" w:rsidTr="00885A4E">
        <w:trPr>
          <w:trHeight w:val="411"/>
          <w:jc w:val="center"/>
        </w:trPr>
        <w:tc>
          <w:tcPr>
            <w:tcW w:w="1003" w:type="dxa"/>
            <w:vAlign w:val="center"/>
          </w:tcPr>
          <w:p w:rsidR="00D3332F" w:rsidRPr="009E0255" w:rsidRDefault="00D3332F" w:rsidP="00885A4E">
            <w:pPr>
              <w:suppressAutoHyphens/>
              <w:spacing w:after="0" w:line="240" w:lineRule="auto"/>
              <w:jc w:val="center"/>
              <w:rPr>
                <w:rFonts w:ascii="Tahoma" w:hAnsi="Tahoma" w:cs="Tahoma"/>
                <w:sz w:val="20"/>
                <w:szCs w:val="20"/>
              </w:rPr>
            </w:pPr>
            <w:r w:rsidRPr="009E0255">
              <w:rPr>
                <w:rFonts w:ascii="Tahoma" w:hAnsi="Tahoma" w:cs="Tahoma"/>
                <w:sz w:val="20"/>
                <w:szCs w:val="20"/>
              </w:rPr>
              <w:t>13</w:t>
            </w:r>
          </w:p>
        </w:tc>
        <w:tc>
          <w:tcPr>
            <w:tcW w:w="5742" w:type="dxa"/>
            <w:vAlign w:val="center"/>
          </w:tcPr>
          <w:p w:rsidR="00D3332F" w:rsidRPr="009E0255" w:rsidRDefault="00D3332F" w:rsidP="00885A4E">
            <w:pPr>
              <w:spacing w:after="0" w:line="240" w:lineRule="auto"/>
              <w:ind w:left="131"/>
              <w:rPr>
                <w:rFonts w:ascii="Tahoma" w:hAnsi="Tahoma" w:cs="Tahoma"/>
                <w:sz w:val="20"/>
                <w:szCs w:val="20"/>
              </w:rPr>
            </w:pPr>
            <w:r w:rsidRPr="009E0255">
              <w:rPr>
                <w:rFonts w:ascii="Tahoma" w:hAnsi="Tahoma" w:cs="Tahoma"/>
                <w:sz w:val="20"/>
                <w:szCs w:val="20"/>
              </w:rPr>
              <w:t>Klauzula świadczenia za pobyt w szpitalu</w:t>
            </w:r>
          </w:p>
        </w:tc>
        <w:tc>
          <w:tcPr>
            <w:tcW w:w="992" w:type="dxa"/>
            <w:vAlign w:val="center"/>
          </w:tcPr>
          <w:p w:rsidR="00D3332F" w:rsidRPr="009E0255" w:rsidRDefault="00D3332F" w:rsidP="00885A4E">
            <w:pPr>
              <w:spacing w:after="0" w:line="240" w:lineRule="auto"/>
              <w:jc w:val="center"/>
              <w:rPr>
                <w:rFonts w:ascii="Tahoma" w:hAnsi="Tahoma" w:cs="Tahoma"/>
                <w:sz w:val="20"/>
                <w:szCs w:val="20"/>
              </w:rPr>
            </w:pPr>
          </w:p>
        </w:tc>
        <w:tc>
          <w:tcPr>
            <w:tcW w:w="1559" w:type="dxa"/>
            <w:vAlign w:val="center"/>
          </w:tcPr>
          <w:p w:rsidR="00D3332F" w:rsidRPr="009E0255" w:rsidRDefault="00D3332F" w:rsidP="00885A4E">
            <w:pPr>
              <w:spacing w:after="0" w:line="240" w:lineRule="auto"/>
              <w:jc w:val="center"/>
              <w:rPr>
                <w:rFonts w:ascii="Tahoma" w:hAnsi="Tahoma" w:cs="Tahoma"/>
                <w:sz w:val="20"/>
                <w:szCs w:val="20"/>
              </w:rPr>
            </w:pPr>
            <w:r w:rsidRPr="009E0255">
              <w:rPr>
                <w:rFonts w:ascii="Tahoma" w:hAnsi="Tahoma" w:cs="Tahoma"/>
                <w:sz w:val="20"/>
                <w:szCs w:val="20"/>
              </w:rPr>
              <w:t xml:space="preserve">10 </w:t>
            </w:r>
            <w:proofErr w:type="spellStart"/>
            <w:r w:rsidRPr="009E0255">
              <w:rPr>
                <w:rFonts w:ascii="Tahoma" w:hAnsi="Tahoma" w:cs="Tahoma"/>
                <w:sz w:val="20"/>
                <w:szCs w:val="20"/>
              </w:rPr>
              <w:t>pkt</w:t>
            </w:r>
            <w:proofErr w:type="spellEnd"/>
          </w:p>
        </w:tc>
      </w:tr>
    </w:tbl>
    <w:p w:rsidR="00D3332F" w:rsidRPr="009E0255" w:rsidRDefault="00D3332F" w:rsidP="00D3332F">
      <w:pPr>
        <w:spacing w:after="0" w:line="240" w:lineRule="auto"/>
        <w:ind w:left="60"/>
        <w:jc w:val="both"/>
        <w:rPr>
          <w:rFonts w:ascii="Tahoma" w:hAnsi="Tahoma" w:cs="Tahoma"/>
          <w:b/>
          <w:position w:val="-4"/>
          <w:sz w:val="20"/>
          <w:szCs w:val="20"/>
        </w:rPr>
      </w:pPr>
    </w:p>
    <w:p w:rsidR="00D3332F" w:rsidRPr="002F49E0" w:rsidRDefault="00D3332F" w:rsidP="00D3332F">
      <w:pPr>
        <w:spacing w:after="0" w:line="240" w:lineRule="auto"/>
        <w:ind w:left="60"/>
        <w:jc w:val="both"/>
        <w:rPr>
          <w:rFonts w:ascii="Tahoma" w:hAnsi="Tahoma" w:cs="Tahoma"/>
          <w:position w:val="-4"/>
          <w:sz w:val="20"/>
          <w:szCs w:val="20"/>
        </w:rPr>
      </w:pPr>
      <w:r w:rsidRPr="002F49E0">
        <w:rPr>
          <w:rFonts w:ascii="Tahoma" w:hAnsi="Tahoma" w:cs="Tahoma"/>
          <w:position w:val="-4"/>
          <w:sz w:val="20"/>
          <w:szCs w:val="20"/>
        </w:rPr>
        <w:t>*W przypadku braku zapisu „TAK” lub „NIE” przy danej klauzuli Zamawiający uzna, że dana klauzula nie została zaakceptowana w ofercie przez Wykonawcę.</w:t>
      </w:r>
    </w:p>
    <w:p w:rsidR="00D3332F" w:rsidRPr="002F49E0" w:rsidRDefault="00D3332F" w:rsidP="00D3332F">
      <w:pPr>
        <w:spacing w:after="0" w:line="240" w:lineRule="auto"/>
        <w:ind w:left="60"/>
        <w:jc w:val="both"/>
        <w:rPr>
          <w:rFonts w:ascii="Tahoma" w:hAnsi="Tahoma" w:cs="Tahoma"/>
          <w:position w:val="-4"/>
          <w:sz w:val="20"/>
          <w:szCs w:val="20"/>
        </w:rPr>
      </w:pPr>
    </w:p>
    <w:p w:rsidR="00D3332F" w:rsidRPr="002F49E0" w:rsidRDefault="00D3332F" w:rsidP="00D3332F">
      <w:pPr>
        <w:tabs>
          <w:tab w:val="left" w:pos="5245"/>
        </w:tabs>
        <w:spacing w:after="0" w:line="240" w:lineRule="auto"/>
        <w:rPr>
          <w:rFonts w:ascii="Tahoma" w:hAnsi="Tahoma" w:cs="Tahoma"/>
          <w:sz w:val="20"/>
          <w:szCs w:val="20"/>
        </w:rPr>
      </w:pPr>
      <w:r w:rsidRPr="002F49E0">
        <w:rPr>
          <w:rFonts w:ascii="Tahoma" w:hAnsi="Tahoma" w:cs="Tahoma"/>
          <w:b/>
          <w:sz w:val="20"/>
          <w:szCs w:val="20"/>
        </w:rPr>
        <w:t>Część IV Zamówienia: (</w:t>
      </w:r>
      <w:r w:rsidRPr="002F49E0">
        <w:rPr>
          <w:rFonts w:ascii="Tahoma" w:hAnsi="Tahoma" w:cs="Tahoma"/>
          <w:sz w:val="20"/>
          <w:szCs w:val="20"/>
        </w:rPr>
        <w:t>Ubezpieczenie odpowiedzialności cywilnej podmiotu leczniczego).</w:t>
      </w:r>
    </w:p>
    <w:p w:rsidR="00D3332F" w:rsidRDefault="00D3332F" w:rsidP="00D3332F">
      <w:pPr>
        <w:spacing w:after="0" w:line="240" w:lineRule="auto"/>
        <w:jc w:val="both"/>
        <w:rPr>
          <w:rFonts w:ascii="Tahoma" w:eastAsia="Times New Roman" w:hAnsi="Tahoma" w:cs="Tahoma"/>
          <w:sz w:val="20"/>
          <w:szCs w:val="20"/>
          <w:lang w:eastAsia="pl-PL"/>
        </w:rPr>
      </w:pPr>
    </w:p>
    <w:p w:rsidR="00D3332F" w:rsidRPr="009E0255" w:rsidRDefault="00D3332F" w:rsidP="00D3332F">
      <w:pPr>
        <w:spacing w:after="0" w:line="240" w:lineRule="auto"/>
        <w:jc w:val="both"/>
        <w:rPr>
          <w:rFonts w:ascii="Tahoma" w:eastAsia="Times New Roman" w:hAnsi="Tahoma" w:cs="Tahoma"/>
          <w:sz w:val="20"/>
          <w:szCs w:val="20"/>
          <w:lang w:eastAsia="pl-PL"/>
        </w:rPr>
      </w:pPr>
      <w:r w:rsidRPr="009E0255">
        <w:rPr>
          <w:rFonts w:ascii="Tahoma" w:eastAsia="Times New Roman" w:hAnsi="Tahoma" w:cs="Tahoma"/>
          <w:sz w:val="20"/>
          <w:szCs w:val="20"/>
          <w:lang w:eastAsia="pl-PL"/>
        </w:rPr>
        <w:t xml:space="preserve">Oferta obejmuje okres ubezpieczenia </w:t>
      </w:r>
      <w:r w:rsidRPr="003E7344">
        <w:rPr>
          <w:rFonts w:ascii="Tahoma" w:hAnsi="Tahoma" w:cs="Tahoma"/>
          <w:sz w:val="20"/>
          <w:szCs w:val="20"/>
        </w:rPr>
        <w:t xml:space="preserve">wskazany w SWZ to jest: od </w:t>
      </w:r>
      <w:r>
        <w:rPr>
          <w:rFonts w:ascii="Tahoma" w:hAnsi="Tahoma" w:cs="Tahoma"/>
          <w:sz w:val="20"/>
          <w:szCs w:val="20"/>
        </w:rPr>
        <w:t>15.11.2022</w:t>
      </w:r>
      <w:r w:rsidRPr="003E7344">
        <w:rPr>
          <w:rFonts w:ascii="Tahoma" w:hAnsi="Tahoma" w:cs="Tahoma"/>
          <w:sz w:val="20"/>
          <w:szCs w:val="20"/>
        </w:rPr>
        <w:t xml:space="preserve"> do </w:t>
      </w:r>
      <w:r>
        <w:rPr>
          <w:rFonts w:ascii="Tahoma" w:hAnsi="Tahoma" w:cs="Tahoma"/>
          <w:sz w:val="20"/>
          <w:szCs w:val="20"/>
        </w:rPr>
        <w:t>14.11.2024</w:t>
      </w:r>
    </w:p>
    <w:p w:rsidR="00D3332F" w:rsidRPr="009E0255" w:rsidRDefault="00D3332F" w:rsidP="00D3332F">
      <w:pPr>
        <w:spacing w:after="0" w:line="240" w:lineRule="auto"/>
        <w:jc w:val="both"/>
        <w:rPr>
          <w:rFonts w:ascii="Tahoma" w:eastAsia="Times New Roman" w:hAnsi="Tahoma" w:cs="Tahoma"/>
          <w:sz w:val="20"/>
          <w:szCs w:val="20"/>
          <w:lang w:eastAsia="pl-PL"/>
        </w:rPr>
      </w:pPr>
    </w:p>
    <w:p w:rsidR="00D3332F" w:rsidRPr="009E0255" w:rsidRDefault="00D3332F" w:rsidP="00D3332F">
      <w:pPr>
        <w:numPr>
          <w:ilvl w:val="0"/>
          <w:numId w:val="17"/>
        </w:numPr>
        <w:spacing w:after="0"/>
        <w:jc w:val="both"/>
        <w:rPr>
          <w:rFonts w:ascii="Tahoma" w:eastAsia="Times New Roman" w:hAnsi="Tahoma" w:cs="Tahoma"/>
          <w:sz w:val="20"/>
          <w:szCs w:val="20"/>
          <w:lang w:eastAsia="pl-PL"/>
        </w:rPr>
      </w:pPr>
      <w:r w:rsidRPr="009E0255">
        <w:rPr>
          <w:rFonts w:ascii="Tahoma" w:eastAsia="Times New Roman" w:hAnsi="Tahoma" w:cs="Tahoma"/>
          <w:sz w:val="20"/>
          <w:szCs w:val="20"/>
          <w:lang w:eastAsia="pl-PL"/>
        </w:rPr>
        <w:t xml:space="preserve">Obowiązkowe ubezpieczenie OC podmiotu wykonującego działalność leczniczą w okresie: </w:t>
      </w:r>
    </w:p>
    <w:p w:rsidR="00D3332F" w:rsidRPr="009E0255" w:rsidRDefault="00D3332F" w:rsidP="00D3332F">
      <w:pPr>
        <w:spacing w:after="0"/>
        <w:ind w:left="1381"/>
        <w:jc w:val="both"/>
        <w:rPr>
          <w:rFonts w:ascii="Tahoma" w:eastAsia="Times New Roman" w:hAnsi="Tahoma" w:cs="Tahoma"/>
          <w:sz w:val="20"/>
          <w:szCs w:val="20"/>
          <w:lang w:eastAsia="pl-PL"/>
        </w:rPr>
      </w:pPr>
      <w:r w:rsidRPr="003E7344">
        <w:rPr>
          <w:rFonts w:ascii="Tahoma" w:hAnsi="Tahoma" w:cs="Tahoma"/>
          <w:sz w:val="20"/>
          <w:szCs w:val="20"/>
        </w:rPr>
        <w:t xml:space="preserve">od </w:t>
      </w:r>
      <w:r>
        <w:rPr>
          <w:rFonts w:ascii="Tahoma" w:hAnsi="Tahoma" w:cs="Tahoma"/>
          <w:sz w:val="20"/>
          <w:szCs w:val="20"/>
        </w:rPr>
        <w:t>15.11.2022</w:t>
      </w:r>
      <w:r w:rsidRPr="003E7344">
        <w:rPr>
          <w:rFonts w:ascii="Tahoma" w:hAnsi="Tahoma" w:cs="Tahoma"/>
          <w:sz w:val="20"/>
          <w:szCs w:val="20"/>
        </w:rPr>
        <w:t xml:space="preserve"> do </w:t>
      </w:r>
      <w:r>
        <w:rPr>
          <w:rFonts w:ascii="Tahoma" w:hAnsi="Tahoma" w:cs="Tahoma"/>
          <w:sz w:val="20"/>
          <w:szCs w:val="20"/>
        </w:rPr>
        <w:t>14.11.2024</w:t>
      </w:r>
    </w:p>
    <w:p w:rsidR="00D3332F" w:rsidRPr="009E0255" w:rsidRDefault="00D3332F" w:rsidP="00D3332F">
      <w:pPr>
        <w:tabs>
          <w:tab w:val="left" w:pos="360"/>
          <w:tab w:val="num" w:pos="928"/>
        </w:tabs>
        <w:spacing w:after="0" w:line="240" w:lineRule="auto"/>
        <w:ind w:left="349"/>
        <w:jc w:val="both"/>
        <w:rPr>
          <w:rFonts w:ascii="Tahoma" w:eastAsia="Times New Roman" w:hAnsi="Tahoma" w:cs="Tahoma"/>
          <w:b/>
          <w:sz w:val="20"/>
          <w:szCs w:val="20"/>
          <w:lang w:eastAsia="pl-PL"/>
        </w:rPr>
      </w:pPr>
    </w:p>
    <w:p w:rsidR="00D3332F" w:rsidRPr="009E0255" w:rsidRDefault="00D3332F" w:rsidP="00D3332F">
      <w:pPr>
        <w:tabs>
          <w:tab w:val="left" w:pos="360"/>
          <w:tab w:val="num" w:pos="928"/>
        </w:tabs>
        <w:spacing w:after="0" w:line="240" w:lineRule="auto"/>
        <w:ind w:left="349"/>
        <w:jc w:val="both"/>
        <w:rPr>
          <w:rFonts w:ascii="Tahoma" w:eastAsia="Times New Roman" w:hAnsi="Tahoma" w:cs="Tahoma"/>
          <w:b/>
          <w:sz w:val="20"/>
          <w:szCs w:val="20"/>
          <w:lang w:eastAsia="pl-PL"/>
        </w:rPr>
      </w:pPr>
      <w:r w:rsidRPr="009E0255">
        <w:rPr>
          <w:rFonts w:ascii="Tahoma" w:eastAsia="Times New Roman" w:hAnsi="Tahoma" w:cs="Tahoma"/>
          <w:b/>
          <w:sz w:val="20"/>
          <w:szCs w:val="20"/>
          <w:lang w:eastAsia="pl-PL"/>
        </w:rPr>
        <w:t xml:space="preserve">Cena łączna: </w:t>
      </w:r>
      <w:r w:rsidRPr="009E0255">
        <w:rPr>
          <w:rFonts w:ascii="Tahoma" w:eastAsia="Times New Roman" w:hAnsi="Tahoma" w:cs="Tahoma"/>
          <w:b/>
          <w:sz w:val="20"/>
          <w:szCs w:val="20"/>
          <w:lang w:eastAsia="pl-PL"/>
        </w:rPr>
        <w:tab/>
        <w:t xml:space="preserve">……………………… zł </w:t>
      </w:r>
    </w:p>
    <w:p w:rsidR="00D3332F" w:rsidRPr="009E0255" w:rsidRDefault="00D3332F" w:rsidP="00D3332F">
      <w:pPr>
        <w:spacing w:after="0" w:line="240" w:lineRule="auto"/>
        <w:jc w:val="both"/>
        <w:rPr>
          <w:rFonts w:ascii="Tahoma" w:eastAsia="Times New Roman" w:hAnsi="Tahoma" w:cs="Tahoma"/>
          <w:sz w:val="20"/>
          <w:szCs w:val="20"/>
          <w:lang w:eastAsia="pl-PL"/>
        </w:rPr>
      </w:pPr>
    </w:p>
    <w:p w:rsidR="00D3332F" w:rsidRPr="009E0255" w:rsidRDefault="00D3332F" w:rsidP="00D3332F">
      <w:pPr>
        <w:spacing w:after="0" w:line="240" w:lineRule="auto"/>
        <w:jc w:val="both"/>
        <w:rPr>
          <w:rFonts w:ascii="Tahoma" w:eastAsia="Times New Roman" w:hAnsi="Tahoma" w:cs="Tahoma"/>
          <w:sz w:val="20"/>
          <w:szCs w:val="20"/>
          <w:lang w:eastAsia="pl-PL"/>
        </w:rPr>
      </w:pPr>
    </w:p>
    <w:p w:rsidR="00D3332F" w:rsidRPr="009E0255" w:rsidRDefault="00D3332F" w:rsidP="00D3332F">
      <w:pPr>
        <w:suppressAutoHyphens/>
        <w:spacing w:after="0" w:line="240" w:lineRule="auto"/>
        <w:jc w:val="both"/>
        <w:rPr>
          <w:rFonts w:ascii="Tahoma" w:eastAsia="Times New Roman" w:hAnsi="Tahoma" w:cs="Tahoma"/>
          <w:b/>
          <w:sz w:val="20"/>
          <w:szCs w:val="20"/>
          <w:lang w:eastAsia="pl-PL"/>
        </w:rPr>
      </w:pPr>
      <w:r w:rsidRPr="009E0255">
        <w:rPr>
          <w:rFonts w:ascii="Tahoma" w:eastAsia="Times New Roman" w:hAnsi="Tahoma" w:cs="Tahoma"/>
          <w:b/>
          <w:sz w:val="20"/>
          <w:szCs w:val="20"/>
          <w:lang w:eastAsia="pl-PL"/>
        </w:rPr>
        <w:t>W części I</w:t>
      </w:r>
      <w:r>
        <w:rPr>
          <w:rFonts w:ascii="Tahoma" w:eastAsia="Times New Roman" w:hAnsi="Tahoma" w:cs="Tahoma"/>
          <w:b/>
          <w:sz w:val="20"/>
          <w:szCs w:val="20"/>
          <w:lang w:eastAsia="pl-PL"/>
        </w:rPr>
        <w:t>V</w:t>
      </w:r>
      <w:r w:rsidRPr="009E0255">
        <w:rPr>
          <w:rFonts w:ascii="Tahoma" w:eastAsia="Times New Roman" w:hAnsi="Tahoma" w:cs="Tahoma"/>
          <w:b/>
          <w:sz w:val="20"/>
          <w:szCs w:val="20"/>
          <w:lang w:eastAsia="pl-PL"/>
        </w:rPr>
        <w:t xml:space="preserve"> Zamówienia akceptujemy klauzulę obligatoryjną nr 1 oraz następujące klauzule fakultatywne:</w:t>
      </w:r>
    </w:p>
    <w:p w:rsidR="00D3332F" w:rsidRPr="009E0255" w:rsidRDefault="00D3332F" w:rsidP="00D3332F">
      <w:pPr>
        <w:suppressAutoHyphens/>
        <w:spacing w:after="0" w:line="240" w:lineRule="auto"/>
        <w:ind w:left="349"/>
        <w:jc w:val="both"/>
        <w:rPr>
          <w:rFonts w:ascii="Tahoma" w:eastAsia="Times New Roman" w:hAnsi="Tahoma" w:cs="Tahoma"/>
          <w:b/>
          <w:sz w:val="20"/>
          <w:szCs w:val="20"/>
          <w:lang w:eastAsia="pl-PL"/>
        </w:rPr>
      </w:pPr>
    </w:p>
    <w:tbl>
      <w:tblPr>
        <w:tblW w:w="0" w:type="auto"/>
        <w:jc w:val="center"/>
        <w:tblLayout w:type="fixed"/>
        <w:tblCellMar>
          <w:left w:w="0" w:type="dxa"/>
          <w:right w:w="0" w:type="dxa"/>
        </w:tblCellMar>
        <w:tblLook w:val="0000"/>
      </w:tblPr>
      <w:tblGrid>
        <w:gridCol w:w="933"/>
        <w:gridCol w:w="5867"/>
        <w:gridCol w:w="1090"/>
        <w:gridCol w:w="1446"/>
      </w:tblGrid>
      <w:tr w:rsidR="00D3332F" w:rsidRPr="009E0255" w:rsidTr="00885A4E">
        <w:trPr>
          <w:trHeight w:val="569"/>
          <w:jc w:val="center"/>
        </w:trPr>
        <w:tc>
          <w:tcPr>
            <w:tcW w:w="93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D3332F" w:rsidRPr="009E0255" w:rsidRDefault="00D3332F" w:rsidP="00885A4E">
            <w:pPr>
              <w:spacing w:after="0" w:line="240" w:lineRule="auto"/>
              <w:jc w:val="center"/>
              <w:rPr>
                <w:rFonts w:ascii="Tahoma" w:eastAsia="Times New Roman" w:hAnsi="Tahoma" w:cs="Tahoma"/>
                <w:b/>
                <w:sz w:val="20"/>
                <w:szCs w:val="20"/>
                <w:lang w:eastAsia="pl-PL"/>
              </w:rPr>
            </w:pPr>
            <w:r w:rsidRPr="009E0255">
              <w:rPr>
                <w:rFonts w:ascii="Tahoma" w:eastAsia="Times New Roman" w:hAnsi="Tahoma" w:cs="Tahoma"/>
                <w:b/>
                <w:sz w:val="20"/>
                <w:szCs w:val="20"/>
                <w:lang w:eastAsia="pl-PL"/>
              </w:rPr>
              <w:t>Nr</w:t>
            </w:r>
          </w:p>
          <w:p w:rsidR="00D3332F" w:rsidRPr="009E0255" w:rsidRDefault="00D3332F" w:rsidP="00885A4E">
            <w:pPr>
              <w:spacing w:after="0" w:line="240" w:lineRule="auto"/>
              <w:jc w:val="center"/>
              <w:rPr>
                <w:rFonts w:ascii="Tahoma" w:eastAsia="Times New Roman" w:hAnsi="Tahoma" w:cs="Tahoma"/>
                <w:b/>
                <w:sz w:val="20"/>
                <w:szCs w:val="20"/>
                <w:lang w:eastAsia="pl-PL"/>
              </w:rPr>
            </w:pPr>
            <w:r w:rsidRPr="009E0255">
              <w:rPr>
                <w:rFonts w:ascii="Tahoma" w:eastAsia="Times New Roman" w:hAnsi="Tahoma" w:cs="Tahoma"/>
                <w:b/>
                <w:sz w:val="20"/>
                <w:szCs w:val="20"/>
                <w:lang w:eastAsia="pl-PL"/>
              </w:rPr>
              <w:t>klauzuli</w:t>
            </w:r>
          </w:p>
        </w:tc>
        <w:tc>
          <w:tcPr>
            <w:tcW w:w="58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</w:tcBorders>
            <w:vAlign w:val="center"/>
          </w:tcPr>
          <w:p w:rsidR="00D3332F" w:rsidRPr="009E0255" w:rsidRDefault="00D3332F" w:rsidP="00885A4E">
            <w:pPr>
              <w:spacing w:after="0" w:line="240" w:lineRule="auto"/>
              <w:jc w:val="center"/>
              <w:rPr>
                <w:rFonts w:ascii="Tahoma" w:eastAsia="Times New Roman" w:hAnsi="Tahoma" w:cs="Tahoma"/>
                <w:b/>
                <w:sz w:val="20"/>
                <w:szCs w:val="20"/>
                <w:lang w:eastAsia="pl-PL"/>
              </w:rPr>
            </w:pPr>
            <w:r w:rsidRPr="009E0255">
              <w:rPr>
                <w:rFonts w:ascii="Tahoma" w:eastAsia="Times New Roman" w:hAnsi="Tahoma" w:cs="Tahoma"/>
                <w:b/>
                <w:sz w:val="20"/>
                <w:szCs w:val="20"/>
                <w:lang w:eastAsia="pl-PL"/>
              </w:rPr>
              <w:t>Nazwa klauzuli</w:t>
            </w:r>
          </w:p>
        </w:tc>
        <w:tc>
          <w:tcPr>
            <w:tcW w:w="1090" w:type="dxa"/>
            <w:tcBorders>
              <w:top w:val="single" w:sz="6" w:space="0" w:color="auto"/>
              <w:left w:val="single" w:sz="1" w:space="0" w:color="000000"/>
              <w:bottom w:val="single" w:sz="6" w:space="0" w:color="auto"/>
            </w:tcBorders>
            <w:vAlign w:val="center"/>
          </w:tcPr>
          <w:p w:rsidR="00D3332F" w:rsidRPr="009E0255" w:rsidRDefault="00D3332F" w:rsidP="00885A4E">
            <w:pPr>
              <w:spacing w:after="0" w:line="240" w:lineRule="auto"/>
              <w:jc w:val="center"/>
              <w:rPr>
                <w:rFonts w:ascii="Tahoma" w:eastAsia="Times New Roman" w:hAnsi="Tahoma" w:cs="Tahoma"/>
                <w:b/>
                <w:sz w:val="20"/>
                <w:szCs w:val="20"/>
                <w:lang w:eastAsia="pl-PL"/>
              </w:rPr>
            </w:pPr>
            <w:r w:rsidRPr="009E0255">
              <w:rPr>
                <w:rFonts w:ascii="Tahoma" w:eastAsia="Times New Roman" w:hAnsi="Tahoma" w:cs="Tahoma"/>
                <w:b/>
                <w:sz w:val="20"/>
                <w:szCs w:val="20"/>
                <w:lang w:eastAsia="pl-PL"/>
              </w:rPr>
              <w:t>TAK/NIE</w:t>
            </w:r>
          </w:p>
        </w:tc>
        <w:tc>
          <w:tcPr>
            <w:tcW w:w="1446" w:type="dxa"/>
            <w:tcBorders>
              <w:top w:val="single" w:sz="6" w:space="0" w:color="auto"/>
              <w:left w:val="single" w:sz="1" w:space="0" w:color="000000"/>
              <w:bottom w:val="single" w:sz="6" w:space="0" w:color="auto"/>
              <w:right w:val="single" w:sz="6" w:space="0" w:color="auto"/>
            </w:tcBorders>
            <w:vAlign w:val="center"/>
          </w:tcPr>
          <w:p w:rsidR="00D3332F" w:rsidRPr="009E0255" w:rsidRDefault="00D3332F" w:rsidP="00885A4E">
            <w:pPr>
              <w:spacing w:after="0" w:line="240" w:lineRule="auto"/>
              <w:jc w:val="center"/>
              <w:rPr>
                <w:rFonts w:ascii="Tahoma" w:eastAsia="Times New Roman" w:hAnsi="Tahoma" w:cs="Tahoma"/>
                <w:b/>
                <w:sz w:val="20"/>
                <w:szCs w:val="20"/>
                <w:lang w:eastAsia="pl-PL"/>
              </w:rPr>
            </w:pPr>
            <w:r w:rsidRPr="009E0255">
              <w:rPr>
                <w:rFonts w:ascii="Tahoma" w:eastAsia="Times New Roman" w:hAnsi="Tahoma" w:cs="Tahoma"/>
                <w:b/>
                <w:sz w:val="20"/>
                <w:szCs w:val="20"/>
                <w:lang w:eastAsia="pl-PL"/>
              </w:rPr>
              <w:t>Liczba punktów</w:t>
            </w:r>
          </w:p>
        </w:tc>
      </w:tr>
      <w:tr w:rsidR="00D3332F" w:rsidRPr="009E0255" w:rsidTr="00885A4E">
        <w:trPr>
          <w:trHeight w:val="480"/>
          <w:jc w:val="center"/>
        </w:trPr>
        <w:tc>
          <w:tcPr>
            <w:tcW w:w="93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D3332F" w:rsidRPr="009E0255" w:rsidRDefault="00D3332F" w:rsidP="00885A4E">
            <w:pPr>
              <w:suppressAutoHyphens/>
              <w:spacing w:after="0" w:line="240" w:lineRule="auto"/>
              <w:jc w:val="center"/>
              <w:rPr>
                <w:rFonts w:ascii="Tahoma" w:eastAsia="Times New Roman" w:hAnsi="Tahoma" w:cs="Tahoma"/>
                <w:sz w:val="20"/>
                <w:szCs w:val="20"/>
                <w:lang w:eastAsia="pl-PL"/>
              </w:rPr>
            </w:pPr>
            <w:r w:rsidRPr="009E0255">
              <w:rPr>
                <w:rFonts w:ascii="Tahoma" w:eastAsia="Times New Roman" w:hAnsi="Tahoma" w:cs="Tahoma"/>
                <w:sz w:val="20"/>
                <w:szCs w:val="20"/>
                <w:lang w:eastAsia="pl-PL"/>
              </w:rPr>
              <w:t>2</w:t>
            </w:r>
          </w:p>
        </w:tc>
        <w:tc>
          <w:tcPr>
            <w:tcW w:w="58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</w:tcBorders>
            <w:vAlign w:val="center"/>
          </w:tcPr>
          <w:p w:rsidR="00D3332F" w:rsidRPr="009E0255" w:rsidRDefault="00D3332F" w:rsidP="00885A4E">
            <w:pPr>
              <w:spacing w:after="0" w:line="240" w:lineRule="auto"/>
              <w:ind w:left="131"/>
              <w:rPr>
                <w:rFonts w:ascii="Tahoma" w:eastAsia="Times New Roman" w:hAnsi="Tahoma" w:cs="Tahoma"/>
                <w:sz w:val="20"/>
                <w:szCs w:val="20"/>
                <w:lang w:eastAsia="pl-PL"/>
              </w:rPr>
            </w:pPr>
            <w:r w:rsidRPr="009E0255">
              <w:rPr>
                <w:rFonts w:ascii="Tahoma" w:eastAsia="Times New Roman" w:hAnsi="Tahoma" w:cs="Tahoma"/>
                <w:sz w:val="20"/>
                <w:szCs w:val="20"/>
                <w:lang w:eastAsia="pl-PL"/>
              </w:rPr>
              <w:t>Klauzula płatności rat</w:t>
            </w:r>
          </w:p>
        </w:tc>
        <w:tc>
          <w:tcPr>
            <w:tcW w:w="1090" w:type="dxa"/>
            <w:tcBorders>
              <w:top w:val="single" w:sz="6" w:space="0" w:color="auto"/>
              <w:left w:val="single" w:sz="1" w:space="0" w:color="000000"/>
              <w:bottom w:val="single" w:sz="6" w:space="0" w:color="auto"/>
            </w:tcBorders>
            <w:vAlign w:val="center"/>
          </w:tcPr>
          <w:p w:rsidR="00D3332F" w:rsidRPr="009E0255" w:rsidRDefault="00D3332F" w:rsidP="00885A4E">
            <w:pPr>
              <w:spacing w:after="0" w:line="240" w:lineRule="auto"/>
              <w:jc w:val="center"/>
              <w:rPr>
                <w:rFonts w:ascii="Tahoma" w:eastAsia="Times New Roman" w:hAnsi="Tahoma" w:cs="Tahoma"/>
                <w:sz w:val="20"/>
                <w:szCs w:val="20"/>
                <w:lang w:eastAsia="pl-PL"/>
              </w:rPr>
            </w:pPr>
          </w:p>
        </w:tc>
        <w:tc>
          <w:tcPr>
            <w:tcW w:w="1446" w:type="dxa"/>
            <w:tcBorders>
              <w:top w:val="single" w:sz="6" w:space="0" w:color="auto"/>
              <w:left w:val="single" w:sz="1" w:space="0" w:color="000000"/>
              <w:bottom w:val="single" w:sz="6" w:space="0" w:color="auto"/>
              <w:right w:val="single" w:sz="6" w:space="0" w:color="auto"/>
            </w:tcBorders>
            <w:vAlign w:val="center"/>
          </w:tcPr>
          <w:p w:rsidR="00D3332F" w:rsidRPr="009E0255" w:rsidRDefault="00D3332F" w:rsidP="00885A4E">
            <w:pPr>
              <w:spacing w:after="0" w:line="240" w:lineRule="auto"/>
              <w:jc w:val="center"/>
              <w:rPr>
                <w:rFonts w:ascii="Tahoma" w:eastAsia="Times New Roman" w:hAnsi="Tahoma" w:cs="Tahoma"/>
                <w:sz w:val="20"/>
                <w:szCs w:val="20"/>
                <w:lang w:eastAsia="pl-PL"/>
              </w:rPr>
            </w:pPr>
            <w:r w:rsidRPr="009E0255">
              <w:rPr>
                <w:rFonts w:ascii="Tahoma" w:eastAsia="Times New Roman" w:hAnsi="Tahoma" w:cs="Tahoma"/>
                <w:sz w:val="20"/>
                <w:szCs w:val="20"/>
                <w:lang w:eastAsia="pl-PL"/>
              </w:rPr>
              <w:t xml:space="preserve">15 </w:t>
            </w:r>
            <w:proofErr w:type="spellStart"/>
            <w:r w:rsidRPr="009E0255">
              <w:rPr>
                <w:rFonts w:ascii="Tahoma" w:eastAsia="Times New Roman" w:hAnsi="Tahoma" w:cs="Tahoma"/>
                <w:sz w:val="20"/>
                <w:szCs w:val="20"/>
                <w:lang w:eastAsia="pl-PL"/>
              </w:rPr>
              <w:t>pkt</w:t>
            </w:r>
            <w:proofErr w:type="spellEnd"/>
          </w:p>
        </w:tc>
      </w:tr>
      <w:tr w:rsidR="00D3332F" w:rsidRPr="009E0255" w:rsidTr="00885A4E">
        <w:trPr>
          <w:trHeight w:val="480"/>
          <w:jc w:val="center"/>
        </w:trPr>
        <w:tc>
          <w:tcPr>
            <w:tcW w:w="93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D3332F" w:rsidRPr="009E0255" w:rsidRDefault="00D3332F" w:rsidP="00885A4E">
            <w:pPr>
              <w:suppressAutoHyphens/>
              <w:spacing w:after="0" w:line="240" w:lineRule="auto"/>
              <w:jc w:val="center"/>
              <w:rPr>
                <w:rFonts w:ascii="Tahoma" w:eastAsia="Times New Roman" w:hAnsi="Tahoma" w:cs="Tahoma"/>
                <w:sz w:val="20"/>
                <w:szCs w:val="20"/>
                <w:lang w:eastAsia="pl-PL"/>
              </w:rPr>
            </w:pPr>
            <w:r w:rsidRPr="009E0255">
              <w:rPr>
                <w:rFonts w:ascii="Tahoma" w:eastAsia="Times New Roman" w:hAnsi="Tahoma" w:cs="Tahoma"/>
                <w:sz w:val="20"/>
                <w:szCs w:val="20"/>
                <w:lang w:eastAsia="pl-PL"/>
              </w:rPr>
              <w:t>3</w:t>
            </w:r>
          </w:p>
        </w:tc>
        <w:tc>
          <w:tcPr>
            <w:tcW w:w="58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</w:tcBorders>
            <w:vAlign w:val="center"/>
          </w:tcPr>
          <w:p w:rsidR="00D3332F" w:rsidRPr="009E0255" w:rsidRDefault="00D3332F" w:rsidP="00885A4E">
            <w:pPr>
              <w:spacing w:after="0" w:line="240" w:lineRule="auto"/>
              <w:ind w:left="131"/>
              <w:rPr>
                <w:rFonts w:ascii="Tahoma" w:eastAsia="Times New Roman" w:hAnsi="Tahoma" w:cs="Tahoma"/>
                <w:sz w:val="20"/>
                <w:szCs w:val="20"/>
                <w:lang w:eastAsia="pl-PL"/>
              </w:rPr>
            </w:pPr>
            <w:r w:rsidRPr="009E0255">
              <w:rPr>
                <w:rFonts w:ascii="Tahoma" w:eastAsia="Times New Roman" w:hAnsi="Tahoma" w:cs="Tahoma"/>
                <w:sz w:val="20"/>
                <w:szCs w:val="20"/>
                <w:lang w:eastAsia="pl-PL"/>
              </w:rPr>
              <w:t>Klauzula zgłaszania szkód</w:t>
            </w:r>
          </w:p>
        </w:tc>
        <w:tc>
          <w:tcPr>
            <w:tcW w:w="1090" w:type="dxa"/>
            <w:tcBorders>
              <w:top w:val="single" w:sz="6" w:space="0" w:color="auto"/>
              <w:left w:val="single" w:sz="1" w:space="0" w:color="000000"/>
              <w:bottom w:val="single" w:sz="6" w:space="0" w:color="auto"/>
            </w:tcBorders>
            <w:vAlign w:val="center"/>
          </w:tcPr>
          <w:p w:rsidR="00D3332F" w:rsidRPr="009E0255" w:rsidRDefault="00D3332F" w:rsidP="00885A4E">
            <w:pPr>
              <w:spacing w:after="0" w:line="240" w:lineRule="auto"/>
              <w:jc w:val="center"/>
              <w:rPr>
                <w:rFonts w:ascii="Tahoma" w:eastAsia="Times New Roman" w:hAnsi="Tahoma" w:cs="Tahoma"/>
                <w:sz w:val="20"/>
                <w:szCs w:val="20"/>
                <w:lang w:eastAsia="pl-PL"/>
              </w:rPr>
            </w:pPr>
          </w:p>
        </w:tc>
        <w:tc>
          <w:tcPr>
            <w:tcW w:w="1446" w:type="dxa"/>
            <w:tcBorders>
              <w:top w:val="single" w:sz="6" w:space="0" w:color="auto"/>
              <w:left w:val="single" w:sz="1" w:space="0" w:color="000000"/>
              <w:bottom w:val="single" w:sz="6" w:space="0" w:color="auto"/>
              <w:right w:val="single" w:sz="6" w:space="0" w:color="auto"/>
            </w:tcBorders>
            <w:vAlign w:val="center"/>
          </w:tcPr>
          <w:p w:rsidR="00D3332F" w:rsidRPr="009E0255" w:rsidRDefault="00D3332F" w:rsidP="00885A4E">
            <w:pPr>
              <w:spacing w:after="0" w:line="240" w:lineRule="auto"/>
              <w:jc w:val="center"/>
              <w:rPr>
                <w:rFonts w:ascii="Tahoma" w:eastAsia="Times New Roman" w:hAnsi="Tahoma" w:cs="Tahoma"/>
                <w:sz w:val="20"/>
                <w:szCs w:val="20"/>
                <w:lang w:eastAsia="pl-PL"/>
              </w:rPr>
            </w:pPr>
            <w:r w:rsidRPr="009E0255">
              <w:rPr>
                <w:rFonts w:ascii="Tahoma" w:eastAsia="Times New Roman" w:hAnsi="Tahoma" w:cs="Tahoma"/>
                <w:sz w:val="20"/>
                <w:szCs w:val="20"/>
                <w:lang w:eastAsia="pl-PL"/>
              </w:rPr>
              <w:t xml:space="preserve">15 </w:t>
            </w:r>
            <w:proofErr w:type="spellStart"/>
            <w:r w:rsidRPr="009E0255">
              <w:rPr>
                <w:rFonts w:ascii="Tahoma" w:eastAsia="Times New Roman" w:hAnsi="Tahoma" w:cs="Tahoma"/>
                <w:sz w:val="20"/>
                <w:szCs w:val="20"/>
                <w:lang w:eastAsia="pl-PL"/>
              </w:rPr>
              <w:t>pkt</w:t>
            </w:r>
            <w:proofErr w:type="spellEnd"/>
          </w:p>
        </w:tc>
      </w:tr>
      <w:tr w:rsidR="00D3332F" w:rsidRPr="009E0255" w:rsidTr="00885A4E">
        <w:trPr>
          <w:trHeight w:val="480"/>
          <w:jc w:val="center"/>
        </w:trPr>
        <w:tc>
          <w:tcPr>
            <w:tcW w:w="93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D3332F" w:rsidRPr="009E0255" w:rsidRDefault="00D3332F" w:rsidP="00885A4E">
            <w:pPr>
              <w:suppressAutoHyphens/>
              <w:spacing w:after="0" w:line="240" w:lineRule="auto"/>
              <w:jc w:val="center"/>
              <w:rPr>
                <w:rFonts w:ascii="Tahoma" w:eastAsia="Times New Roman" w:hAnsi="Tahoma" w:cs="Tahoma"/>
                <w:sz w:val="20"/>
                <w:szCs w:val="20"/>
                <w:lang w:eastAsia="pl-PL"/>
              </w:rPr>
            </w:pPr>
            <w:r w:rsidRPr="009E0255">
              <w:rPr>
                <w:rFonts w:ascii="Tahoma" w:eastAsia="Times New Roman" w:hAnsi="Tahoma" w:cs="Tahoma"/>
                <w:sz w:val="20"/>
                <w:szCs w:val="20"/>
                <w:lang w:eastAsia="pl-PL"/>
              </w:rPr>
              <w:t>4</w:t>
            </w:r>
          </w:p>
        </w:tc>
        <w:tc>
          <w:tcPr>
            <w:tcW w:w="58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</w:tcBorders>
            <w:vAlign w:val="center"/>
          </w:tcPr>
          <w:p w:rsidR="00D3332F" w:rsidRPr="009E0255" w:rsidRDefault="00D3332F" w:rsidP="00885A4E">
            <w:pPr>
              <w:spacing w:after="0" w:line="240" w:lineRule="auto"/>
              <w:ind w:left="131"/>
              <w:rPr>
                <w:rFonts w:ascii="Tahoma" w:eastAsia="Times New Roman" w:hAnsi="Tahoma" w:cs="Tahoma"/>
                <w:sz w:val="20"/>
                <w:szCs w:val="20"/>
                <w:lang w:eastAsia="pl-PL"/>
              </w:rPr>
            </w:pPr>
            <w:r w:rsidRPr="009E0255">
              <w:rPr>
                <w:rFonts w:ascii="Tahoma" w:eastAsia="Times New Roman" w:hAnsi="Tahoma" w:cs="Tahoma"/>
                <w:sz w:val="20"/>
                <w:szCs w:val="20"/>
                <w:lang w:eastAsia="pl-PL"/>
              </w:rPr>
              <w:t>Klauzula funduszu prewencyjnego</w:t>
            </w:r>
          </w:p>
        </w:tc>
        <w:tc>
          <w:tcPr>
            <w:tcW w:w="1090" w:type="dxa"/>
            <w:tcBorders>
              <w:top w:val="single" w:sz="6" w:space="0" w:color="auto"/>
              <w:left w:val="single" w:sz="1" w:space="0" w:color="000000"/>
              <w:bottom w:val="single" w:sz="6" w:space="0" w:color="auto"/>
            </w:tcBorders>
            <w:vAlign w:val="center"/>
          </w:tcPr>
          <w:p w:rsidR="00D3332F" w:rsidRPr="009E0255" w:rsidRDefault="00D3332F" w:rsidP="00885A4E">
            <w:pPr>
              <w:spacing w:after="0" w:line="240" w:lineRule="auto"/>
              <w:jc w:val="center"/>
              <w:rPr>
                <w:rFonts w:ascii="Tahoma" w:eastAsia="Times New Roman" w:hAnsi="Tahoma" w:cs="Tahoma"/>
                <w:sz w:val="20"/>
                <w:szCs w:val="20"/>
                <w:lang w:eastAsia="pl-PL"/>
              </w:rPr>
            </w:pPr>
          </w:p>
        </w:tc>
        <w:tc>
          <w:tcPr>
            <w:tcW w:w="1446" w:type="dxa"/>
            <w:tcBorders>
              <w:top w:val="single" w:sz="6" w:space="0" w:color="auto"/>
              <w:left w:val="single" w:sz="1" w:space="0" w:color="000000"/>
              <w:bottom w:val="single" w:sz="6" w:space="0" w:color="auto"/>
              <w:right w:val="single" w:sz="6" w:space="0" w:color="auto"/>
            </w:tcBorders>
            <w:vAlign w:val="center"/>
          </w:tcPr>
          <w:p w:rsidR="00D3332F" w:rsidRPr="009E0255" w:rsidRDefault="00D3332F" w:rsidP="00885A4E">
            <w:pPr>
              <w:spacing w:after="0" w:line="240" w:lineRule="auto"/>
              <w:jc w:val="center"/>
              <w:rPr>
                <w:rFonts w:ascii="Tahoma" w:eastAsia="Times New Roman" w:hAnsi="Tahoma" w:cs="Tahoma"/>
                <w:sz w:val="20"/>
                <w:szCs w:val="20"/>
                <w:lang w:eastAsia="pl-PL"/>
              </w:rPr>
            </w:pPr>
            <w:r w:rsidRPr="009E0255">
              <w:rPr>
                <w:rFonts w:ascii="Tahoma" w:eastAsia="Times New Roman" w:hAnsi="Tahoma" w:cs="Tahoma"/>
                <w:sz w:val="20"/>
                <w:szCs w:val="20"/>
                <w:lang w:eastAsia="pl-PL"/>
              </w:rPr>
              <w:t xml:space="preserve">20 </w:t>
            </w:r>
            <w:proofErr w:type="spellStart"/>
            <w:r w:rsidRPr="009E0255">
              <w:rPr>
                <w:rFonts w:ascii="Tahoma" w:eastAsia="Times New Roman" w:hAnsi="Tahoma" w:cs="Tahoma"/>
                <w:sz w:val="20"/>
                <w:szCs w:val="20"/>
                <w:lang w:eastAsia="pl-PL"/>
              </w:rPr>
              <w:t>pkt</w:t>
            </w:r>
            <w:proofErr w:type="spellEnd"/>
          </w:p>
        </w:tc>
      </w:tr>
      <w:tr w:rsidR="00D3332F" w:rsidRPr="009E0255" w:rsidTr="00885A4E">
        <w:trPr>
          <w:trHeight w:val="480"/>
          <w:jc w:val="center"/>
        </w:trPr>
        <w:tc>
          <w:tcPr>
            <w:tcW w:w="93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D3332F" w:rsidRPr="009E0255" w:rsidRDefault="00D3332F" w:rsidP="00885A4E">
            <w:pPr>
              <w:suppressAutoHyphens/>
              <w:spacing w:after="0" w:line="240" w:lineRule="auto"/>
              <w:jc w:val="center"/>
              <w:rPr>
                <w:rFonts w:ascii="Tahoma" w:eastAsia="Times New Roman" w:hAnsi="Tahoma" w:cs="Tahoma"/>
                <w:sz w:val="20"/>
                <w:szCs w:val="20"/>
                <w:lang w:eastAsia="pl-PL"/>
              </w:rPr>
            </w:pPr>
            <w:r w:rsidRPr="009E0255">
              <w:rPr>
                <w:rFonts w:ascii="Tahoma" w:eastAsia="Times New Roman" w:hAnsi="Tahoma" w:cs="Tahoma"/>
                <w:sz w:val="20"/>
                <w:szCs w:val="20"/>
                <w:lang w:eastAsia="pl-PL"/>
              </w:rPr>
              <w:t>5</w:t>
            </w:r>
          </w:p>
        </w:tc>
        <w:tc>
          <w:tcPr>
            <w:tcW w:w="58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</w:tcBorders>
            <w:vAlign w:val="center"/>
          </w:tcPr>
          <w:p w:rsidR="00D3332F" w:rsidRPr="009E0255" w:rsidRDefault="00D3332F" w:rsidP="00885A4E">
            <w:pPr>
              <w:spacing w:after="0" w:line="240" w:lineRule="auto"/>
              <w:ind w:left="131"/>
              <w:rPr>
                <w:rFonts w:ascii="Tahoma" w:eastAsia="Times New Roman" w:hAnsi="Tahoma" w:cs="Tahoma"/>
                <w:sz w:val="20"/>
                <w:szCs w:val="20"/>
                <w:lang w:eastAsia="pl-PL"/>
              </w:rPr>
            </w:pPr>
            <w:r w:rsidRPr="009E0255">
              <w:rPr>
                <w:rFonts w:ascii="Tahoma" w:eastAsia="Times New Roman" w:hAnsi="Tahoma" w:cs="Tahoma"/>
                <w:sz w:val="20"/>
                <w:szCs w:val="20"/>
                <w:lang w:eastAsia="pl-PL"/>
              </w:rPr>
              <w:t>Klauzula OC nadwyżkowego</w:t>
            </w:r>
          </w:p>
        </w:tc>
        <w:tc>
          <w:tcPr>
            <w:tcW w:w="1090" w:type="dxa"/>
            <w:tcBorders>
              <w:top w:val="single" w:sz="6" w:space="0" w:color="auto"/>
              <w:left w:val="single" w:sz="1" w:space="0" w:color="000000"/>
              <w:bottom w:val="single" w:sz="6" w:space="0" w:color="auto"/>
            </w:tcBorders>
            <w:vAlign w:val="center"/>
          </w:tcPr>
          <w:p w:rsidR="00D3332F" w:rsidRPr="009E0255" w:rsidRDefault="00D3332F" w:rsidP="00885A4E">
            <w:pPr>
              <w:spacing w:after="0" w:line="240" w:lineRule="auto"/>
              <w:jc w:val="center"/>
              <w:rPr>
                <w:rFonts w:ascii="Tahoma" w:eastAsia="Times New Roman" w:hAnsi="Tahoma" w:cs="Tahoma"/>
                <w:sz w:val="20"/>
                <w:szCs w:val="20"/>
                <w:lang w:eastAsia="pl-PL"/>
              </w:rPr>
            </w:pPr>
          </w:p>
        </w:tc>
        <w:tc>
          <w:tcPr>
            <w:tcW w:w="1446" w:type="dxa"/>
            <w:tcBorders>
              <w:top w:val="single" w:sz="6" w:space="0" w:color="auto"/>
              <w:left w:val="single" w:sz="1" w:space="0" w:color="000000"/>
              <w:bottom w:val="single" w:sz="6" w:space="0" w:color="auto"/>
              <w:right w:val="single" w:sz="6" w:space="0" w:color="auto"/>
            </w:tcBorders>
            <w:vAlign w:val="center"/>
          </w:tcPr>
          <w:p w:rsidR="00D3332F" w:rsidRPr="009E0255" w:rsidRDefault="00D3332F" w:rsidP="00885A4E">
            <w:pPr>
              <w:spacing w:after="0" w:line="240" w:lineRule="auto"/>
              <w:jc w:val="center"/>
              <w:rPr>
                <w:rFonts w:ascii="Tahoma" w:eastAsia="Times New Roman" w:hAnsi="Tahoma" w:cs="Tahoma"/>
                <w:sz w:val="20"/>
                <w:szCs w:val="20"/>
                <w:lang w:eastAsia="pl-PL"/>
              </w:rPr>
            </w:pPr>
            <w:r w:rsidRPr="009E0255">
              <w:rPr>
                <w:rFonts w:ascii="Tahoma" w:eastAsia="Times New Roman" w:hAnsi="Tahoma" w:cs="Tahoma"/>
                <w:sz w:val="20"/>
                <w:szCs w:val="20"/>
                <w:lang w:eastAsia="pl-PL"/>
              </w:rPr>
              <w:t xml:space="preserve">50 </w:t>
            </w:r>
            <w:proofErr w:type="spellStart"/>
            <w:r w:rsidRPr="009E0255">
              <w:rPr>
                <w:rFonts w:ascii="Tahoma" w:eastAsia="Times New Roman" w:hAnsi="Tahoma" w:cs="Tahoma"/>
                <w:sz w:val="20"/>
                <w:szCs w:val="20"/>
                <w:lang w:eastAsia="pl-PL"/>
              </w:rPr>
              <w:t>pkt</w:t>
            </w:r>
            <w:proofErr w:type="spellEnd"/>
          </w:p>
        </w:tc>
      </w:tr>
    </w:tbl>
    <w:p w:rsidR="00D3332F" w:rsidRPr="009E0255" w:rsidRDefault="00D3332F" w:rsidP="00D3332F">
      <w:pPr>
        <w:spacing w:after="0" w:line="240" w:lineRule="auto"/>
        <w:ind w:left="60"/>
        <w:jc w:val="both"/>
        <w:rPr>
          <w:rFonts w:ascii="Tahoma" w:eastAsia="Times New Roman" w:hAnsi="Tahoma" w:cs="Times New Roman"/>
          <w:position w:val="-4"/>
          <w:sz w:val="18"/>
          <w:szCs w:val="18"/>
          <w:lang w:eastAsia="pl-PL"/>
        </w:rPr>
      </w:pPr>
    </w:p>
    <w:p w:rsidR="00D3332F" w:rsidRPr="009E0255" w:rsidRDefault="00D3332F" w:rsidP="00D3332F">
      <w:pPr>
        <w:spacing w:after="0" w:line="240" w:lineRule="auto"/>
        <w:ind w:left="60"/>
        <w:jc w:val="both"/>
        <w:rPr>
          <w:rFonts w:ascii="Tahoma" w:eastAsia="Times New Roman" w:hAnsi="Tahoma" w:cs="Times New Roman"/>
          <w:position w:val="-4"/>
          <w:sz w:val="18"/>
          <w:szCs w:val="18"/>
          <w:lang w:eastAsia="pl-PL"/>
        </w:rPr>
      </w:pPr>
      <w:r w:rsidRPr="009E0255">
        <w:rPr>
          <w:rFonts w:ascii="Tahoma" w:eastAsia="Times New Roman" w:hAnsi="Tahoma" w:cs="Times New Roman"/>
          <w:position w:val="-4"/>
          <w:sz w:val="18"/>
          <w:szCs w:val="18"/>
          <w:lang w:eastAsia="pl-PL"/>
        </w:rPr>
        <w:t>*W przypadku braku zapisu „TAK” lub „NIE” przy danej klauzuli Zamawiający uzna, że dana klauzula nie została zaakceptowana w ofercie przez Wykonawcę.</w:t>
      </w:r>
    </w:p>
    <w:p w:rsidR="00D3332F" w:rsidRPr="009E0255" w:rsidRDefault="00D3332F" w:rsidP="00D3332F">
      <w:pPr>
        <w:spacing w:after="0" w:line="240" w:lineRule="auto"/>
        <w:jc w:val="both"/>
        <w:rPr>
          <w:rFonts w:ascii="Tahoma" w:eastAsia="Times New Roman" w:hAnsi="Tahoma" w:cs="Tahoma"/>
          <w:sz w:val="20"/>
          <w:szCs w:val="20"/>
          <w:lang w:eastAsia="pl-PL"/>
        </w:rPr>
      </w:pPr>
    </w:p>
    <w:p w:rsidR="00D3332F" w:rsidRPr="009E0255" w:rsidRDefault="00D3332F" w:rsidP="00D3332F">
      <w:pPr>
        <w:spacing w:after="0" w:line="240" w:lineRule="auto"/>
        <w:ind w:left="60"/>
        <w:jc w:val="both"/>
        <w:rPr>
          <w:rFonts w:ascii="Tahoma" w:hAnsi="Tahoma" w:cs="Tahoma"/>
          <w:position w:val="-4"/>
          <w:sz w:val="20"/>
          <w:szCs w:val="20"/>
        </w:rPr>
      </w:pPr>
    </w:p>
    <w:p w:rsidR="00D3332F" w:rsidRPr="00AD5E17" w:rsidRDefault="00D3332F" w:rsidP="00D3332F">
      <w:pPr>
        <w:spacing w:after="0" w:line="240" w:lineRule="auto"/>
        <w:ind w:left="60"/>
        <w:jc w:val="both"/>
        <w:rPr>
          <w:rFonts w:ascii="Tahoma" w:hAnsi="Tahoma" w:cs="Tahoma"/>
          <w:b/>
          <w:position w:val="-4"/>
          <w:sz w:val="20"/>
          <w:szCs w:val="20"/>
          <w:highlight w:val="darkGreen"/>
        </w:rPr>
      </w:pPr>
    </w:p>
    <w:p w:rsidR="00D3332F" w:rsidRPr="009E0255" w:rsidRDefault="00D3332F" w:rsidP="00D3332F">
      <w:pPr>
        <w:spacing w:after="0" w:line="240" w:lineRule="auto"/>
        <w:ind w:left="709" w:hanging="360"/>
        <w:rPr>
          <w:rFonts w:ascii="Tahoma" w:hAnsi="Tahoma" w:cs="Tahoma"/>
          <w:sz w:val="20"/>
          <w:szCs w:val="20"/>
        </w:rPr>
      </w:pPr>
      <w:r w:rsidRPr="009E0255">
        <w:rPr>
          <w:rFonts w:ascii="Tahoma" w:hAnsi="Tahoma" w:cs="Tahoma"/>
          <w:sz w:val="20"/>
          <w:szCs w:val="20"/>
        </w:rPr>
        <w:lastRenderedPageBreak/>
        <w:t>Oświadczenie dotyczące wszystkich części Zamówienia:</w:t>
      </w:r>
    </w:p>
    <w:p w:rsidR="00D3332F" w:rsidRPr="009E0255" w:rsidRDefault="00D3332F" w:rsidP="00D3332F">
      <w:pPr>
        <w:numPr>
          <w:ilvl w:val="0"/>
          <w:numId w:val="16"/>
        </w:numPr>
        <w:spacing w:after="0" w:line="240" w:lineRule="auto"/>
        <w:rPr>
          <w:rFonts w:ascii="Tahoma" w:hAnsi="Tahoma" w:cs="Tahoma"/>
          <w:sz w:val="20"/>
          <w:szCs w:val="20"/>
        </w:rPr>
      </w:pPr>
      <w:r w:rsidRPr="009E0255">
        <w:rPr>
          <w:rFonts w:ascii="Tahoma" w:hAnsi="Tahoma" w:cs="Tahoma"/>
          <w:sz w:val="20"/>
          <w:szCs w:val="20"/>
        </w:rPr>
        <w:t>Zobowiązujemy się, w przypadku wyboru naszej oferty, do przedstawienia Zamawiającemu rozbicia składki na poszczególne jednostki Zamawiającego i inne podmioty podlegające wspólnemu ubezpieczeniu oraz na poszczególne ryzyka, przed podpisaniem umowy o udzielenie zamówienia publicznego (dotyczy to również ubezpieczeń wspólnych).</w:t>
      </w:r>
    </w:p>
    <w:p w:rsidR="00D3332F" w:rsidRPr="009E0255" w:rsidRDefault="00D3332F" w:rsidP="00D3332F">
      <w:pPr>
        <w:numPr>
          <w:ilvl w:val="0"/>
          <w:numId w:val="16"/>
        </w:numPr>
        <w:spacing w:after="0" w:line="240" w:lineRule="auto"/>
        <w:jc w:val="both"/>
        <w:rPr>
          <w:rFonts w:ascii="Tahoma" w:hAnsi="Tahoma" w:cs="Tahoma"/>
          <w:sz w:val="20"/>
          <w:szCs w:val="20"/>
        </w:rPr>
      </w:pPr>
      <w:r w:rsidRPr="009E0255">
        <w:rPr>
          <w:rFonts w:ascii="Tahoma" w:hAnsi="Tahoma" w:cs="Tahoma"/>
          <w:sz w:val="20"/>
          <w:szCs w:val="20"/>
        </w:rPr>
        <w:t>Oświadczamy, że uzyskaliśmy informacje niezbędne do przygotowania oferty i właściwego wykonania zamówienia oraz przyjmujemy warunki określone w SWZ.</w:t>
      </w:r>
    </w:p>
    <w:p w:rsidR="00D3332F" w:rsidRPr="009E0255" w:rsidRDefault="00D3332F" w:rsidP="00D3332F">
      <w:pPr>
        <w:numPr>
          <w:ilvl w:val="0"/>
          <w:numId w:val="16"/>
        </w:numPr>
        <w:spacing w:after="0" w:line="240" w:lineRule="auto"/>
        <w:jc w:val="both"/>
        <w:rPr>
          <w:rFonts w:ascii="Tahoma" w:hAnsi="Tahoma" w:cs="Tahoma"/>
          <w:sz w:val="20"/>
          <w:szCs w:val="20"/>
        </w:rPr>
      </w:pPr>
      <w:r w:rsidRPr="009E0255">
        <w:rPr>
          <w:rFonts w:ascii="Tahoma" w:hAnsi="Tahoma" w:cs="Tahoma"/>
          <w:sz w:val="20"/>
          <w:szCs w:val="20"/>
        </w:rPr>
        <w:t>Oświadczamy, że akceptujemy zawarte w warunkach umownych SWZ zaproponowane przez Zamawiającego warunki płatności.</w:t>
      </w:r>
    </w:p>
    <w:p w:rsidR="00D3332F" w:rsidRPr="009E0255" w:rsidRDefault="00D3332F" w:rsidP="00D3332F">
      <w:pPr>
        <w:numPr>
          <w:ilvl w:val="0"/>
          <w:numId w:val="16"/>
        </w:numPr>
        <w:spacing w:after="0" w:line="240" w:lineRule="auto"/>
        <w:jc w:val="both"/>
        <w:rPr>
          <w:rFonts w:ascii="Tahoma" w:hAnsi="Tahoma" w:cs="Tahoma"/>
          <w:sz w:val="20"/>
          <w:szCs w:val="20"/>
        </w:rPr>
      </w:pPr>
      <w:r w:rsidRPr="009E0255">
        <w:rPr>
          <w:rFonts w:ascii="Tahoma" w:hAnsi="Tahoma" w:cs="Tahoma"/>
          <w:sz w:val="20"/>
          <w:szCs w:val="20"/>
        </w:rPr>
        <w:t xml:space="preserve">Oświadczamy, że usługa ubezpieczenia zwolniona jest z podatku VAT zgodnie z art. 43 ust. 1 </w:t>
      </w:r>
      <w:proofErr w:type="spellStart"/>
      <w:r w:rsidRPr="009E0255">
        <w:rPr>
          <w:rFonts w:ascii="Tahoma" w:hAnsi="Tahoma" w:cs="Tahoma"/>
          <w:sz w:val="20"/>
          <w:szCs w:val="20"/>
        </w:rPr>
        <w:t>pkt</w:t>
      </w:r>
      <w:proofErr w:type="spellEnd"/>
      <w:r w:rsidRPr="009E0255">
        <w:rPr>
          <w:rFonts w:ascii="Tahoma" w:hAnsi="Tahoma" w:cs="Tahoma"/>
          <w:sz w:val="20"/>
          <w:szCs w:val="20"/>
        </w:rPr>
        <w:t xml:space="preserve"> 37 Ustawy z dnia 11 marca 2004 o podatku od towarów i usług (</w:t>
      </w:r>
      <w:proofErr w:type="spellStart"/>
      <w:r w:rsidRPr="009E0255">
        <w:rPr>
          <w:rFonts w:ascii="Tahoma" w:hAnsi="Tahoma" w:cs="Tahoma"/>
          <w:sz w:val="20"/>
          <w:szCs w:val="20"/>
        </w:rPr>
        <w:t>Dz.U</w:t>
      </w:r>
      <w:proofErr w:type="spellEnd"/>
      <w:r w:rsidRPr="009E0255">
        <w:rPr>
          <w:rFonts w:ascii="Tahoma" w:hAnsi="Tahoma" w:cs="Tahoma"/>
          <w:sz w:val="20"/>
          <w:szCs w:val="20"/>
        </w:rPr>
        <w:t xml:space="preserve">. z 2021 r., poz. 685z </w:t>
      </w:r>
      <w:proofErr w:type="spellStart"/>
      <w:r w:rsidRPr="009E0255">
        <w:rPr>
          <w:rFonts w:ascii="Tahoma" w:hAnsi="Tahoma" w:cs="Tahoma"/>
          <w:sz w:val="20"/>
          <w:szCs w:val="20"/>
        </w:rPr>
        <w:t>późn</w:t>
      </w:r>
      <w:proofErr w:type="spellEnd"/>
      <w:r w:rsidRPr="009E0255">
        <w:rPr>
          <w:rFonts w:ascii="Tahoma" w:hAnsi="Tahoma" w:cs="Tahoma"/>
          <w:sz w:val="20"/>
          <w:szCs w:val="20"/>
        </w:rPr>
        <w:t>. zm.).</w:t>
      </w:r>
    </w:p>
    <w:p w:rsidR="00D3332F" w:rsidRPr="00AD5E17" w:rsidRDefault="00D3332F" w:rsidP="00D3332F">
      <w:pPr>
        <w:numPr>
          <w:ilvl w:val="0"/>
          <w:numId w:val="16"/>
        </w:numPr>
        <w:spacing w:after="0" w:line="240" w:lineRule="auto"/>
        <w:jc w:val="both"/>
        <w:rPr>
          <w:rFonts w:ascii="Tahoma" w:hAnsi="Tahoma" w:cs="Tahoma"/>
          <w:sz w:val="20"/>
          <w:szCs w:val="20"/>
        </w:rPr>
      </w:pPr>
      <w:r w:rsidRPr="009E0255">
        <w:rPr>
          <w:rFonts w:ascii="Tahoma" w:hAnsi="Tahoma" w:cs="Tahoma"/>
          <w:sz w:val="20"/>
          <w:szCs w:val="20"/>
        </w:rPr>
        <w:t>Oświadczamy, że zapoznaliśmy się i akceptujemy projektowane postanowienia umowy określone w SWZ</w:t>
      </w:r>
      <w:r w:rsidRPr="009E0255">
        <w:rPr>
          <w:rFonts w:ascii="Tahoma" w:hAnsi="Tahoma" w:cs="Tahoma"/>
          <w:sz w:val="20"/>
          <w:szCs w:val="20"/>
        </w:rPr>
        <w:br/>
        <w:t xml:space="preserve">i zobowiązujemy się, w przypadku wyboru naszej oferty, do zawarcia umów zgodnie z niniejszą </w:t>
      </w:r>
      <w:r w:rsidRPr="00AD5E17">
        <w:rPr>
          <w:rFonts w:ascii="Tahoma" w:hAnsi="Tahoma" w:cs="Tahoma"/>
          <w:sz w:val="20"/>
          <w:szCs w:val="20"/>
        </w:rPr>
        <w:t xml:space="preserve">ofertą, na warunkach określonych w </w:t>
      </w:r>
      <w:r>
        <w:rPr>
          <w:rFonts w:ascii="Tahoma" w:hAnsi="Tahoma" w:cs="Tahoma"/>
          <w:sz w:val="20"/>
          <w:szCs w:val="20"/>
        </w:rPr>
        <w:t>SWZ</w:t>
      </w:r>
      <w:r w:rsidRPr="00AD5E17">
        <w:rPr>
          <w:rFonts w:ascii="Tahoma" w:hAnsi="Tahoma" w:cs="Tahoma"/>
          <w:sz w:val="20"/>
          <w:szCs w:val="20"/>
        </w:rPr>
        <w:t>, w miejscu i terminie wyznaczonym przez Zamawiającego.</w:t>
      </w:r>
    </w:p>
    <w:p w:rsidR="00D3332F" w:rsidRPr="00752F5C" w:rsidRDefault="00D3332F" w:rsidP="00D3332F">
      <w:pPr>
        <w:numPr>
          <w:ilvl w:val="0"/>
          <w:numId w:val="16"/>
        </w:numPr>
        <w:spacing w:after="0" w:line="240" w:lineRule="auto"/>
        <w:jc w:val="both"/>
        <w:rPr>
          <w:rFonts w:ascii="Tahoma" w:hAnsi="Tahoma" w:cs="Tahoma"/>
          <w:sz w:val="20"/>
          <w:szCs w:val="20"/>
        </w:rPr>
      </w:pPr>
      <w:r w:rsidRPr="00752F5C">
        <w:rPr>
          <w:rFonts w:ascii="Tahoma" w:hAnsi="Tahoma" w:cs="Tahoma"/>
          <w:sz w:val="20"/>
          <w:szCs w:val="20"/>
        </w:rPr>
        <w:t xml:space="preserve">Zamierzamy powierzyć niżej wymienionym podwykonawcom następujące części zamówienia (następujący zakres czynności ubezpieczeniowych związanych z przedmiotem zamówienia) </w:t>
      </w:r>
      <w:r w:rsidRPr="00752F5C">
        <w:rPr>
          <w:rFonts w:ascii="Tahoma" w:hAnsi="Tahoma" w:cs="Tahoma"/>
          <w:i/>
          <w:sz w:val="20"/>
          <w:szCs w:val="20"/>
        </w:rPr>
        <w:t>/wypełniają Wykonawcy, którzy deklarują taki zamiar/:</w:t>
      </w:r>
    </w:p>
    <w:p w:rsidR="00D3332F" w:rsidRPr="00752F5C" w:rsidRDefault="00D3332F" w:rsidP="00D3332F">
      <w:pPr>
        <w:spacing w:after="0" w:line="240" w:lineRule="auto"/>
        <w:ind w:left="709" w:hanging="349"/>
        <w:jc w:val="both"/>
        <w:rPr>
          <w:rFonts w:ascii="Tahoma" w:hAnsi="Tahoma" w:cs="Tahoma"/>
          <w:sz w:val="20"/>
          <w:szCs w:val="20"/>
        </w:rPr>
      </w:pPr>
    </w:p>
    <w:tbl>
      <w:tblPr>
        <w:tblW w:w="0" w:type="auto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/>
      </w:tblPr>
      <w:tblGrid>
        <w:gridCol w:w="582"/>
        <w:gridCol w:w="4342"/>
        <w:gridCol w:w="4364"/>
      </w:tblGrid>
      <w:tr w:rsidR="00D3332F" w:rsidRPr="00AD5E17" w:rsidTr="00885A4E">
        <w:trPr>
          <w:jc w:val="center"/>
        </w:trPr>
        <w:tc>
          <w:tcPr>
            <w:tcW w:w="561" w:type="dxa"/>
          </w:tcPr>
          <w:p w:rsidR="00D3332F" w:rsidRPr="00752F5C" w:rsidRDefault="00D3332F" w:rsidP="00885A4E">
            <w:pPr>
              <w:spacing w:after="0" w:line="240" w:lineRule="auto"/>
              <w:jc w:val="center"/>
              <w:rPr>
                <w:rFonts w:ascii="Tahoma" w:hAnsi="Tahoma" w:cs="Tahoma"/>
                <w:b/>
                <w:sz w:val="20"/>
                <w:szCs w:val="20"/>
              </w:rPr>
            </w:pPr>
            <w:r w:rsidRPr="00752F5C">
              <w:rPr>
                <w:rFonts w:ascii="Tahoma" w:hAnsi="Tahoma" w:cs="Tahoma"/>
                <w:b/>
                <w:sz w:val="20"/>
                <w:szCs w:val="20"/>
              </w:rPr>
              <w:t>L.p.</w:t>
            </w:r>
          </w:p>
        </w:tc>
        <w:tc>
          <w:tcPr>
            <w:tcW w:w="4404" w:type="dxa"/>
          </w:tcPr>
          <w:p w:rsidR="00D3332F" w:rsidRPr="00752F5C" w:rsidRDefault="00D3332F" w:rsidP="00885A4E">
            <w:pPr>
              <w:spacing w:after="0" w:line="240" w:lineRule="auto"/>
              <w:jc w:val="center"/>
              <w:rPr>
                <w:rFonts w:ascii="Tahoma" w:hAnsi="Tahoma" w:cs="Tahoma"/>
                <w:b/>
                <w:sz w:val="20"/>
                <w:szCs w:val="20"/>
              </w:rPr>
            </w:pPr>
            <w:r w:rsidRPr="00752F5C">
              <w:rPr>
                <w:rFonts w:ascii="Tahoma" w:hAnsi="Tahoma" w:cs="Tahoma"/>
                <w:b/>
                <w:bCs/>
                <w:sz w:val="20"/>
                <w:szCs w:val="20"/>
              </w:rPr>
              <w:t>Części zamówienia powierzone podwykonawcom (zakres czynności ubezpieczeniowych powierzonych podwykonawcom)</w:t>
            </w:r>
          </w:p>
        </w:tc>
        <w:tc>
          <w:tcPr>
            <w:tcW w:w="4438" w:type="dxa"/>
            <w:shd w:val="clear" w:color="auto" w:fill="auto"/>
          </w:tcPr>
          <w:p w:rsidR="00D3332F" w:rsidRPr="00752F5C" w:rsidRDefault="00D3332F" w:rsidP="00885A4E">
            <w:pPr>
              <w:spacing w:after="0" w:line="240" w:lineRule="auto"/>
              <w:jc w:val="center"/>
              <w:rPr>
                <w:rFonts w:ascii="Tahoma" w:hAnsi="Tahoma" w:cs="Tahoma"/>
                <w:b/>
                <w:sz w:val="20"/>
                <w:szCs w:val="20"/>
              </w:rPr>
            </w:pPr>
            <w:r w:rsidRPr="00752F5C">
              <w:rPr>
                <w:rFonts w:ascii="Tahoma" w:hAnsi="Tahoma" w:cs="Tahoma"/>
                <w:b/>
                <w:sz w:val="20"/>
                <w:szCs w:val="20"/>
              </w:rPr>
              <w:t xml:space="preserve">Nazwa podwykonawcy </w:t>
            </w:r>
          </w:p>
          <w:p w:rsidR="00D3332F" w:rsidRPr="00AD5E17" w:rsidRDefault="00D3332F" w:rsidP="00885A4E">
            <w:pPr>
              <w:spacing w:after="0" w:line="240" w:lineRule="auto"/>
              <w:jc w:val="center"/>
              <w:rPr>
                <w:rFonts w:ascii="Tahoma" w:hAnsi="Tahoma" w:cs="Tahoma"/>
                <w:b/>
                <w:sz w:val="20"/>
                <w:szCs w:val="20"/>
              </w:rPr>
            </w:pPr>
            <w:r w:rsidRPr="00752F5C">
              <w:rPr>
                <w:rFonts w:ascii="Tahoma" w:hAnsi="Tahoma" w:cs="Tahoma"/>
                <w:b/>
                <w:sz w:val="20"/>
                <w:szCs w:val="20"/>
              </w:rPr>
              <w:t>(jeżeli jest już znana)</w:t>
            </w:r>
          </w:p>
        </w:tc>
      </w:tr>
      <w:tr w:rsidR="00D3332F" w:rsidRPr="00AD5E17" w:rsidTr="00885A4E">
        <w:trPr>
          <w:jc w:val="center"/>
        </w:trPr>
        <w:tc>
          <w:tcPr>
            <w:tcW w:w="561" w:type="dxa"/>
          </w:tcPr>
          <w:p w:rsidR="00D3332F" w:rsidRPr="00AD5E17" w:rsidRDefault="00D3332F" w:rsidP="00885A4E">
            <w:pPr>
              <w:spacing w:after="0" w:line="240" w:lineRule="auto"/>
              <w:jc w:val="both"/>
              <w:rPr>
                <w:rFonts w:ascii="Tahoma" w:hAnsi="Tahoma" w:cs="Tahoma"/>
                <w:sz w:val="20"/>
                <w:szCs w:val="20"/>
              </w:rPr>
            </w:pPr>
          </w:p>
        </w:tc>
        <w:tc>
          <w:tcPr>
            <w:tcW w:w="4404" w:type="dxa"/>
          </w:tcPr>
          <w:p w:rsidR="00D3332F" w:rsidRPr="00AD5E17" w:rsidRDefault="00D3332F" w:rsidP="00885A4E">
            <w:pPr>
              <w:spacing w:after="0" w:line="240" w:lineRule="auto"/>
              <w:jc w:val="both"/>
              <w:rPr>
                <w:rFonts w:ascii="Tahoma" w:hAnsi="Tahoma" w:cs="Tahoma"/>
                <w:sz w:val="20"/>
                <w:szCs w:val="20"/>
              </w:rPr>
            </w:pPr>
          </w:p>
        </w:tc>
        <w:tc>
          <w:tcPr>
            <w:tcW w:w="4438" w:type="dxa"/>
            <w:shd w:val="clear" w:color="auto" w:fill="auto"/>
          </w:tcPr>
          <w:p w:rsidR="00D3332F" w:rsidRPr="00AD5E17" w:rsidRDefault="00D3332F" w:rsidP="00885A4E">
            <w:pPr>
              <w:spacing w:after="0" w:line="240" w:lineRule="auto"/>
              <w:jc w:val="both"/>
              <w:rPr>
                <w:rFonts w:ascii="Tahoma" w:hAnsi="Tahoma" w:cs="Tahoma"/>
                <w:sz w:val="20"/>
                <w:szCs w:val="20"/>
              </w:rPr>
            </w:pPr>
          </w:p>
        </w:tc>
      </w:tr>
      <w:tr w:rsidR="00D3332F" w:rsidRPr="00AD5E17" w:rsidTr="00885A4E">
        <w:trPr>
          <w:jc w:val="center"/>
        </w:trPr>
        <w:tc>
          <w:tcPr>
            <w:tcW w:w="561" w:type="dxa"/>
          </w:tcPr>
          <w:p w:rsidR="00D3332F" w:rsidRPr="00AD5E17" w:rsidRDefault="00D3332F" w:rsidP="00885A4E">
            <w:pPr>
              <w:spacing w:after="0" w:line="240" w:lineRule="auto"/>
              <w:jc w:val="both"/>
              <w:rPr>
                <w:rFonts w:ascii="Tahoma" w:hAnsi="Tahoma" w:cs="Tahoma"/>
                <w:sz w:val="20"/>
                <w:szCs w:val="20"/>
              </w:rPr>
            </w:pPr>
          </w:p>
        </w:tc>
        <w:tc>
          <w:tcPr>
            <w:tcW w:w="4404" w:type="dxa"/>
          </w:tcPr>
          <w:p w:rsidR="00D3332F" w:rsidRPr="00AD5E17" w:rsidRDefault="00D3332F" w:rsidP="00885A4E">
            <w:pPr>
              <w:spacing w:after="0" w:line="240" w:lineRule="auto"/>
              <w:jc w:val="both"/>
              <w:rPr>
                <w:rFonts w:ascii="Tahoma" w:hAnsi="Tahoma" w:cs="Tahoma"/>
                <w:sz w:val="20"/>
                <w:szCs w:val="20"/>
              </w:rPr>
            </w:pPr>
          </w:p>
        </w:tc>
        <w:tc>
          <w:tcPr>
            <w:tcW w:w="4438" w:type="dxa"/>
          </w:tcPr>
          <w:p w:rsidR="00D3332F" w:rsidRPr="00AD5E17" w:rsidRDefault="00D3332F" w:rsidP="00885A4E">
            <w:pPr>
              <w:spacing w:after="0" w:line="240" w:lineRule="auto"/>
              <w:jc w:val="both"/>
              <w:rPr>
                <w:rFonts w:ascii="Tahoma" w:hAnsi="Tahoma" w:cs="Tahoma"/>
                <w:sz w:val="20"/>
                <w:szCs w:val="20"/>
              </w:rPr>
            </w:pPr>
          </w:p>
        </w:tc>
      </w:tr>
    </w:tbl>
    <w:p w:rsidR="00D3332F" w:rsidRPr="00AD5E17" w:rsidRDefault="00D3332F" w:rsidP="00D3332F">
      <w:pPr>
        <w:spacing w:after="0" w:line="240" w:lineRule="auto"/>
        <w:jc w:val="both"/>
        <w:rPr>
          <w:rFonts w:ascii="Tahoma" w:hAnsi="Tahoma" w:cs="Tahoma"/>
          <w:sz w:val="20"/>
          <w:szCs w:val="20"/>
        </w:rPr>
      </w:pPr>
    </w:p>
    <w:p w:rsidR="00D3332F" w:rsidRPr="009E0255" w:rsidRDefault="00D3332F" w:rsidP="00D3332F">
      <w:pPr>
        <w:numPr>
          <w:ilvl w:val="0"/>
          <w:numId w:val="16"/>
        </w:numPr>
        <w:spacing w:after="0" w:line="240" w:lineRule="auto"/>
        <w:jc w:val="both"/>
        <w:rPr>
          <w:rFonts w:ascii="Tahoma" w:hAnsi="Tahoma" w:cs="Tahoma"/>
          <w:sz w:val="20"/>
          <w:szCs w:val="20"/>
        </w:rPr>
      </w:pPr>
      <w:r w:rsidRPr="00AD5E17">
        <w:rPr>
          <w:rFonts w:ascii="Tahoma" w:hAnsi="Tahoma" w:cs="Tahoma"/>
          <w:sz w:val="20"/>
          <w:szCs w:val="20"/>
        </w:rPr>
        <w:t xml:space="preserve">Oświadczamy, że Zamawiający (Ubezpieczający/Ubezpieczony) nie będzie zobowiązany do pokrywania strat Wykonawcy działającego w formie towarzystwa ubezpieczeń wzajemnych przez wnoszenie dodatkowej składki, zgodnie z art. </w:t>
      </w:r>
      <w:r w:rsidRPr="009E0255">
        <w:rPr>
          <w:rFonts w:ascii="Tahoma" w:hAnsi="Tahoma" w:cs="Tahoma"/>
          <w:sz w:val="20"/>
          <w:szCs w:val="20"/>
        </w:rPr>
        <w:t>111 ust. 2 Ustawy z dnia 11 września 2015 r. o działalności ubezpieczeniowej i reasekuracyjnej (Dz. U. z 2021 r. poz. 1130).</w:t>
      </w:r>
    </w:p>
    <w:p w:rsidR="00D3332F" w:rsidRPr="00AD5E17" w:rsidRDefault="00D3332F" w:rsidP="00D3332F">
      <w:pPr>
        <w:numPr>
          <w:ilvl w:val="0"/>
          <w:numId w:val="16"/>
        </w:numPr>
        <w:spacing w:after="0" w:line="240" w:lineRule="auto"/>
        <w:jc w:val="both"/>
        <w:rPr>
          <w:rFonts w:ascii="Tahoma" w:hAnsi="Tahoma" w:cs="Tahoma"/>
          <w:sz w:val="20"/>
          <w:szCs w:val="20"/>
        </w:rPr>
      </w:pPr>
      <w:r w:rsidRPr="009E0255">
        <w:rPr>
          <w:rFonts w:ascii="Tahoma" w:hAnsi="Tahoma" w:cs="Tahoma"/>
          <w:sz w:val="20"/>
          <w:szCs w:val="20"/>
        </w:rPr>
        <w:t>Oświadczam, że wypełniłem obowiązki informacyjne przewidziane w art. 13 lub art. 14 Rozporządzenia Parlamentu Europejskiego i Rady (UE) 2016/679 z</w:t>
      </w:r>
      <w:r w:rsidRPr="00AD5E17">
        <w:rPr>
          <w:rFonts w:ascii="Tahoma" w:hAnsi="Tahoma" w:cs="Tahoma"/>
          <w:sz w:val="20"/>
          <w:szCs w:val="20"/>
        </w:rPr>
        <w:t xml:space="preserve"> dnia 27 kwietnia 2016 r. w sprawie ochrony osób fizycznych w związku z przetwarzaniem danych osobowych i w sprawie swobodnego przepływu takich danych oraz uchylenia dyrektywy 95/46/WE (ogólne rozporządzenie o ochronie danych) (Dz. Urz. UE L 119 z 04.05.2016, str. 1) wobec osób fizycznych, od których dane osobowe bezpośrednio lub pośrednio pozyskałem w celu ubiegania się o udzielenie zamówienia publicznego w niniejszym postępowaniu.</w:t>
      </w:r>
    </w:p>
    <w:p w:rsidR="00D3332F" w:rsidRPr="00AD5E17" w:rsidRDefault="00D3332F" w:rsidP="00D3332F">
      <w:pPr>
        <w:numPr>
          <w:ilvl w:val="0"/>
          <w:numId w:val="16"/>
        </w:numPr>
        <w:spacing w:after="0" w:line="240" w:lineRule="auto"/>
        <w:jc w:val="both"/>
        <w:rPr>
          <w:rFonts w:ascii="Tahoma" w:hAnsi="Tahoma" w:cs="Tahoma"/>
          <w:sz w:val="20"/>
          <w:szCs w:val="20"/>
        </w:rPr>
      </w:pPr>
      <w:r w:rsidRPr="00AD5E17">
        <w:rPr>
          <w:rFonts w:ascii="Tahoma" w:hAnsi="Tahoma" w:cs="Tahoma"/>
          <w:sz w:val="20"/>
          <w:szCs w:val="20"/>
        </w:rPr>
        <w:t>Oświadczamy, że do poszczególnych ubezpieczeń stanowiących przedmiot zamówienia będą miały zastosowanie wymienione poniżej warunki ubezpieczenia:</w:t>
      </w:r>
    </w:p>
    <w:tbl>
      <w:tblPr>
        <w:tblW w:w="0" w:type="auto"/>
        <w:tblInd w:w="72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/>
      </w:tblPr>
      <w:tblGrid>
        <w:gridCol w:w="4268"/>
        <w:gridCol w:w="4300"/>
      </w:tblGrid>
      <w:tr w:rsidR="00D3332F" w:rsidRPr="00AD5E17" w:rsidTr="00885A4E">
        <w:tc>
          <w:tcPr>
            <w:tcW w:w="4655" w:type="dxa"/>
            <w:shd w:val="clear" w:color="auto" w:fill="auto"/>
          </w:tcPr>
          <w:p w:rsidR="00D3332F" w:rsidRPr="009E0255" w:rsidRDefault="00D3332F" w:rsidP="00885A4E">
            <w:pPr>
              <w:spacing w:after="0" w:line="240" w:lineRule="auto"/>
              <w:jc w:val="center"/>
              <w:rPr>
                <w:rFonts w:ascii="Tahoma" w:hAnsi="Tahoma" w:cs="Tahoma"/>
                <w:b/>
                <w:sz w:val="20"/>
                <w:szCs w:val="20"/>
              </w:rPr>
            </w:pPr>
            <w:r w:rsidRPr="009E0255">
              <w:rPr>
                <w:rFonts w:ascii="Tahoma" w:hAnsi="Tahoma" w:cs="Tahoma"/>
                <w:b/>
                <w:sz w:val="20"/>
                <w:szCs w:val="20"/>
              </w:rPr>
              <w:t>Ryzyko</w:t>
            </w:r>
          </w:p>
        </w:tc>
        <w:tc>
          <w:tcPr>
            <w:tcW w:w="4708" w:type="dxa"/>
            <w:shd w:val="clear" w:color="auto" w:fill="auto"/>
          </w:tcPr>
          <w:p w:rsidR="00D3332F" w:rsidRPr="009E0255" w:rsidRDefault="00D3332F" w:rsidP="00885A4E">
            <w:pPr>
              <w:spacing w:after="0" w:line="240" w:lineRule="auto"/>
              <w:jc w:val="center"/>
              <w:rPr>
                <w:rFonts w:ascii="Tahoma" w:hAnsi="Tahoma" w:cs="Tahoma"/>
                <w:b/>
                <w:sz w:val="20"/>
                <w:szCs w:val="20"/>
              </w:rPr>
            </w:pPr>
            <w:r w:rsidRPr="009E0255">
              <w:rPr>
                <w:rFonts w:ascii="Tahoma" w:hAnsi="Tahoma" w:cs="Tahoma"/>
                <w:b/>
                <w:sz w:val="20"/>
                <w:szCs w:val="20"/>
              </w:rPr>
              <w:t xml:space="preserve">Warunki ubezpieczenia mające zastosowanie do danego ubezpieczenia </w:t>
            </w:r>
            <w:r w:rsidRPr="009E0255">
              <w:rPr>
                <w:rFonts w:ascii="Tahoma" w:hAnsi="Tahoma" w:cs="Tahoma"/>
                <w:bCs/>
                <w:sz w:val="20"/>
                <w:szCs w:val="20"/>
              </w:rPr>
              <w:t>/prosimy o podanie nazwy OWU oraz danym pozwalających je jednoznacznie zidentyfikować/</w:t>
            </w:r>
          </w:p>
        </w:tc>
      </w:tr>
      <w:tr w:rsidR="00D3332F" w:rsidRPr="00AD5E17" w:rsidTr="00885A4E">
        <w:tc>
          <w:tcPr>
            <w:tcW w:w="9363" w:type="dxa"/>
            <w:gridSpan w:val="2"/>
            <w:shd w:val="clear" w:color="auto" w:fill="auto"/>
          </w:tcPr>
          <w:p w:rsidR="00D3332F" w:rsidRPr="009E0255" w:rsidRDefault="00D3332F" w:rsidP="00885A4E">
            <w:pPr>
              <w:spacing w:after="0" w:line="240" w:lineRule="auto"/>
              <w:jc w:val="center"/>
              <w:rPr>
                <w:rFonts w:ascii="Tahoma" w:hAnsi="Tahoma" w:cs="Tahoma"/>
                <w:b/>
                <w:sz w:val="20"/>
                <w:szCs w:val="20"/>
              </w:rPr>
            </w:pPr>
            <w:r w:rsidRPr="009E0255">
              <w:rPr>
                <w:rFonts w:ascii="Tahoma" w:hAnsi="Tahoma" w:cs="Tahoma"/>
                <w:b/>
                <w:sz w:val="20"/>
                <w:szCs w:val="20"/>
              </w:rPr>
              <w:t>Część I zamówienia</w:t>
            </w:r>
          </w:p>
        </w:tc>
      </w:tr>
      <w:tr w:rsidR="00D3332F" w:rsidRPr="00AD5E17" w:rsidTr="00885A4E">
        <w:tc>
          <w:tcPr>
            <w:tcW w:w="4655" w:type="dxa"/>
            <w:shd w:val="clear" w:color="auto" w:fill="auto"/>
          </w:tcPr>
          <w:p w:rsidR="00D3332F" w:rsidRPr="009E0255" w:rsidRDefault="00D3332F" w:rsidP="00885A4E">
            <w:pPr>
              <w:spacing w:after="0" w:line="240" w:lineRule="auto"/>
              <w:jc w:val="both"/>
              <w:rPr>
                <w:rFonts w:ascii="Tahoma" w:hAnsi="Tahoma" w:cs="Tahoma"/>
                <w:sz w:val="20"/>
                <w:szCs w:val="20"/>
              </w:rPr>
            </w:pPr>
            <w:r w:rsidRPr="009E0255">
              <w:rPr>
                <w:rFonts w:ascii="Tahoma" w:hAnsi="Tahoma" w:cs="Tahoma"/>
                <w:sz w:val="20"/>
                <w:szCs w:val="20"/>
              </w:rPr>
              <w:t>………………………</w:t>
            </w:r>
          </w:p>
        </w:tc>
        <w:tc>
          <w:tcPr>
            <w:tcW w:w="4708" w:type="dxa"/>
            <w:shd w:val="clear" w:color="auto" w:fill="auto"/>
          </w:tcPr>
          <w:p w:rsidR="00D3332F" w:rsidRPr="009E0255" w:rsidRDefault="00D3332F" w:rsidP="00885A4E">
            <w:pPr>
              <w:spacing w:after="0" w:line="240" w:lineRule="auto"/>
              <w:jc w:val="both"/>
              <w:rPr>
                <w:rFonts w:ascii="Tahoma" w:hAnsi="Tahoma" w:cs="Tahoma"/>
                <w:sz w:val="20"/>
                <w:szCs w:val="20"/>
              </w:rPr>
            </w:pPr>
            <w:r w:rsidRPr="009E0255">
              <w:rPr>
                <w:rFonts w:ascii="Tahoma" w:hAnsi="Tahoma" w:cs="Tahoma"/>
                <w:sz w:val="20"/>
                <w:szCs w:val="20"/>
              </w:rPr>
              <w:t>OWU …..</w:t>
            </w:r>
          </w:p>
        </w:tc>
      </w:tr>
      <w:tr w:rsidR="00D3332F" w:rsidRPr="00AD5E17" w:rsidTr="00885A4E">
        <w:tc>
          <w:tcPr>
            <w:tcW w:w="4655" w:type="dxa"/>
            <w:shd w:val="clear" w:color="auto" w:fill="auto"/>
          </w:tcPr>
          <w:p w:rsidR="00D3332F" w:rsidRPr="009E0255" w:rsidRDefault="00D3332F" w:rsidP="00885A4E">
            <w:pPr>
              <w:spacing w:after="0" w:line="240" w:lineRule="auto"/>
              <w:jc w:val="both"/>
              <w:rPr>
                <w:rFonts w:ascii="Tahoma" w:hAnsi="Tahoma" w:cs="Tahoma"/>
                <w:sz w:val="20"/>
                <w:szCs w:val="20"/>
              </w:rPr>
            </w:pPr>
            <w:r w:rsidRPr="009E0255">
              <w:rPr>
                <w:rFonts w:ascii="Tahoma" w:hAnsi="Tahoma" w:cs="Tahoma"/>
                <w:sz w:val="20"/>
                <w:szCs w:val="20"/>
              </w:rPr>
              <w:t>………………………</w:t>
            </w:r>
          </w:p>
        </w:tc>
        <w:tc>
          <w:tcPr>
            <w:tcW w:w="4708" w:type="dxa"/>
            <w:shd w:val="clear" w:color="auto" w:fill="auto"/>
          </w:tcPr>
          <w:p w:rsidR="00D3332F" w:rsidRPr="009E0255" w:rsidRDefault="00D3332F" w:rsidP="00885A4E">
            <w:pPr>
              <w:spacing w:after="0" w:line="240" w:lineRule="auto"/>
              <w:rPr>
                <w:rFonts w:ascii="Tahoma" w:hAnsi="Tahoma" w:cs="Tahoma"/>
                <w:sz w:val="20"/>
                <w:szCs w:val="20"/>
              </w:rPr>
            </w:pPr>
            <w:r w:rsidRPr="009E0255">
              <w:rPr>
                <w:rFonts w:ascii="Tahoma" w:hAnsi="Tahoma" w:cs="Tahoma"/>
                <w:sz w:val="20"/>
                <w:szCs w:val="20"/>
              </w:rPr>
              <w:t>OWU …..</w:t>
            </w:r>
          </w:p>
        </w:tc>
      </w:tr>
      <w:tr w:rsidR="00D3332F" w:rsidRPr="00AD5E17" w:rsidTr="00885A4E">
        <w:tc>
          <w:tcPr>
            <w:tcW w:w="4655" w:type="dxa"/>
            <w:shd w:val="clear" w:color="auto" w:fill="auto"/>
          </w:tcPr>
          <w:p w:rsidR="00D3332F" w:rsidRPr="009E0255" w:rsidRDefault="00D3332F" w:rsidP="00885A4E">
            <w:pPr>
              <w:spacing w:after="0" w:line="240" w:lineRule="auto"/>
              <w:jc w:val="both"/>
              <w:rPr>
                <w:rFonts w:ascii="Tahoma" w:hAnsi="Tahoma" w:cs="Tahoma"/>
                <w:sz w:val="20"/>
                <w:szCs w:val="20"/>
              </w:rPr>
            </w:pPr>
            <w:r w:rsidRPr="009E0255">
              <w:rPr>
                <w:rFonts w:ascii="Tahoma" w:hAnsi="Tahoma" w:cs="Tahoma"/>
                <w:sz w:val="20"/>
                <w:szCs w:val="20"/>
              </w:rPr>
              <w:t>………………………</w:t>
            </w:r>
          </w:p>
        </w:tc>
        <w:tc>
          <w:tcPr>
            <w:tcW w:w="4708" w:type="dxa"/>
            <w:shd w:val="clear" w:color="auto" w:fill="auto"/>
          </w:tcPr>
          <w:p w:rsidR="00D3332F" w:rsidRPr="009E0255" w:rsidRDefault="00D3332F" w:rsidP="00885A4E">
            <w:pPr>
              <w:spacing w:after="0" w:line="240" w:lineRule="auto"/>
              <w:rPr>
                <w:rFonts w:ascii="Tahoma" w:hAnsi="Tahoma" w:cs="Tahoma"/>
                <w:sz w:val="20"/>
                <w:szCs w:val="20"/>
              </w:rPr>
            </w:pPr>
            <w:r w:rsidRPr="009E0255">
              <w:rPr>
                <w:rFonts w:ascii="Tahoma" w:hAnsi="Tahoma" w:cs="Tahoma"/>
                <w:sz w:val="20"/>
                <w:szCs w:val="20"/>
              </w:rPr>
              <w:t>OWU …..</w:t>
            </w:r>
          </w:p>
        </w:tc>
      </w:tr>
      <w:tr w:rsidR="00D3332F" w:rsidRPr="00AD5E17" w:rsidTr="00885A4E">
        <w:tc>
          <w:tcPr>
            <w:tcW w:w="9363" w:type="dxa"/>
            <w:gridSpan w:val="2"/>
            <w:shd w:val="clear" w:color="auto" w:fill="auto"/>
          </w:tcPr>
          <w:p w:rsidR="00D3332F" w:rsidRPr="009E0255" w:rsidRDefault="00D3332F" w:rsidP="00885A4E">
            <w:pPr>
              <w:spacing w:after="0" w:line="240" w:lineRule="auto"/>
              <w:jc w:val="center"/>
              <w:rPr>
                <w:rFonts w:ascii="Tahoma" w:hAnsi="Tahoma" w:cs="Tahoma"/>
                <w:sz w:val="20"/>
                <w:szCs w:val="20"/>
              </w:rPr>
            </w:pPr>
            <w:r w:rsidRPr="009E0255">
              <w:rPr>
                <w:rFonts w:ascii="Tahoma" w:hAnsi="Tahoma" w:cs="Tahoma"/>
                <w:b/>
                <w:sz w:val="20"/>
                <w:szCs w:val="20"/>
              </w:rPr>
              <w:t>Część II zamówienia</w:t>
            </w:r>
          </w:p>
        </w:tc>
      </w:tr>
      <w:tr w:rsidR="00D3332F" w:rsidRPr="00AD5E17" w:rsidTr="00885A4E">
        <w:tc>
          <w:tcPr>
            <w:tcW w:w="4655" w:type="dxa"/>
            <w:shd w:val="clear" w:color="auto" w:fill="auto"/>
          </w:tcPr>
          <w:p w:rsidR="00D3332F" w:rsidRPr="009E0255" w:rsidRDefault="00D3332F" w:rsidP="00885A4E">
            <w:pPr>
              <w:spacing w:after="0" w:line="240" w:lineRule="auto"/>
              <w:jc w:val="both"/>
              <w:rPr>
                <w:rFonts w:ascii="Tahoma" w:hAnsi="Tahoma" w:cs="Tahoma"/>
                <w:sz w:val="20"/>
                <w:szCs w:val="20"/>
              </w:rPr>
            </w:pPr>
            <w:r w:rsidRPr="009E0255">
              <w:rPr>
                <w:rFonts w:ascii="Tahoma" w:hAnsi="Tahoma" w:cs="Tahoma"/>
                <w:sz w:val="20"/>
                <w:szCs w:val="20"/>
              </w:rPr>
              <w:t xml:space="preserve">…………………….. </w:t>
            </w:r>
          </w:p>
        </w:tc>
        <w:tc>
          <w:tcPr>
            <w:tcW w:w="4708" w:type="dxa"/>
            <w:shd w:val="clear" w:color="auto" w:fill="auto"/>
          </w:tcPr>
          <w:p w:rsidR="00D3332F" w:rsidRPr="009E0255" w:rsidRDefault="00D3332F" w:rsidP="00885A4E">
            <w:pPr>
              <w:spacing w:after="0" w:line="240" w:lineRule="auto"/>
              <w:rPr>
                <w:rFonts w:ascii="Tahoma" w:hAnsi="Tahoma" w:cs="Tahoma"/>
                <w:sz w:val="20"/>
                <w:szCs w:val="20"/>
              </w:rPr>
            </w:pPr>
            <w:r w:rsidRPr="009E0255">
              <w:rPr>
                <w:rFonts w:ascii="Tahoma" w:hAnsi="Tahoma" w:cs="Tahoma"/>
                <w:sz w:val="20"/>
                <w:szCs w:val="20"/>
              </w:rPr>
              <w:t>OWU …..</w:t>
            </w:r>
          </w:p>
        </w:tc>
      </w:tr>
      <w:tr w:rsidR="00D3332F" w:rsidRPr="00AD5E17" w:rsidTr="00885A4E">
        <w:tc>
          <w:tcPr>
            <w:tcW w:w="4655" w:type="dxa"/>
            <w:shd w:val="clear" w:color="auto" w:fill="auto"/>
          </w:tcPr>
          <w:p w:rsidR="00D3332F" w:rsidRPr="009E0255" w:rsidRDefault="00D3332F" w:rsidP="00885A4E">
            <w:pPr>
              <w:spacing w:after="0" w:line="240" w:lineRule="auto"/>
              <w:jc w:val="both"/>
              <w:rPr>
                <w:rFonts w:ascii="Tahoma" w:hAnsi="Tahoma" w:cs="Tahoma"/>
                <w:sz w:val="20"/>
                <w:szCs w:val="20"/>
              </w:rPr>
            </w:pPr>
            <w:r w:rsidRPr="009E0255">
              <w:rPr>
                <w:rFonts w:ascii="Tahoma" w:hAnsi="Tahoma" w:cs="Tahoma"/>
                <w:sz w:val="20"/>
                <w:szCs w:val="20"/>
              </w:rPr>
              <w:t>……………………..</w:t>
            </w:r>
          </w:p>
        </w:tc>
        <w:tc>
          <w:tcPr>
            <w:tcW w:w="4708" w:type="dxa"/>
            <w:shd w:val="clear" w:color="auto" w:fill="auto"/>
          </w:tcPr>
          <w:p w:rsidR="00D3332F" w:rsidRPr="009E0255" w:rsidRDefault="00D3332F" w:rsidP="00885A4E">
            <w:pPr>
              <w:spacing w:after="0" w:line="240" w:lineRule="auto"/>
              <w:rPr>
                <w:rFonts w:ascii="Tahoma" w:hAnsi="Tahoma" w:cs="Tahoma"/>
                <w:sz w:val="20"/>
                <w:szCs w:val="20"/>
              </w:rPr>
            </w:pPr>
            <w:r w:rsidRPr="009E0255">
              <w:rPr>
                <w:rFonts w:ascii="Tahoma" w:hAnsi="Tahoma" w:cs="Tahoma"/>
                <w:sz w:val="20"/>
                <w:szCs w:val="20"/>
              </w:rPr>
              <w:t>OWU …..</w:t>
            </w:r>
          </w:p>
        </w:tc>
      </w:tr>
      <w:tr w:rsidR="00D3332F" w:rsidRPr="00AD5E17" w:rsidTr="00885A4E">
        <w:tc>
          <w:tcPr>
            <w:tcW w:w="9363" w:type="dxa"/>
            <w:gridSpan w:val="2"/>
            <w:shd w:val="clear" w:color="auto" w:fill="auto"/>
          </w:tcPr>
          <w:p w:rsidR="00D3332F" w:rsidRPr="009E0255" w:rsidRDefault="00D3332F" w:rsidP="00885A4E">
            <w:pPr>
              <w:spacing w:after="0" w:line="240" w:lineRule="auto"/>
              <w:jc w:val="center"/>
              <w:rPr>
                <w:rFonts w:ascii="Tahoma" w:hAnsi="Tahoma" w:cs="Tahoma"/>
                <w:sz w:val="20"/>
                <w:szCs w:val="20"/>
              </w:rPr>
            </w:pPr>
            <w:r w:rsidRPr="009E0255">
              <w:rPr>
                <w:rFonts w:ascii="Tahoma" w:hAnsi="Tahoma" w:cs="Tahoma"/>
                <w:b/>
                <w:sz w:val="20"/>
                <w:szCs w:val="20"/>
              </w:rPr>
              <w:t>Część III zamówienia</w:t>
            </w:r>
          </w:p>
        </w:tc>
      </w:tr>
      <w:tr w:rsidR="00D3332F" w:rsidRPr="00AD5E17" w:rsidTr="00885A4E">
        <w:tc>
          <w:tcPr>
            <w:tcW w:w="4655" w:type="dxa"/>
            <w:shd w:val="clear" w:color="auto" w:fill="auto"/>
          </w:tcPr>
          <w:p w:rsidR="00D3332F" w:rsidRPr="009E0255" w:rsidRDefault="00D3332F" w:rsidP="00885A4E">
            <w:pPr>
              <w:spacing w:after="0" w:line="240" w:lineRule="auto"/>
              <w:jc w:val="both"/>
              <w:rPr>
                <w:rFonts w:ascii="Tahoma" w:hAnsi="Tahoma" w:cs="Tahoma"/>
                <w:sz w:val="20"/>
                <w:szCs w:val="20"/>
              </w:rPr>
            </w:pPr>
            <w:r w:rsidRPr="009E0255">
              <w:rPr>
                <w:rFonts w:ascii="Tahoma" w:hAnsi="Tahoma" w:cs="Tahoma"/>
                <w:sz w:val="20"/>
                <w:szCs w:val="20"/>
              </w:rPr>
              <w:t>……………………….</w:t>
            </w:r>
          </w:p>
        </w:tc>
        <w:tc>
          <w:tcPr>
            <w:tcW w:w="4708" w:type="dxa"/>
            <w:shd w:val="clear" w:color="auto" w:fill="auto"/>
          </w:tcPr>
          <w:p w:rsidR="00D3332F" w:rsidRPr="009E0255" w:rsidRDefault="00D3332F" w:rsidP="00885A4E">
            <w:pPr>
              <w:spacing w:after="0" w:line="240" w:lineRule="auto"/>
              <w:rPr>
                <w:rFonts w:ascii="Tahoma" w:hAnsi="Tahoma" w:cs="Tahoma"/>
                <w:sz w:val="20"/>
                <w:szCs w:val="20"/>
              </w:rPr>
            </w:pPr>
            <w:r w:rsidRPr="009E0255">
              <w:rPr>
                <w:rFonts w:ascii="Tahoma" w:hAnsi="Tahoma" w:cs="Tahoma"/>
                <w:sz w:val="20"/>
                <w:szCs w:val="20"/>
              </w:rPr>
              <w:t>OWU …..</w:t>
            </w:r>
          </w:p>
        </w:tc>
      </w:tr>
      <w:tr w:rsidR="00D3332F" w:rsidRPr="00AD5E17" w:rsidTr="00885A4E">
        <w:tc>
          <w:tcPr>
            <w:tcW w:w="9363" w:type="dxa"/>
            <w:gridSpan w:val="2"/>
            <w:shd w:val="clear" w:color="auto" w:fill="auto"/>
          </w:tcPr>
          <w:p w:rsidR="00D3332F" w:rsidRPr="009E0255" w:rsidRDefault="00D3332F" w:rsidP="00885A4E">
            <w:pPr>
              <w:spacing w:after="0" w:line="240" w:lineRule="auto"/>
              <w:jc w:val="center"/>
              <w:rPr>
                <w:rFonts w:ascii="Tahoma" w:hAnsi="Tahoma" w:cs="Tahoma"/>
                <w:sz w:val="20"/>
                <w:szCs w:val="20"/>
              </w:rPr>
            </w:pPr>
            <w:r w:rsidRPr="009E0255">
              <w:rPr>
                <w:rFonts w:ascii="Tahoma" w:hAnsi="Tahoma" w:cs="Tahoma"/>
                <w:b/>
                <w:sz w:val="20"/>
                <w:szCs w:val="20"/>
              </w:rPr>
              <w:t>Część IV zamówienia</w:t>
            </w:r>
          </w:p>
        </w:tc>
      </w:tr>
      <w:tr w:rsidR="00D3332F" w:rsidRPr="00AD5E17" w:rsidTr="00885A4E">
        <w:tc>
          <w:tcPr>
            <w:tcW w:w="4655" w:type="dxa"/>
            <w:shd w:val="clear" w:color="auto" w:fill="auto"/>
          </w:tcPr>
          <w:p w:rsidR="00D3332F" w:rsidRPr="009E0255" w:rsidRDefault="00D3332F" w:rsidP="00885A4E">
            <w:pPr>
              <w:spacing w:after="0" w:line="240" w:lineRule="auto"/>
              <w:jc w:val="both"/>
              <w:rPr>
                <w:rFonts w:ascii="Tahoma" w:hAnsi="Tahoma" w:cs="Tahoma"/>
                <w:sz w:val="20"/>
                <w:szCs w:val="20"/>
              </w:rPr>
            </w:pPr>
          </w:p>
        </w:tc>
        <w:tc>
          <w:tcPr>
            <w:tcW w:w="4708" w:type="dxa"/>
            <w:shd w:val="clear" w:color="auto" w:fill="auto"/>
          </w:tcPr>
          <w:p w:rsidR="00D3332F" w:rsidRPr="009E0255" w:rsidRDefault="00D3332F" w:rsidP="00885A4E">
            <w:pPr>
              <w:spacing w:after="0" w:line="240" w:lineRule="auto"/>
              <w:rPr>
                <w:rFonts w:ascii="Tahoma" w:hAnsi="Tahoma" w:cs="Tahoma"/>
                <w:sz w:val="20"/>
                <w:szCs w:val="20"/>
              </w:rPr>
            </w:pPr>
            <w:r w:rsidRPr="009E0255">
              <w:rPr>
                <w:rFonts w:ascii="Tahoma" w:hAnsi="Tahoma" w:cs="Tahoma"/>
                <w:sz w:val="20"/>
                <w:szCs w:val="20"/>
              </w:rPr>
              <w:t>OWU …..</w:t>
            </w:r>
          </w:p>
        </w:tc>
      </w:tr>
    </w:tbl>
    <w:p w:rsidR="00D3332F" w:rsidRPr="00AD5E17" w:rsidRDefault="00D3332F" w:rsidP="00D3332F">
      <w:pPr>
        <w:spacing w:after="0" w:line="240" w:lineRule="auto"/>
        <w:ind w:left="720"/>
        <w:jc w:val="both"/>
        <w:rPr>
          <w:rFonts w:ascii="Tahoma" w:hAnsi="Tahoma" w:cs="Tahoma"/>
          <w:sz w:val="20"/>
          <w:szCs w:val="20"/>
          <w:highlight w:val="yellow"/>
        </w:rPr>
      </w:pPr>
    </w:p>
    <w:p w:rsidR="00D3332F" w:rsidRPr="00AD5E17" w:rsidRDefault="00D3332F" w:rsidP="00D3332F">
      <w:pPr>
        <w:numPr>
          <w:ilvl w:val="0"/>
          <w:numId w:val="16"/>
        </w:numPr>
        <w:spacing w:after="0" w:line="240" w:lineRule="auto"/>
        <w:jc w:val="both"/>
        <w:rPr>
          <w:rFonts w:ascii="Tahoma" w:hAnsi="Tahoma" w:cs="Tahoma"/>
          <w:sz w:val="20"/>
          <w:szCs w:val="20"/>
        </w:rPr>
      </w:pPr>
      <w:r w:rsidRPr="00AD5E17">
        <w:rPr>
          <w:rFonts w:ascii="Tahoma" w:hAnsi="Tahoma" w:cs="Tahoma"/>
          <w:sz w:val="20"/>
          <w:szCs w:val="20"/>
        </w:rPr>
        <w:t>Oświadczamy, że Wykonawca którego reprezentujemy jest:</w:t>
      </w:r>
    </w:p>
    <w:p w:rsidR="00D3332F" w:rsidRPr="00AD5E17" w:rsidRDefault="009272F3" w:rsidP="00D3332F">
      <w:pPr>
        <w:spacing w:after="0" w:line="240" w:lineRule="auto"/>
        <w:ind w:left="709"/>
        <w:jc w:val="both"/>
        <w:rPr>
          <w:rFonts w:ascii="Tahoma" w:hAnsi="Tahoma" w:cs="Tahoma"/>
          <w:sz w:val="20"/>
          <w:szCs w:val="20"/>
        </w:rPr>
      </w:pPr>
      <w:sdt>
        <w:sdtPr>
          <w:rPr>
            <w:rFonts w:ascii="Tahoma" w:hAnsi="Tahoma" w:cs="Tahoma"/>
            <w:sz w:val="20"/>
            <w:szCs w:val="20"/>
          </w:rPr>
          <w:id w:val="485740914"/>
        </w:sdtPr>
        <w:sdtContent>
          <w:r w:rsidR="00D3332F">
            <w:rPr>
              <w:rFonts w:ascii="MS Gothic" w:eastAsia="MS Gothic" w:hAnsi="MS Gothic" w:cs="Tahoma" w:hint="eastAsia"/>
              <w:sz w:val="20"/>
              <w:szCs w:val="20"/>
            </w:rPr>
            <w:t>☐</w:t>
          </w:r>
        </w:sdtContent>
      </w:sdt>
      <w:r w:rsidR="00D3332F" w:rsidRPr="00AD5E17">
        <w:rPr>
          <w:rFonts w:ascii="Tahoma" w:hAnsi="Tahoma" w:cs="Tahoma"/>
          <w:sz w:val="20"/>
          <w:szCs w:val="20"/>
        </w:rPr>
        <w:t xml:space="preserve"> małym przedsiębiorcą (małe przedsiębiorstwo definiuje się jako przedsiębiorstwo, które zatrudnia mniej niż 50 pracowników i którego roczny obrót lub roczna suma bilansowa nie przekracza 10 milionów EUR)</w:t>
      </w:r>
    </w:p>
    <w:p w:rsidR="00D3332F" w:rsidRPr="00AD365B" w:rsidRDefault="009272F3" w:rsidP="00D3332F">
      <w:pPr>
        <w:spacing w:after="0" w:line="240" w:lineRule="auto"/>
        <w:ind w:left="709"/>
        <w:jc w:val="both"/>
        <w:rPr>
          <w:rFonts w:ascii="Tahoma" w:hAnsi="Tahoma" w:cs="Tahoma"/>
          <w:sz w:val="20"/>
          <w:szCs w:val="20"/>
        </w:rPr>
      </w:pPr>
      <w:sdt>
        <w:sdtPr>
          <w:rPr>
            <w:rFonts w:ascii="Tahoma" w:hAnsi="Tahoma" w:cs="Tahoma"/>
            <w:sz w:val="20"/>
            <w:szCs w:val="20"/>
          </w:rPr>
          <w:id w:val="1879592257"/>
        </w:sdtPr>
        <w:sdtContent>
          <w:r w:rsidR="00D3332F">
            <w:rPr>
              <w:rFonts w:ascii="MS Gothic" w:eastAsia="MS Gothic" w:hAnsi="MS Gothic" w:cs="Tahoma" w:hint="eastAsia"/>
              <w:sz w:val="20"/>
              <w:szCs w:val="20"/>
            </w:rPr>
            <w:t>☐</w:t>
          </w:r>
        </w:sdtContent>
      </w:sdt>
      <w:r w:rsidR="00D3332F" w:rsidRPr="00AD365B">
        <w:rPr>
          <w:rFonts w:ascii="Tahoma" w:hAnsi="Tahoma" w:cs="Tahoma"/>
          <w:sz w:val="20"/>
          <w:szCs w:val="20"/>
        </w:rPr>
        <w:t xml:space="preserve">  średnim przedsiębiorcą (średnie przedsiębiorstwo definiuje się jako przedsiębiorstwo, które zatrudnia mniej niż 250 pracowników i którego roczny obrót nie przekracza 50 milionów lub roczna suma bilansowa nie przekracza 43 milionów EUR) </w:t>
      </w:r>
    </w:p>
    <w:p w:rsidR="00D3332F" w:rsidRPr="00AD365B" w:rsidRDefault="009272F3" w:rsidP="00D3332F">
      <w:pPr>
        <w:spacing w:after="0" w:line="240" w:lineRule="auto"/>
        <w:ind w:left="709"/>
        <w:jc w:val="both"/>
        <w:rPr>
          <w:rFonts w:ascii="Tahoma" w:hAnsi="Tahoma" w:cs="Tahoma"/>
          <w:sz w:val="20"/>
          <w:szCs w:val="20"/>
        </w:rPr>
      </w:pPr>
      <w:sdt>
        <w:sdtPr>
          <w:rPr>
            <w:rFonts w:ascii="Tahoma" w:hAnsi="Tahoma" w:cs="Tahoma"/>
            <w:sz w:val="20"/>
            <w:szCs w:val="20"/>
          </w:rPr>
          <w:id w:val="17360778"/>
        </w:sdtPr>
        <w:sdtContent>
          <w:r w:rsidR="00D3332F" w:rsidRPr="00AD365B">
            <w:rPr>
              <w:rFonts w:ascii="Segoe UI Symbol" w:eastAsia="MS Gothic" w:hAnsi="Segoe UI Symbol" w:cs="Segoe UI Symbol"/>
              <w:sz w:val="20"/>
              <w:szCs w:val="20"/>
            </w:rPr>
            <w:t>☐</w:t>
          </w:r>
        </w:sdtContent>
      </w:sdt>
      <w:r w:rsidR="00D3332F" w:rsidRPr="00AD365B">
        <w:rPr>
          <w:rFonts w:ascii="Tahoma" w:hAnsi="Tahoma" w:cs="Tahoma"/>
          <w:sz w:val="20"/>
          <w:szCs w:val="20"/>
        </w:rPr>
        <w:t xml:space="preserve">  dużym przedsiębiorstwem</w:t>
      </w:r>
    </w:p>
    <w:p w:rsidR="00D3332F" w:rsidRPr="00AD365B" w:rsidRDefault="00D3332F" w:rsidP="00D3332F">
      <w:pPr>
        <w:pStyle w:val="Akapitzlist1"/>
        <w:numPr>
          <w:ilvl w:val="0"/>
          <w:numId w:val="16"/>
        </w:numPr>
        <w:spacing w:before="60" w:after="60" w:line="240" w:lineRule="auto"/>
        <w:jc w:val="both"/>
        <w:rPr>
          <w:rFonts w:ascii="Tahoma" w:hAnsi="Tahoma" w:cs="Tahoma"/>
          <w:sz w:val="20"/>
        </w:rPr>
      </w:pPr>
      <w:r w:rsidRPr="00AD365B">
        <w:rPr>
          <w:rFonts w:ascii="Tahoma" w:hAnsi="Tahoma" w:cs="Tahoma"/>
          <w:sz w:val="20"/>
        </w:rPr>
        <w:t>Na podstawie § 13 Rozporządzenia Ministra Rozwoju</w:t>
      </w:r>
      <w:r>
        <w:rPr>
          <w:rFonts w:ascii="Tahoma" w:hAnsi="Tahoma" w:cs="Tahoma"/>
          <w:sz w:val="20"/>
        </w:rPr>
        <w:t xml:space="preserve">, Pracy i Technologii </w:t>
      </w:r>
      <w:r w:rsidRPr="00AD365B">
        <w:rPr>
          <w:rFonts w:ascii="Tahoma" w:hAnsi="Tahoma" w:cs="Tahoma"/>
          <w:sz w:val="20"/>
        </w:rPr>
        <w:t xml:space="preserve">z dnia </w:t>
      </w:r>
      <w:r>
        <w:rPr>
          <w:rFonts w:ascii="Tahoma" w:hAnsi="Tahoma" w:cs="Tahoma"/>
          <w:sz w:val="20"/>
        </w:rPr>
        <w:t>23</w:t>
      </w:r>
      <w:r w:rsidRPr="00AD365B">
        <w:rPr>
          <w:rFonts w:ascii="Tahoma" w:hAnsi="Tahoma" w:cs="Tahoma"/>
          <w:sz w:val="20"/>
        </w:rPr>
        <w:t xml:space="preserve"> grudnia 2020 r. w sprawie podmiotowych środków dowodowych oraz innych dokumentów lub oświadczeń, jakich może żądać zamawiający od </w:t>
      </w:r>
      <w:proofErr w:type="spellStart"/>
      <w:r w:rsidRPr="00AD365B">
        <w:rPr>
          <w:rFonts w:ascii="Tahoma" w:hAnsi="Tahoma" w:cs="Tahoma"/>
          <w:sz w:val="20"/>
        </w:rPr>
        <w:t>wykonawcy</w:t>
      </w:r>
      <w:proofErr w:type="spellEnd"/>
      <w:r w:rsidRPr="00AD365B">
        <w:rPr>
          <w:rFonts w:ascii="Tahoma" w:hAnsi="Tahoma" w:cs="Tahoma"/>
          <w:sz w:val="20"/>
        </w:rPr>
        <w:t xml:space="preserve"> (</w:t>
      </w:r>
      <w:proofErr w:type="spellStart"/>
      <w:r w:rsidRPr="00AD365B">
        <w:rPr>
          <w:rFonts w:ascii="Tahoma" w:hAnsi="Tahoma" w:cs="Tahoma"/>
          <w:sz w:val="20"/>
        </w:rPr>
        <w:t>Dz.U</w:t>
      </w:r>
      <w:proofErr w:type="spellEnd"/>
      <w:r w:rsidRPr="00AD365B">
        <w:rPr>
          <w:rFonts w:ascii="Tahoma" w:hAnsi="Tahoma" w:cs="Tahoma"/>
          <w:sz w:val="20"/>
        </w:rPr>
        <w:t xml:space="preserve">. poz. 2415) informuję (my), że Zamawiający może samodzielnie pobrać wymagane przez niego dokumenty tj. …………….............…………………………………………………………… </w:t>
      </w:r>
      <w:r w:rsidRPr="00AD365B">
        <w:rPr>
          <w:rFonts w:ascii="Tahoma" w:hAnsi="Tahoma" w:cs="Tahoma"/>
          <w:i/>
          <w:iCs/>
          <w:sz w:val="20"/>
        </w:rPr>
        <w:t xml:space="preserve">(należy podać jakie dokumenty Zamawiający może samodzielnie pobrać np. KRS, </w:t>
      </w:r>
      <w:proofErr w:type="spellStart"/>
      <w:r w:rsidRPr="00AD365B">
        <w:rPr>
          <w:rFonts w:ascii="Tahoma" w:hAnsi="Tahoma" w:cs="Tahoma"/>
          <w:i/>
          <w:iCs/>
          <w:sz w:val="20"/>
        </w:rPr>
        <w:t>CEiDG</w:t>
      </w:r>
      <w:proofErr w:type="spellEnd"/>
      <w:r w:rsidRPr="00AD365B">
        <w:rPr>
          <w:rFonts w:ascii="Tahoma" w:hAnsi="Tahoma" w:cs="Tahoma"/>
          <w:i/>
          <w:iCs/>
          <w:sz w:val="20"/>
        </w:rPr>
        <w:t>)</w:t>
      </w:r>
      <w:r w:rsidRPr="00AD365B">
        <w:rPr>
          <w:rFonts w:ascii="Tahoma" w:hAnsi="Tahoma" w:cs="Tahoma"/>
          <w:sz w:val="20"/>
        </w:rPr>
        <w:t xml:space="preserve">. Powyższa dokumenty Zamawiający pobiera z ogólnodostępnej i bezpłatnej bazy danych pod adresem internetowym: …………………………….........................., a w przypadku Wykonawców mających siedzibę w Polsce (zaznaczyć właściwe): </w:t>
      </w:r>
    </w:p>
    <w:p w:rsidR="00D3332F" w:rsidRPr="00AD365B" w:rsidRDefault="009272F3" w:rsidP="00D3332F">
      <w:pPr>
        <w:spacing w:after="0" w:line="240" w:lineRule="auto"/>
        <w:ind w:left="2835" w:hanging="2475"/>
        <w:jc w:val="both"/>
        <w:rPr>
          <w:rFonts w:ascii="Tahoma" w:hAnsi="Tahoma" w:cs="Tahoma"/>
          <w:b/>
          <w:bCs/>
        </w:rPr>
      </w:pPr>
      <w:sdt>
        <w:sdtPr>
          <w:rPr>
            <w:rFonts w:ascii="Arial" w:hAnsi="Arial" w:cs="Arial"/>
            <w:sz w:val="20"/>
            <w:szCs w:val="20"/>
          </w:rPr>
          <w:id w:val="350221417"/>
        </w:sdtPr>
        <w:sdtContent>
          <w:r w:rsidR="00D3332F" w:rsidRPr="00AD365B">
            <w:rPr>
              <w:rFonts w:ascii="MS Gothic" w:eastAsia="MS Gothic" w:hAnsi="MS Gothic" w:cs="Arial" w:hint="eastAsia"/>
              <w:sz w:val="20"/>
              <w:szCs w:val="20"/>
            </w:rPr>
            <w:t>☐</w:t>
          </w:r>
        </w:sdtContent>
      </w:sdt>
      <w:hyperlink r:id="rId9" w:history="1">
        <w:r w:rsidR="00D3332F" w:rsidRPr="00AD365B">
          <w:rPr>
            <w:rStyle w:val="Hipercze"/>
            <w:rFonts w:ascii="Tahoma" w:hAnsi="Tahoma" w:cs="Tahoma"/>
            <w:b/>
            <w:bCs/>
            <w:sz w:val="20"/>
            <w:szCs w:val="20"/>
          </w:rPr>
          <w:t>https://ems.ms.gov.pl/krs/wyszukiwaniepodmiotu</w:t>
        </w:r>
      </w:hyperlink>
    </w:p>
    <w:p w:rsidR="00D3332F" w:rsidRPr="00AD365B" w:rsidRDefault="00D3332F" w:rsidP="00D3332F">
      <w:pPr>
        <w:spacing w:after="0" w:line="240" w:lineRule="auto"/>
        <w:ind w:left="2835" w:hanging="2475"/>
        <w:jc w:val="both"/>
        <w:rPr>
          <w:rFonts w:ascii="Tahoma" w:hAnsi="Tahoma" w:cs="Tahoma"/>
          <w:b/>
          <w:bCs/>
        </w:rPr>
      </w:pPr>
    </w:p>
    <w:p w:rsidR="00D3332F" w:rsidRPr="00E831C1" w:rsidRDefault="009272F3" w:rsidP="00D3332F">
      <w:pPr>
        <w:spacing w:after="60" w:line="240" w:lineRule="auto"/>
        <w:ind w:left="357"/>
        <w:jc w:val="both"/>
        <w:rPr>
          <w:rFonts w:ascii="Tahoma" w:hAnsi="Tahoma" w:cs="Tahoma"/>
        </w:rPr>
      </w:pPr>
      <w:sdt>
        <w:sdtPr>
          <w:rPr>
            <w:rFonts w:ascii="Arial" w:hAnsi="Arial" w:cs="Arial"/>
            <w:color w:val="0000FF"/>
            <w:sz w:val="20"/>
            <w:szCs w:val="20"/>
            <w:u w:val="single"/>
          </w:rPr>
          <w:id w:val="-609664286"/>
        </w:sdtPr>
        <w:sdtContent>
          <w:r w:rsidR="00D3332F" w:rsidRPr="00AD365B">
            <w:rPr>
              <w:rFonts w:ascii="MS Gothic" w:eastAsia="MS Gothic" w:hAnsi="MS Gothic" w:cs="Arial" w:hint="eastAsia"/>
              <w:sz w:val="20"/>
              <w:szCs w:val="20"/>
            </w:rPr>
            <w:t>☐</w:t>
          </w:r>
        </w:sdtContent>
      </w:sdt>
      <w:hyperlink r:id="rId10" w:history="1">
        <w:r w:rsidR="00D3332F" w:rsidRPr="00AD365B">
          <w:rPr>
            <w:rStyle w:val="Hipercze"/>
            <w:rFonts w:ascii="Tahoma" w:hAnsi="Tahoma" w:cs="Tahoma"/>
            <w:b/>
            <w:bCs/>
            <w:sz w:val="20"/>
            <w:szCs w:val="20"/>
          </w:rPr>
          <w:t>https://prod.ceidg.gov.pl</w:t>
        </w:r>
      </w:hyperlink>
    </w:p>
    <w:p w:rsidR="00D3332F" w:rsidRPr="00E831C1" w:rsidRDefault="00D3332F" w:rsidP="00D3332F">
      <w:pPr>
        <w:pStyle w:val="Akapitzlist"/>
        <w:jc w:val="both"/>
        <w:rPr>
          <w:rFonts w:ascii="Tahoma" w:hAnsi="Tahoma" w:cs="Tahoma"/>
          <w:sz w:val="20"/>
          <w:szCs w:val="20"/>
        </w:rPr>
      </w:pPr>
    </w:p>
    <w:p w:rsidR="00D3332F" w:rsidRPr="00AD5E17" w:rsidRDefault="00D3332F" w:rsidP="00D3332F">
      <w:pPr>
        <w:spacing w:after="0" w:line="240" w:lineRule="auto"/>
        <w:ind w:left="720"/>
        <w:jc w:val="both"/>
        <w:rPr>
          <w:rFonts w:ascii="Tahoma" w:hAnsi="Tahoma" w:cs="Tahoma"/>
          <w:sz w:val="20"/>
          <w:szCs w:val="20"/>
        </w:rPr>
      </w:pPr>
      <w:r w:rsidRPr="00AD5E17">
        <w:rPr>
          <w:rFonts w:ascii="Tahoma" w:hAnsi="Tahoma" w:cs="Tahoma"/>
          <w:sz w:val="20"/>
          <w:szCs w:val="20"/>
        </w:rPr>
        <w:t xml:space="preserve"> Załącznikami do niniejszej oferty są:</w:t>
      </w:r>
    </w:p>
    <w:p w:rsidR="00D3332F" w:rsidRPr="006F5D63" w:rsidRDefault="00D3332F" w:rsidP="00D3332F">
      <w:pPr>
        <w:numPr>
          <w:ilvl w:val="0"/>
          <w:numId w:val="15"/>
        </w:numPr>
        <w:spacing w:after="0" w:line="240" w:lineRule="auto"/>
        <w:ind w:hanging="153"/>
        <w:jc w:val="both"/>
        <w:rPr>
          <w:rFonts w:ascii="Tahoma" w:hAnsi="Tahoma" w:cs="Tahoma"/>
          <w:sz w:val="20"/>
          <w:szCs w:val="20"/>
        </w:rPr>
      </w:pPr>
      <w:r w:rsidRPr="00AD5E17">
        <w:rPr>
          <w:rFonts w:ascii="Tahoma" w:hAnsi="Tahoma" w:cs="Tahoma"/>
          <w:sz w:val="20"/>
          <w:szCs w:val="20"/>
        </w:rPr>
        <w:t xml:space="preserve">Oświadczenie </w:t>
      </w:r>
      <w:r>
        <w:rPr>
          <w:rFonts w:ascii="Tahoma" w:hAnsi="Tahoma" w:cs="Tahoma"/>
          <w:sz w:val="20"/>
          <w:szCs w:val="20"/>
        </w:rPr>
        <w:t xml:space="preserve">Wykonawcy </w:t>
      </w:r>
      <w:proofErr w:type="spellStart"/>
      <w:r>
        <w:rPr>
          <w:rFonts w:ascii="Tahoma" w:hAnsi="Tahoma" w:cs="Tahoma"/>
          <w:sz w:val="20"/>
          <w:szCs w:val="20"/>
        </w:rPr>
        <w:t>o</w:t>
      </w:r>
      <w:r w:rsidRPr="00AA269A">
        <w:rPr>
          <w:rFonts w:ascii="Tahoma" w:hAnsi="Tahoma" w:cs="Tahoma"/>
          <w:sz w:val="20"/>
          <w:szCs w:val="20"/>
        </w:rPr>
        <w:t>niepodleganiu</w:t>
      </w:r>
      <w:proofErr w:type="spellEnd"/>
      <w:r w:rsidRPr="00AA269A">
        <w:rPr>
          <w:rFonts w:ascii="Tahoma" w:hAnsi="Tahoma" w:cs="Tahoma"/>
          <w:sz w:val="20"/>
          <w:szCs w:val="20"/>
        </w:rPr>
        <w:t xml:space="preserve"> wykluczeniu, spełnianiu warunków udziału w postępowaniu</w:t>
      </w:r>
      <w:r>
        <w:rPr>
          <w:rFonts w:ascii="Tahoma" w:hAnsi="Tahoma" w:cs="Tahoma"/>
          <w:sz w:val="20"/>
          <w:szCs w:val="20"/>
        </w:rPr>
        <w:t xml:space="preserve">, o którym mowa w </w:t>
      </w:r>
      <w:r w:rsidRPr="006F5D63">
        <w:rPr>
          <w:rFonts w:ascii="Tahoma" w:hAnsi="Tahoma" w:cs="Tahoma"/>
          <w:sz w:val="20"/>
          <w:szCs w:val="20"/>
        </w:rPr>
        <w:t>art. 125 ust. 1</w:t>
      </w:r>
      <w:r>
        <w:rPr>
          <w:rFonts w:ascii="Tahoma" w:hAnsi="Tahoma" w:cs="Tahoma"/>
          <w:sz w:val="20"/>
          <w:szCs w:val="20"/>
        </w:rPr>
        <w:t xml:space="preserve"> i 2</w:t>
      </w:r>
      <w:r w:rsidRPr="006F5D63">
        <w:rPr>
          <w:rFonts w:ascii="Tahoma" w:hAnsi="Tahoma" w:cs="Tahoma"/>
          <w:sz w:val="20"/>
          <w:szCs w:val="20"/>
        </w:rPr>
        <w:t xml:space="preserve"> ustawy z dnia 11 września 2019 r. Prawo zamówień publicznych,</w:t>
      </w:r>
    </w:p>
    <w:p w:rsidR="00D3332F" w:rsidRPr="00AD5E17" w:rsidRDefault="00D3332F" w:rsidP="00D3332F">
      <w:pPr>
        <w:numPr>
          <w:ilvl w:val="0"/>
          <w:numId w:val="15"/>
        </w:numPr>
        <w:tabs>
          <w:tab w:val="num" w:pos="709"/>
        </w:tabs>
        <w:spacing w:after="0" w:line="240" w:lineRule="auto"/>
        <w:ind w:left="709" w:hanging="142"/>
        <w:jc w:val="both"/>
        <w:rPr>
          <w:rFonts w:ascii="Tahoma" w:hAnsi="Tahoma" w:cs="Tahoma"/>
          <w:sz w:val="20"/>
          <w:szCs w:val="20"/>
        </w:rPr>
      </w:pPr>
      <w:r w:rsidRPr="00AD5E17">
        <w:rPr>
          <w:rFonts w:ascii="Tahoma" w:hAnsi="Tahoma" w:cs="Tahoma"/>
          <w:sz w:val="20"/>
          <w:szCs w:val="20"/>
        </w:rPr>
        <w:t>Pełnomocnictwo dla osoby podpisującej ofertę (jeśli umocowanie nie wynika z KRS bądź dokumentu równorzędnego),</w:t>
      </w:r>
    </w:p>
    <w:p w:rsidR="00D3332F" w:rsidRPr="00AD5E17" w:rsidRDefault="00D3332F" w:rsidP="00D3332F">
      <w:pPr>
        <w:spacing w:after="0" w:line="240" w:lineRule="auto"/>
        <w:ind w:left="774"/>
        <w:jc w:val="both"/>
        <w:rPr>
          <w:rFonts w:ascii="Tahoma" w:hAnsi="Tahoma" w:cs="Tahoma"/>
          <w:sz w:val="20"/>
          <w:szCs w:val="20"/>
        </w:rPr>
      </w:pPr>
    </w:p>
    <w:p w:rsidR="00D3332F" w:rsidRPr="00AD5E17" w:rsidRDefault="00D3332F" w:rsidP="00D3332F">
      <w:pPr>
        <w:spacing w:after="0" w:line="240" w:lineRule="auto"/>
        <w:ind w:left="284"/>
        <w:jc w:val="both"/>
        <w:rPr>
          <w:rFonts w:ascii="Tahoma" w:hAnsi="Tahoma" w:cs="Tahoma"/>
          <w:sz w:val="20"/>
          <w:szCs w:val="20"/>
        </w:rPr>
      </w:pPr>
      <w:r w:rsidRPr="00AD5E17">
        <w:rPr>
          <w:rFonts w:ascii="Tahoma" w:hAnsi="Tahoma" w:cs="Tahoma"/>
          <w:sz w:val="20"/>
          <w:szCs w:val="20"/>
        </w:rPr>
        <w:t xml:space="preserve">W sprawach nieuregulowanych w ofercie oraz </w:t>
      </w:r>
      <w:r>
        <w:rPr>
          <w:rFonts w:ascii="Tahoma" w:hAnsi="Tahoma" w:cs="Tahoma"/>
          <w:sz w:val="20"/>
          <w:szCs w:val="20"/>
        </w:rPr>
        <w:t>SWZ</w:t>
      </w:r>
      <w:r w:rsidRPr="00AD5E17">
        <w:rPr>
          <w:rFonts w:ascii="Tahoma" w:hAnsi="Tahoma" w:cs="Tahoma"/>
          <w:sz w:val="20"/>
          <w:szCs w:val="20"/>
        </w:rPr>
        <w:t xml:space="preserve">, zastosowanie mają OWU. W przypadku wystąpienia sprzecznych zapisów z OWU pierwszeństwo mają zapisy </w:t>
      </w:r>
      <w:r>
        <w:rPr>
          <w:rFonts w:ascii="Tahoma" w:hAnsi="Tahoma" w:cs="Tahoma"/>
          <w:sz w:val="20"/>
          <w:szCs w:val="20"/>
        </w:rPr>
        <w:t>SWZ</w:t>
      </w:r>
      <w:r w:rsidRPr="00AD5E17">
        <w:rPr>
          <w:rFonts w:ascii="Tahoma" w:hAnsi="Tahoma" w:cs="Tahoma"/>
          <w:sz w:val="20"/>
          <w:szCs w:val="20"/>
        </w:rPr>
        <w:t xml:space="preserve"> i oferty.</w:t>
      </w:r>
    </w:p>
    <w:p w:rsidR="00D3332F" w:rsidRPr="00AD5E17" w:rsidRDefault="00D3332F" w:rsidP="00D3332F">
      <w:pPr>
        <w:spacing w:after="0" w:line="240" w:lineRule="auto"/>
        <w:ind w:left="709"/>
        <w:jc w:val="both"/>
        <w:rPr>
          <w:rFonts w:ascii="Tahoma" w:hAnsi="Tahoma" w:cs="Tahoma"/>
          <w:sz w:val="20"/>
          <w:szCs w:val="20"/>
        </w:rPr>
      </w:pPr>
    </w:p>
    <w:p w:rsidR="00D3332F" w:rsidRDefault="00D3332F" w:rsidP="00D3332F">
      <w:pPr>
        <w:spacing w:after="0" w:line="240" w:lineRule="auto"/>
        <w:jc w:val="both"/>
        <w:rPr>
          <w:rFonts w:asciiTheme="majorHAnsi" w:eastAsia="Calibri" w:hAnsiTheme="majorHAnsi" w:cs="Tahoma"/>
          <w:i/>
          <w:iCs/>
        </w:rPr>
      </w:pPr>
      <w:r w:rsidRPr="00AD5E17">
        <w:rPr>
          <w:rFonts w:ascii="Tahoma" w:hAnsi="Tahoma" w:cs="Tahoma"/>
          <w:sz w:val="20"/>
          <w:szCs w:val="20"/>
        </w:rPr>
        <w:tab/>
      </w:r>
      <w:r w:rsidRPr="00AD5E17">
        <w:rPr>
          <w:rFonts w:ascii="Tahoma" w:hAnsi="Tahoma" w:cs="Tahoma"/>
          <w:sz w:val="20"/>
          <w:szCs w:val="20"/>
        </w:rPr>
        <w:tab/>
      </w:r>
      <w:r w:rsidRPr="00AD5E17">
        <w:rPr>
          <w:rFonts w:ascii="Tahoma" w:hAnsi="Tahoma" w:cs="Tahoma"/>
          <w:sz w:val="20"/>
          <w:szCs w:val="20"/>
        </w:rPr>
        <w:tab/>
      </w:r>
      <w:r w:rsidRPr="00AD5E17">
        <w:rPr>
          <w:rFonts w:ascii="Tahoma" w:hAnsi="Tahoma" w:cs="Tahoma"/>
          <w:sz w:val="20"/>
          <w:szCs w:val="20"/>
        </w:rPr>
        <w:tab/>
      </w:r>
    </w:p>
    <w:sectPr w:rsidR="00D3332F" w:rsidSect="009272F3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Segoe UI Symbol">
    <w:panose1 w:val="020B0502040204020203"/>
    <w:charset w:val="00"/>
    <w:family w:val="swiss"/>
    <w:pitch w:val="variable"/>
    <w:sig w:usb0="00000003" w:usb1="00000000" w:usb2="00000000" w:usb3="00000000" w:csb0="00000001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6AC2957"/>
    <w:multiLevelType w:val="hybridMultilevel"/>
    <w:tmpl w:val="6C00978C"/>
    <w:lvl w:ilvl="0" w:tplc="C6B247F4">
      <w:start w:val="1"/>
      <w:numFmt w:val="decimal"/>
      <w:lvlText w:val="%1."/>
      <w:lvlJc w:val="left"/>
      <w:pPr>
        <w:ind w:left="720" w:hanging="360"/>
      </w:pPr>
      <w:rPr>
        <w:rFonts w:hint="default"/>
        <w:b/>
        <w:bCs w:val="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0729512F"/>
    <w:multiLevelType w:val="hybridMultilevel"/>
    <w:tmpl w:val="E8CA24A2"/>
    <w:lvl w:ilvl="0" w:tplc="C7FE1022">
      <w:numFmt w:val="bullet"/>
      <w:lvlText w:val="-"/>
      <w:lvlJc w:val="left"/>
      <w:pPr>
        <w:tabs>
          <w:tab w:val="num" w:pos="1381"/>
        </w:tabs>
        <w:ind w:left="1381" w:hanging="454"/>
      </w:pPr>
      <w:rPr>
        <w:rFonts w:ascii="Times New Roman" w:hAnsi="Times New Roman" w:cs="Times New Roman" w:hint="default"/>
      </w:rPr>
    </w:lvl>
    <w:lvl w:ilvl="1" w:tplc="04150003">
      <w:start w:val="1"/>
      <w:numFmt w:val="bullet"/>
      <w:lvlText w:val="o"/>
      <w:lvlJc w:val="left"/>
      <w:pPr>
        <w:tabs>
          <w:tab w:val="num" w:pos="1800"/>
        </w:tabs>
        <w:ind w:left="1800" w:hanging="360"/>
      </w:pPr>
      <w:rPr>
        <w:rFonts w:ascii="Courier New" w:hAnsi="Courier New" w:cs="Courier New" w:hint="default"/>
      </w:rPr>
    </w:lvl>
    <w:lvl w:ilvl="2" w:tplc="04150005">
      <w:start w:val="1"/>
      <w:numFmt w:val="bullet"/>
      <w:lvlText w:val=""/>
      <w:lvlJc w:val="left"/>
      <w:pPr>
        <w:tabs>
          <w:tab w:val="num" w:pos="2520"/>
        </w:tabs>
        <w:ind w:left="2520" w:hanging="360"/>
      </w:pPr>
      <w:rPr>
        <w:rFonts w:ascii="Wingdings" w:hAnsi="Wingdings" w:hint="default"/>
      </w:rPr>
    </w:lvl>
    <w:lvl w:ilvl="3" w:tplc="04150001">
      <w:start w:val="1"/>
      <w:numFmt w:val="bullet"/>
      <w:lvlText w:val=""/>
      <w:lvlJc w:val="left"/>
      <w:pPr>
        <w:tabs>
          <w:tab w:val="num" w:pos="3240"/>
        </w:tabs>
        <w:ind w:left="3240" w:hanging="360"/>
      </w:pPr>
      <w:rPr>
        <w:rFonts w:ascii="Symbol" w:hAnsi="Symbol" w:hint="default"/>
      </w:rPr>
    </w:lvl>
    <w:lvl w:ilvl="4" w:tplc="04150003">
      <w:start w:val="1"/>
      <w:numFmt w:val="bullet"/>
      <w:lvlText w:val="o"/>
      <w:lvlJc w:val="left"/>
      <w:pPr>
        <w:tabs>
          <w:tab w:val="num" w:pos="3960"/>
        </w:tabs>
        <w:ind w:left="3960" w:hanging="360"/>
      </w:pPr>
      <w:rPr>
        <w:rFonts w:ascii="Courier New" w:hAnsi="Courier New" w:cs="Courier New" w:hint="default"/>
      </w:rPr>
    </w:lvl>
    <w:lvl w:ilvl="5" w:tplc="04150005">
      <w:start w:val="1"/>
      <w:numFmt w:val="bullet"/>
      <w:lvlText w:val=""/>
      <w:lvlJc w:val="left"/>
      <w:pPr>
        <w:tabs>
          <w:tab w:val="num" w:pos="4680"/>
        </w:tabs>
        <w:ind w:left="4680" w:hanging="360"/>
      </w:pPr>
      <w:rPr>
        <w:rFonts w:ascii="Wingdings" w:hAnsi="Wingdings" w:hint="default"/>
      </w:rPr>
    </w:lvl>
    <w:lvl w:ilvl="6" w:tplc="0415000F">
      <w:start w:val="1"/>
      <w:numFmt w:val="decimal"/>
      <w:lvlText w:val="%7."/>
      <w:lvlJc w:val="left"/>
      <w:pPr>
        <w:tabs>
          <w:tab w:val="num" w:pos="5400"/>
        </w:tabs>
        <w:ind w:left="5400" w:hanging="360"/>
      </w:pPr>
      <w:rPr>
        <w:rFonts w:hint="default"/>
      </w:rPr>
    </w:lvl>
    <w:lvl w:ilvl="7" w:tplc="04150003">
      <w:start w:val="1"/>
      <w:numFmt w:val="bullet"/>
      <w:lvlText w:val="o"/>
      <w:lvlJc w:val="left"/>
      <w:pPr>
        <w:tabs>
          <w:tab w:val="num" w:pos="6120"/>
        </w:tabs>
        <w:ind w:left="6120" w:hanging="360"/>
      </w:pPr>
      <w:rPr>
        <w:rFonts w:ascii="Courier New" w:hAnsi="Courier New" w:cs="Courier New" w:hint="default"/>
      </w:rPr>
    </w:lvl>
    <w:lvl w:ilvl="8" w:tplc="04150005">
      <w:start w:val="1"/>
      <w:numFmt w:val="bullet"/>
      <w:lvlText w:val=""/>
      <w:lvlJc w:val="left"/>
      <w:pPr>
        <w:tabs>
          <w:tab w:val="num" w:pos="6840"/>
        </w:tabs>
        <w:ind w:left="6840" w:hanging="360"/>
      </w:pPr>
      <w:rPr>
        <w:rFonts w:ascii="Wingdings" w:hAnsi="Wingdings" w:hint="default"/>
      </w:rPr>
    </w:lvl>
  </w:abstractNum>
  <w:abstractNum w:abstractNumId="2">
    <w:nsid w:val="0D82602E"/>
    <w:multiLevelType w:val="hybridMultilevel"/>
    <w:tmpl w:val="39864B78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>
    <w:nsid w:val="1B566595"/>
    <w:multiLevelType w:val="hybridMultilevel"/>
    <w:tmpl w:val="BD18C028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>
    <w:nsid w:val="1D376C83"/>
    <w:multiLevelType w:val="hybridMultilevel"/>
    <w:tmpl w:val="7E6A28D6"/>
    <w:lvl w:ilvl="0" w:tplc="25521706">
      <w:start w:val="14"/>
      <w:numFmt w:val="bullet"/>
      <w:lvlText w:val=""/>
      <w:lvlJc w:val="left"/>
      <w:pPr>
        <w:ind w:left="720" w:hanging="360"/>
      </w:pPr>
      <w:rPr>
        <w:rFonts w:ascii="Wingdings" w:eastAsia="Times New Roman" w:hAnsi="Wingdings" w:cs="Aria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>
    <w:nsid w:val="20F0590A"/>
    <w:multiLevelType w:val="hybridMultilevel"/>
    <w:tmpl w:val="24A67692"/>
    <w:lvl w:ilvl="0" w:tplc="25521706">
      <w:start w:val="14"/>
      <w:numFmt w:val="bullet"/>
      <w:lvlText w:val=""/>
      <w:lvlJc w:val="left"/>
      <w:pPr>
        <w:ind w:left="720" w:hanging="360"/>
      </w:pPr>
      <w:rPr>
        <w:rFonts w:ascii="Wingdings" w:eastAsia="Times New Roman" w:hAnsi="Wingdings" w:cs="Aria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>
    <w:nsid w:val="23147DB8"/>
    <w:multiLevelType w:val="multilevel"/>
    <w:tmpl w:val="AF00340E"/>
    <w:lvl w:ilvl="0">
      <w:start w:val="14"/>
      <w:numFmt w:val="decimal"/>
      <w:lvlText w:val="%1."/>
      <w:lvlJc w:val="left"/>
      <w:pPr>
        <w:ind w:left="444" w:hanging="444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720" w:hanging="720"/>
      </w:pPr>
      <w:rPr>
        <w:rFonts w:hint="default"/>
        <w:b/>
        <w:bCs/>
        <w:color w:val="auto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080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440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800" w:hanging="180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800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2160" w:hanging="2160"/>
      </w:pPr>
      <w:rPr>
        <w:rFonts w:hint="default"/>
      </w:rPr>
    </w:lvl>
  </w:abstractNum>
  <w:abstractNum w:abstractNumId="7">
    <w:nsid w:val="25340250"/>
    <w:multiLevelType w:val="hybridMultilevel"/>
    <w:tmpl w:val="0E0E96C6"/>
    <w:lvl w:ilvl="0" w:tplc="04150001">
      <w:start w:val="1"/>
      <w:numFmt w:val="bullet"/>
      <w:lvlText w:val=""/>
      <w:lvlJc w:val="left"/>
      <w:pPr>
        <w:ind w:left="792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512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232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952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72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92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112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832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552" w:hanging="360"/>
      </w:pPr>
      <w:rPr>
        <w:rFonts w:ascii="Wingdings" w:hAnsi="Wingdings" w:hint="default"/>
      </w:rPr>
    </w:lvl>
  </w:abstractNum>
  <w:abstractNum w:abstractNumId="8">
    <w:nsid w:val="276F10BF"/>
    <w:multiLevelType w:val="hybridMultilevel"/>
    <w:tmpl w:val="485E944E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>
    <w:nsid w:val="37D225F9"/>
    <w:multiLevelType w:val="multilevel"/>
    <w:tmpl w:val="937EEE9E"/>
    <w:lvl w:ilvl="0">
      <w:start w:val="1"/>
      <w:numFmt w:val="decimal"/>
      <w:lvlText w:val="%1."/>
      <w:lvlJc w:val="left"/>
      <w:pPr>
        <w:ind w:left="644" w:hanging="360"/>
      </w:pPr>
    </w:lvl>
    <w:lvl w:ilvl="1">
      <w:start w:val="1"/>
      <w:numFmt w:val="decimal"/>
      <w:isLgl/>
      <w:lvlText w:val="%1.%2."/>
      <w:lvlJc w:val="left"/>
      <w:pPr>
        <w:ind w:left="1080" w:hanging="720"/>
      </w:pPr>
      <w:rPr>
        <w:rFonts w:ascii="Tahoma" w:hAnsi="Tahoma" w:cs="Tahoma" w:hint="default"/>
        <w:b/>
        <w:bCs/>
        <w:color w:val="auto"/>
        <w:sz w:val="20"/>
        <w:szCs w:val="20"/>
      </w:rPr>
    </w:lvl>
    <w:lvl w:ilvl="2">
      <w:start w:val="1"/>
      <w:numFmt w:val="decimal"/>
      <w:isLgl/>
      <w:lvlText w:val="%1.%2.%3."/>
      <w:lvlJc w:val="left"/>
      <w:pPr>
        <w:ind w:left="1080" w:hanging="720"/>
      </w:pPr>
      <w:rPr>
        <w:rFonts w:hint="default"/>
        <w:b/>
        <w:bCs/>
      </w:rPr>
    </w:lvl>
    <w:lvl w:ilvl="3">
      <w:start w:val="1"/>
      <w:numFmt w:val="decimal"/>
      <w:isLgl/>
      <w:lvlText w:val="%1.%2.%3.%4."/>
      <w:lvlJc w:val="left"/>
      <w:pPr>
        <w:ind w:left="1440" w:hanging="108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800" w:hanging="144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800" w:hanging="144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2160" w:hanging="180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2520" w:hanging="216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520" w:hanging="2160"/>
      </w:pPr>
      <w:rPr>
        <w:rFonts w:hint="default"/>
      </w:rPr>
    </w:lvl>
  </w:abstractNum>
  <w:abstractNum w:abstractNumId="10">
    <w:nsid w:val="38AA069A"/>
    <w:multiLevelType w:val="hybridMultilevel"/>
    <w:tmpl w:val="2D98953A"/>
    <w:lvl w:ilvl="0" w:tplc="380EF87E">
      <w:start w:val="1"/>
      <w:numFmt w:val="decimal"/>
      <w:lvlText w:val="%1)"/>
      <w:lvlJc w:val="left"/>
      <w:pPr>
        <w:ind w:left="720" w:hanging="360"/>
      </w:pPr>
      <w:rPr>
        <w:rFonts w:ascii="Arial" w:hAnsi="Arial" w:hint="default"/>
        <w:b w:val="0"/>
        <w:i w:val="0"/>
        <w:color w:val="auto"/>
        <w:sz w:val="22"/>
        <w:szCs w:val="18"/>
      </w:rPr>
    </w:lvl>
    <w:lvl w:ilvl="1" w:tplc="4D5AD49E">
      <w:start w:val="1"/>
      <w:numFmt w:val="decimal"/>
      <w:lvlText w:val="%2)"/>
      <w:lvlJc w:val="left"/>
      <w:pPr>
        <w:ind w:left="1440" w:hanging="360"/>
      </w:pPr>
      <w:rPr>
        <w:rFonts w:ascii="Arial" w:hAnsi="Arial" w:hint="default"/>
        <w:b w:val="0"/>
        <w:i w:val="0"/>
        <w:color w:val="FF0000"/>
        <w:sz w:val="20"/>
        <w:szCs w:val="18"/>
      </w:rPr>
    </w:lvl>
    <w:lvl w:ilvl="2" w:tplc="E33625A6">
      <w:start w:val="1"/>
      <w:numFmt w:val="lowerLetter"/>
      <w:lvlText w:val="%3)"/>
      <w:lvlJc w:val="left"/>
      <w:pPr>
        <w:ind w:left="2340" w:hanging="360"/>
      </w:pPr>
      <w:rPr>
        <w:rFonts w:hint="default"/>
      </w:rPr>
    </w:lvl>
    <w:lvl w:ilvl="3" w:tplc="465ED6F8">
      <w:start w:val="8"/>
      <w:numFmt w:val="upperLetter"/>
      <w:lvlText w:val="%4."/>
      <w:lvlJc w:val="left"/>
      <w:pPr>
        <w:ind w:left="2880" w:hanging="360"/>
      </w:pPr>
      <w:rPr>
        <w:rFonts w:hint="default"/>
        <w:b/>
        <w:u w:val="single"/>
      </w:r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>
    <w:nsid w:val="48134013"/>
    <w:multiLevelType w:val="hybridMultilevel"/>
    <w:tmpl w:val="A37682E0"/>
    <w:lvl w:ilvl="0" w:tplc="041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32821760">
      <w:start w:val="1"/>
      <w:numFmt w:val="decimal"/>
      <w:lvlText w:val="%2)"/>
      <w:lvlJc w:val="left"/>
      <w:pPr>
        <w:tabs>
          <w:tab w:val="num" w:pos="1440"/>
        </w:tabs>
        <w:ind w:left="1440" w:hanging="360"/>
      </w:pPr>
      <w:rPr>
        <w:rFonts w:hint="default"/>
      </w:rPr>
    </w:lvl>
    <w:lvl w:ilvl="2" w:tplc="0415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4C0CE194">
      <w:start w:val="1"/>
      <w:numFmt w:val="lowerLetter"/>
      <w:lvlText w:val="%4)"/>
      <w:lvlJc w:val="left"/>
      <w:pPr>
        <w:ind w:left="2880" w:hanging="360"/>
      </w:pPr>
      <w:rPr>
        <w:rFonts w:hint="default"/>
      </w:r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2">
    <w:nsid w:val="4A630E8F"/>
    <w:multiLevelType w:val="hybridMultilevel"/>
    <w:tmpl w:val="6F86E2FC"/>
    <w:lvl w:ilvl="0" w:tplc="04150005">
      <w:start w:val="1"/>
      <w:numFmt w:val="bullet"/>
      <w:lvlText w:val=""/>
      <w:lvlJc w:val="left"/>
      <w:pPr>
        <w:ind w:left="72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3">
    <w:nsid w:val="644B4C06"/>
    <w:multiLevelType w:val="multilevel"/>
    <w:tmpl w:val="6E16E556"/>
    <w:lvl w:ilvl="0">
      <w:start w:val="18"/>
      <w:numFmt w:val="decimal"/>
      <w:lvlText w:val="%1."/>
      <w:lvlJc w:val="left"/>
      <w:pPr>
        <w:ind w:left="612" w:hanging="612"/>
      </w:pPr>
      <w:rPr>
        <w:rFonts w:hint="default"/>
      </w:rPr>
    </w:lvl>
    <w:lvl w:ilvl="1">
      <w:start w:val="4"/>
      <w:numFmt w:val="decimal"/>
      <w:lvlText w:val="%1.%2."/>
      <w:lvlJc w:val="left"/>
      <w:pPr>
        <w:ind w:left="720" w:hanging="720"/>
      </w:pPr>
      <w:rPr>
        <w:rFonts w:hint="default"/>
        <w:b/>
        <w:bCs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  <w:b/>
        <w:bCs/>
      </w:rPr>
    </w:lvl>
    <w:lvl w:ilvl="3">
      <w:start w:val="1"/>
      <w:numFmt w:val="decimal"/>
      <w:lvlText w:val="%1.%2.%3.%4."/>
      <w:lvlJc w:val="left"/>
      <w:pPr>
        <w:ind w:left="1080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440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800" w:hanging="180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800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2160" w:hanging="2160"/>
      </w:pPr>
      <w:rPr>
        <w:rFonts w:hint="default"/>
      </w:rPr>
    </w:lvl>
  </w:abstractNum>
  <w:abstractNum w:abstractNumId="14">
    <w:nsid w:val="645144E9"/>
    <w:multiLevelType w:val="hybridMultilevel"/>
    <w:tmpl w:val="21400F94"/>
    <w:lvl w:ilvl="0" w:tplc="537C2D02">
      <w:start w:val="2"/>
      <w:numFmt w:val="upperLetter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>
    <w:nsid w:val="6B1261EF"/>
    <w:multiLevelType w:val="hybridMultilevel"/>
    <w:tmpl w:val="A46EA56A"/>
    <w:lvl w:ilvl="0" w:tplc="F61C23DA">
      <w:start w:val="1"/>
      <w:numFmt w:val="upperLetter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">
    <w:nsid w:val="7B1C4695"/>
    <w:multiLevelType w:val="multilevel"/>
    <w:tmpl w:val="4A389D7A"/>
    <w:lvl w:ilvl="0">
      <w:start w:val="19"/>
      <w:numFmt w:val="decimal"/>
      <w:lvlText w:val="%1."/>
      <w:lvlJc w:val="left"/>
      <w:pPr>
        <w:ind w:left="612" w:hanging="612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720" w:hanging="720"/>
      </w:pPr>
      <w:rPr>
        <w:rFonts w:hint="default"/>
        <w:b/>
        <w:bCs/>
        <w:color w:val="auto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  <w:b/>
        <w:bCs/>
      </w:rPr>
    </w:lvl>
    <w:lvl w:ilvl="3">
      <w:start w:val="1"/>
      <w:numFmt w:val="decimal"/>
      <w:lvlText w:val="%1.%2.%3.%4."/>
      <w:lvlJc w:val="left"/>
      <w:pPr>
        <w:ind w:left="1080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440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800" w:hanging="180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800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2160" w:hanging="2160"/>
      </w:pPr>
      <w:rPr>
        <w:rFonts w:hint="default"/>
      </w:rPr>
    </w:lvl>
  </w:abstractNum>
  <w:num w:numId="1">
    <w:abstractNumId w:val="3"/>
  </w:num>
  <w:num w:numId="2">
    <w:abstractNumId w:val="2"/>
  </w:num>
  <w:num w:numId="3">
    <w:abstractNumId w:val="8"/>
  </w:num>
  <w:num w:numId="4">
    <w:abstractNumId w:val="5"/>
  </w:num>
  <w:num w:numId="5">
    <w:abstractNumId w:val="4"/>
  </w:num>
  <w:num w:numId="6">
    <w:abstractNumId w:val="7"/>
  </w:num>
  <w:num w:numId="7">
    <w:abstractNumId w:val="0"/>
  </w:num>
  <w:num w:numId="8">
    <w:abstractNumId w:val="15"/>
  </w:num>
  <w:num w:numId="9">
    <w:abstractNumId w:val="14"/>
  </w:num>
  <w:num w:numId="10">
    <w:abstractNumId w:val="9"/>
  </w:num>
  <w:num w:numId="11">
    <w:abstractNumId w:val="6"/>
  </w:num>
  <w:num w:numId="12">
    <w:abstractNumId w:val="10"/>
  </w:num>
  <w:num w:numId="13">
    <w:abstractNumId w:val="13"/>
  </w:num>
  <w:num w:numId="14">
    <w:abstractNumId w:val="16"/>
  </w:num>
  <w:num w:numId="15">
    <w:abstractNumId w:val="12"/>
  </w:num>
  <w:num w:numId="16">
    <w:abstractNumId w:val="11"/>
  </w:num>
  <w:num w:numId="17">
    <w:abstractNumId w:val="1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/>
  <w:defaultTabStop w:val="708"/>
  <w:hyphenationZone w:val="425"/>
  <w:characterSpacingControl w:val="doNotCompress"/>
  <w:compat/>
  <w:rsids>
    <w:rsidRoot w:val="00D50C3A"/>
    <w:rsid w:val="000D2C9C"/>
    <w:rsid w:val="00132B71"/>
    <w:rsid w:val="00275830"/>
    <w:rsid w:val="003F0C1F"/>
    <w:rsid w:val="003F6007"/>
    <w:rsid w:val="004369D6"/>
    <w:rsid w:val="004B4C39"/>
    <w:rsid w:val="004C629C"/>
    <w:rsid w:val="005061DE"/>
    <w:rsid w:val="005D4B76"/>
    <w:rsid w:val="00652394"/>
    <w:rsid w:val="00696084"/>
    <w:rsid w:val="00715C8A"/>
    <w:rsid w:val="007614EA"/>
    <w:rsid w:val="00762AF1"/>
    <w:rsid w:val="00770852"/>
    <w:rsid w:val="007B23F3"/>
    <w:rsid w:val="00820B53"/>
    <w:rsid w:val="008C791D"/>
    <w:rsid w:val="009272F3"/>
    <w:rsid w:val="00950DBD"/>
    <w:rsid w:val="00AD543C"/>
    <w:rsid w:val="00BC1309"/>
    <w:rsid w:val="00BC2C7E"/>
    <w:rsid w:val="00CB7E30"/>
    <w:rsid w:val="00D3332F"/>
    <w:rsid w:val="00D50C3A"/>
    <w:rsid w:val="00DA771A"/>
    <w:rsid w:val="00DD28C0"/>
    <w:rsid w:val="00DD3479"/>
    <w:rsid w:val="00E50969"/>
    <w:rsid w:val="00F0709B"/>
    <w:rsid w:val="00FC3D25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 Indent" w:uiPriority="0"/>
    <w:lsdException w:name="Subtitle" w:semiHidden="0" w:uiPriority="11" w:unhideWhenUsed="0" w:qFormat="1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3F0C1F"/>
  </w:style>
  <w:style w:type="paragraph" w:styleId="Nagwek1">
    <w:name w:val="heading 1"/>
    <w:basedOn w:val="Normalny"/>
    <w:next w:val="Normalny"/>
    <w:link w:val="Nagwek1Znak"/>
    <w:qFormat/>
    <w:rsid w:val="00275830"/>
    <w:pPr>
      <w:spacing w:before="240" w:after="0" w:line="240" w:lineRule="auto"/>
      <w:outlineLvl w:val="0"/>
    </w:pPr>
    <w:rPr>
      <w:rFonts w:ascii="Arial" w:eastAsia="Times New Roman" w:hAnsi="Arial" w:cs="Times New Roman"/>
      <w:b/>
      <w:sz w:val="24"/>
      <w:szCs w:val="20"/>
      <w:u w:val="single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aliases w:val="L1,Numerowanie,Akapit z listą5,CW_Lista,2 heading,A_wyliczenie,K-P_odwolanie,maz_wyliczenie,opis dzialania,ISCG Numerowanie,lp1,Akapit z listą 1,Table of contents numbered,BulletC,Wyliczanie,Obiekt,normalny tekst,Akapit z listą31"/>
    <w:basedOn w:val="Normalny"/>
    <w:link w:val="AkapitzlistZnak"/>
    <w:uiPriority w:val="34"/>
    <w:qFormat/>
    <w:rsid w:val="00652394"/>
    <w:pPr>
      <w:ind w:left="720"/>
      <w:contextualSpacing/>
    </w:pPr>
  </w:style>
  <w:style w:type="character" w:customStyle="1" w:styleId="AkapitzlistZnak">
    <w:name w:val="Akapit z listą Znak"/>
    <w:aliases w:val="L1 Znak,Numerowanie Znak,Akapit z listą5 Znak,CW_Lista Znak,2 heading Znak,A_wyliczenie Znak,K-P_odwolanie Znak,maz_wyliczenie Znak,opis dzialania Znak,ISCG Numerowanie Znak,lp1 Znak,Akapit z listą 1 Znak,BulletC Znak,Wyliczanie Znak"/>
    <w:link w:val="Akapitzlist"/>
    <w:uiPriority w:val="34"/>
    <w:qFormat/>
    <w:locked/>
    <w:rsid w:val="00E50969"/>
  </w:style>
  <w:style w:type="character" w:customStyle="1" w:styleId="Nagwek1Znak">
    <w:name w:val="Nagłówek 1 Znak"/>
    <w:basedOn w:val="Domylnaczcionkaakapitu"/>
    <w:link w:val="Nagwek1"/>
    <w:rsid w:val="00275830"/>
    <w:rPr>
      <w:rFonts w:ascii="Arial" w:eastAsia="Times New Roman" w:hAnsi="Arial" w:cs="Times New Roman"/>
      <w:b/>
      <w:sz w:val="24"/>
      <w:szCs w:val="20"/>
      <w:u w:val="single"/>
      <w:lang w:eastAsia="pl-PL"/>
    </w:rPr>
  </w:style>
  <w:style w:type="character" w:styleId="Hipercze">
    <w:name w:val="Hyperlink"/>
    <w:rsid w:val="00715C8A"/>
    <w:rPr>
      <w:color w:val="0000FF"/>
      <w:u w:val="single"/>
    </w:rPr>
  </w:style>
  <w:style w:type="paragraph" w:styleId="Tekstpodstawowywcity">
    <w:name w:val="Body Text Indent"/>
    <w:basedOn w:val="Normalny"/>
    <w:link w:val="TekstpodstawowywcityZnak"/>
    <w:unhideWhenUsed/>
    <w:rsid w:val="00D3332F"/>
    <w:pPr>
      <w:spacing w:after="120" w:line="259" w:lineRule="auto"/>
      <w:ind w:left="283"/>
    </w:pPr>
  </w:style>
  <w:style w:type="character" w:customStyle="1" w:styleId="TekstpodstawowywcityZnak">
    <w:name w:val="Tekst podstawowy wcięty Znak"/>
    <w:basedOn w:val="Domylnaczcionkaakapitu"/>
    <w:link w:val="Tekstpodstawowywcity"/>
    <w:rsid w:val="00D3332F"/>
  </w:style>
  <w:style w:type="paragraph" w:customStyle="1" w:styleId="Akapitzlist1">
    <w:name w:val="Akapit z listą1"/>
    <w:basedOn w:val="Normalny"/>
    <w:link w:val="ListParagraphChar"/>
    <w:uiPriority w:val="99"/>
    <w:qFormat/>
    <w:rsid w:val="00D3332F"/>
    <w:pPr>
      <w:spacing w:before="200"/>
      <w:ind w:left="720"/>
    </w:pPr>
    <w:rPr>
      <w:rFonts w:ascii="Times New Roman" w:eastAsia="Times New Roman" w:hAnsi="Times New Roman" w:cs="Times New Roman"/>
      <w:sz w:val="24"/>
      <w:szCs w:val="20"/>
    </w:rPr>
  </w:style>
  <w:style w:type="character" w:customStyle="1" w:styleId="ListParagraphChar">
    <w:name w:val="List Paragraph Char"/>
    <w:link w:val="Akapitzlist1"/>
    <w:uiPriority w:val="99"/>
    <w:locked/>
    <w:rsid w:val="00D3332F"/>
    <w:rPr>
      <w:rFonts w:ascii="Times New Roman" w:eastAsia="Times New Roman" w:hAnsi="Times New Roman" w:cs="Times New Roman"/>
      <w:sz w:val="24"/>
      <w:szCs w:val="20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FC3D25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FC3D25"/>
    <w:rPr>
      <w:rFonts w:ascii="Tahoma" w:hAnsi="Tahoma" w:cs="Tahoma"/>
      <w:sz w:val="16"/>
      <w:szCs w:val="1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473880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35318687">
          <w:marLeft w:val="0"/>
          <w:marRight w:val="0"/>
          <w:marTop w:val="0"/>
          <w:marBottom w:val="24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49094364">
              <w:marLeft w:val="0"/>
              <w:marRight w:val="0"/>
              <w:marTop w:val="72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06960677">
              <w:marLeft w:val="0"/>
              <w:marRight w:val="0"/>
              <w:marTop w:val="72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40433270">
              <w:marLeft w:val="0"/>
              <w:marRight w:val="0"/>
              <w:marTop w:val="72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99302940">
              <w:marLeft w:val="0"/>
              <w:marRight w:val="0"/>
              <w:marTop w:val="72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95122516">
              <w:marLeft w:val="0"/>
              <w:marRight w:val="0"/>
              <w:marTop w:val="72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84982165">
              <w:marLeft w:val="0"/>
              <w:marRight w:val="0"/>
              <w:marTop w:val="72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71154836">
              <w:marLeft w:val="0"/>
              <w:marRight w:val="0"/>
              <w:marTop w:val="72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452555787">
          <w:marLeft w:val="0"/>
          <w:marRight w:val="0"/>
          <w:marTop w:val="0"/>
          <w:marBottom w:val="24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313376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95320488">
          <w:marLeft w:val="0"/>
          <w:marRight w:val="0"/>
          <w:marTop w:val="72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8787519">
          <w:marLeft w:val="0"/>
          <w:marRight w:val="0"/>
          <w:marTop w:val="72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9950003">
          <w:marLeft w:val="0"/>
          <w:marRight w:val="0"/>
          <w:marTop w:val="72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4781730">
          <w:marLeft w:val="0"/>
          <w:marRight w:val="0"/>
          <w:marTop w:val="72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7513402">
          <w:marLeft w:val="0"/>
          <w:marRight w:val="0"/>
          <w:marTop w:val="72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8399690">
          <w:marLeft w:val="0"/>
          <w:marRight w:val="0"/>
          <w:marTop w:val="72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649659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48608705">
          <w:marLeft w:val="0"/>
          <w:marRight w:val="0"/>
          <w:marTop w:val="72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9051070">
          <w:marLeft w:val="0"/>
          <w:marRight w:val="0"/>
          <w:marTop w:val="72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8533296">
          <w:marLeft w:val="0"/>
          <w:marRight w:val="0"/>
          <w:marTop w:val="72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583257">
          <w:marLeft w:val="0"/>
          <w:marRight w:val="0"/>
          <w:marTop w:val="72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3048094">
          <w:marLeft w:val="0"/>
          <w:marRight w:val="0"/>
          <w:marTop w:val="72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9455396">
          <w:marLeft w:val="0"/>
          <w:marRight w:val="0"/>
          <w:marTop w:val="72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prod.ceidg.gov.pl" TargetMode="External"/><Relationship Id="rId3" Type="http://schemas.openxmlformats.org/officeDocument/2006/relationships/settings" Target="settings.xml"/><Relationship Id="rId7" Type="http://schemas.openxmlformats.org/officeDocument/2006/relationships/hyperlink" Target="https://ems.ms.gov.pl/krs/wyszukiwaniepodmiotu" TargetMode="External"/><Relationship Id="rId12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https://miniportal.uzp.gov.pl/" TargetMode="External"/><Relationship Id="rId11" Type="http://schemas.openxmlformats.org/officeDocument/2006/relationships/fontTable" Target="fontTable.xml"/><Relationship Id="rId5" Type="http://schemas.openxmlformats.org/officeDocument/2006/relationships/hyperlink" Target="https://miniportal.uzp.gov.pl/" TargetMode="External"/><Relationship Id="rId10" Type="http://schemas.openxmlformats.org/officeDocument/2006/relationships/hyperlink" Target="https://prod.ceidg.gov.pl" TargetMode="External"/><Relationship Id="rId4" Type="http://schemas.openxmlformats.org/officeDocument/2006/relationships/webSettings" Target="webSettings.xml"/><Relationship Id="rId9" Type="http://schemas.openxmlformats.org/officeDocument/2006/relationships/hyperlink" Target="https://ems.ms.gov.pl/krs/wyszukiwaniepodmiotu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30</TotalTime>
  <Pages>21</Pages>
  <Words>6499</Words>
  <Characters>38995</Characters>
  <Application>Microsoft Office Word</Application>
  <DocSecurity>0</DocSecurity>
  <Lines>324</Lines>
  <Paragraphs>90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45404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Bełdowska  Katarzyna</dc:creator>
  <cp:keywords/>
  <dc:description/>
  <cp:lastModifiedBy>apawlik</cp:lastModifiedBy>
  <cp:revision>5</cp:revision>
  <cp:lastPrinted>2022-08-19T09:01:00Z</cp:lastPrinted>
  <dcterms:created xsi:type="dcterms:W3CDTF">2022-09-06T11:52:00Z</dcterms:created>
  <dcterms:modified xsi:type="dcterms:W3CDTF">2022-09-13T07:49:00Z</dcterms:modified>
</cp:coreProperties>
</file>