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05BEF" w14:textId="3CF5E8AB" w:rsidR="00164FC0" w:rsidRDefault="0087524A" w:rsidP="005739CC">
      <w:pPr>
        <w:jc w:val="right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T</w:t>
      </w:r>
      <w:r w:rsidR="00FC5536" w:rsidRPr="00B82657">
        <w:rPr>
          <w:rFonts w:cstheme="minorHAnsi"/>
          <w:sz w:val="24"/>
          <w:szCs w:val="24"/>
        </w:rPr>
        <w:t xml:space="preserve">omaszów Mazowiecki, </w:t>
      </w:r>
      <w:r w:rsidR="005739CC" w:rsidRPr="00B82657">
        <w:rPr>
          <w:rFonts w:cstheme="minorHAnsi"/>
          <w:sz w:val="24"/>
          <w:szCs w:val="24"/>
        </w:rPr>
        <w:t xml:space="preserve">dnia </w:t>
      </w:r>
      <w:r w:rsidR="00681680">
        <w:rPr>
          <w:rFonts w:cstheme="minorHAnsi"/>
          <w:sz w:val="24"/>
          <w:szCs w:val="24"/>
        </w:rPr>
        <w:t>26 sierpnia 2022</w:t>
      </w:r>
      <w:r w:rsidR="007D5BC2">
        <w:rPr>
          <w:rFonts w:cstheme="minorHAnsi"/>
          <w:sz w:val="24"/>
          <w:szCs w:val="24"/>
        </w:rPr>
        <w:t xml:space="preserve"> r.</w:t>
      </w:r>
    </w:p>
    <w:p w14:paraId="75EEEE7F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Gmina – Miasto Tomaszów Mazowiecki</w:t>
      </w:r>
    </w:p>
    <w:p w14:paraId="6A407B57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ul. P.O.W. 10/16</w:t>
      </w:r>
    </w:p>
    <w:p w14:paraId="46C8A686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97-200 Tomaszów Maz.</w:t>
      </w:r>
    </w:p>
    <w:p w14:paraId="1AA94E6E" w14:textId="77777777" w:rsidR="00880DF7" w:rsidRPr="009D3144" w:rsidRDefault="00880DF7" w:rsidP="00880DF7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NIP </w:t>
      </w:r>
      <w:r w:rsidRPr="009D3144">
        <w:rPr>
          <w:rFonts w:cstheme="minorHAnsi"/>
          <w:bCs/>
          <w:sz w:val="24"/>
          <w:szCs w:val="24"/>
        </w:rPr>
        <w:t>773-16-56-546</w:t>
      </w:r>
    </w:p>
    <w:p w14:paraId="6C328D14" w14:textId="77777777" w:rsidR="00880DF7" w:rsidRPr="009D3144" w:rsidRDefault="00880DF7" w:rsidP="00880DF7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Regon </w:t>
      </w:r>
      <w:r w:rsidRPr="009D3144">
        <w:rPr>
          <w:rFonts w:cstheme="minorHAnsi"/>
          <w:bCs/>
          <w:sz w:val="24"/>
          <w:szCs w:val="24"/>
        </w:rPr>
        <w:t>590648310</w:t>
      </w:r>
    </w:p>
    <w:p w14:paraId="667DF5C5" w14:textId="74510B7F" w:rsidR="00FF6F77" w:rsidRPr="00880DF7" w:rsidRDefault="00880DF7" w:rsidP="00880DF7">
      <w:pPr>
        <w:jc w:val="both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ePUAP: </w:t>
      </w:r>
      <w:r w:rsidRPr="009D3144">
        <w:rPr>
          <w:rFonts w:cstheme="minorHAnsi"/>
          <w:color w:val="FF0000"/>
          <w:sz w:val="24"/>
          <w:szCs w:val="24"/>
        </w:rPr>
        <w:t>wln5m2j74x</w:t>
      </w:r>
      <w:r>
        <w:rPr>
          <w:rFonts w:cstheme="minorHAnsi"/>
          <w:color w:val="FF0000"/>
          <w:sz w:val="24"/>
          <w:szCs w:val="24"/>
        </w:rPr>
        <w:t xml:space="preserve">                                                                                           </w:t>
      </w:r>
      <w:r w:rsidR="00BC4416">
        <w:rPr>
          <w:rFonts w:cstheme="minorHAnsi"/>
          <w:b/>
          <w:sz w:val="24"/>
          <w:szCs w:val="24"/>
        </w:rPr>
        <w:t>Do Zainteresowanych</w:t>
      </w:r>
    </w:p>
    <w:p w14:paraId="094A7EFB" w14:textId="77777777" w:rsidR="00B82657" w:rsidRPr="00B82657" w:rsidRDefault="00B82657" w:rsidP="005739CC">
      <w:pPr>
        <w:jc w:val="right"/>
        <w:rPr>
          <w:rFonts w:cstheme="minorHAnsi"/>
          <w:b/>
          <w:sz w:val="24"/>
          <w:szCs w:val="24"/>
        </w:rPr>
      </w:pPr>
    </w:p>
    <w:p w14:paraId="09F612B1" w14:textId="02E3D467" w:rsidR="005739CC" w:rsidRPr="00B82657" w:rsidRDefault="005739CC" w:rsidP="005739CC">
      <w:pPr>
        <w:spacing w:after="0" w:line="276" w:lineRule="auto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Numer postępowania: WRIK.271.1.</w:t>
      </w:r>
      <w:r w:rsidR="00724394">
        <w:rPr>
          <w:rFonts w:cstheme="minorHAnsi"/>
          <w:b/>
          <w:sz w:val="24"/>
          <w:szCs w:val="24"/>
        </w:rPr>
        <w:t>39</w:t>
      </w:r>
      <w:r w:rsidRPr="00B82657">
        <w:rPr>
          <w:rFonts w:cstheme="minorHAnsi"/>
          <w:b/>
          <w:sz w:val="24"/>
          <w:szCs w:val="24"/>
        </w:rPr>
        <w:t>.2022.ZP</w:t>
      </w:r>
    </w:p>
    <w:p w14:paraId="4037C9EC" w14:textId="0CD29CA2" w:rsidR="005739CC" w:rsidRPr="00B82657" w:rsidRDefault="005739CC" w:rsidP="005739CC">
      <w:pPr>
        <w:spacing w:after="0" w:line="276" w:lineRule="auto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 xml:space="preserve">Ogłoszenie nr </w:t>
      </w:r>
      <w:r w:rsidR="00670709">
        <w:rPr>
          <w:rFonts w:cstheme="minorHAnsi"/>
          <w:b/>
          <w:sz w:val="24"/>
          <w:szCs w:val="24"/>
        </w:rPr>
        <w:t>2022/BZP</w:t>
      </w:r>
      <w:r w:rsidR="00880DF7">
        <w:rPr>
          <w:rFonts w:cstheme="minorHAnsi"/>
          <w:b/>
          <w:sz w:val="24"/>
          <w:szCs w:val="24"/>
        </w:rPr>
        <w:t xml:space="preserve"> 00250921/01</w:t>
      </w:r>
      <w:r w:rsidR="00670709">
        <w:rPr>
          <w:rFonts w:cstheme="minorHAnsi"/>
          <w:b/>
          <w:sz w:val="24"/>
          <w:szCs w:val="24"/>
        </w:rPr>
        <w:t xml:space="preserve"> </w:t>
      </w:r>
      <w:r w:rsidRPr="00B82657">
        <w:rPr>
          <w:rFonts w:cstheme="minorHAnsi"/>
          <w:b/>
          <w:sz w:val="24"/>
          <w:szCs w:val="24"/>
        </w:rPr>
        <w:t>z dnia 2022-</w:t>
      </w:r>
      <w:r w:rsidR="00880DF7">
        <w:rPr>
          <w:rFonts w:cstheme="minorHAnsi"/>
          <w:b/>
          <w:sz w:val="24"/>
          <w:szCs w:val="24"/>
        </w:rPr>
        <w:t>07-12</w:t>
      </w:r>
    </w:p>
    <w:p w14:paraId="374A305C" w14:textId="77777777"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42E1A28" w14:textId="4CA2B87E" w:rsidR="005739CC" w:rsidRPr="00733383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Dotyczy postępowania o udzielnie zamówienia publicznego prowadzonego w trybie podstawowym na podstawie art. 275 pkt 1 ustawy z dnia  11 września 2019 r. Prawo zamówień publicznych pod nazwą</w:t>
      </w:r>
      <w:r w:rsidRPr="00733383">
        <w:rPr>
          <w:rFonts w:cstheme="minorHAnsi"/>
          <w:sz w:val="24"/>
          <w:szCs w:val="24"/>
        </w:rPr>
        <w:t xml:space="preserve">: </w:t>
      </w:r>
      <w:r w:rsidR="00880DF7">
        <w:rPr>
          <w:rFonts w:cstheme="minorHAnsi"/>
          <w:b/>
          <w:sz w:val="24"/>
          <w:szCs w:val="24"/>
        </w:rPr>
        <w:t>Przebudowa ulic: Damazego, Henryka, Haliny</w:t>
      </w:r>
      <w:r w:rsidR="00880DF7">
        <w:rPr>
          <w:rFonts w:cstheme="minorHAnsi"/>
          <w:b/>
          <w:sz w:val="24"/>
          <w:szCs w:val="24"/>
        </w:rPr>
        <w:br/>
        <w:t xml:space="preserve">i Grzegorza w Tomaszowie Mazowieckim w ramach zadania inwestycyjnego pn. Projekt </w:t>
      </w:r>
      <w:r w:rsidR="00880DF7">
        <w:rPr>
          <w:rFonts w:cstheme="minorHAnsi"/>
          <w:b/>
          <w:sz w:val="24"/>
          <w:szCs w:val="24"/>
        </w:rPr>
        <w:br/>
        <w:t>i budowa ulic w osiedlu Ludwików – Etap II i III.</w:t>
      </w:r>
    </w:p>
    <w:p w14:paraId="67AE371D" w14:textId="77777777" w:rsidR="0087524A" w:rsidRPr="00B82657" w:rsidRDefault="0087524A" w:rsidP="0087524A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2185316C" w14:textId="77777777" w:rsidR="0087524A" w:rsidRPr="00B82657" w:rsidRDefault="00FF6F77" w:rsidP="002715BD">
      <w:pPr>
        <w:jc w:val="center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INFORMACJA O WYBORZE OFERTY</w:t>
      </w:r>
      <w:r w:rsidR="00733383">
        <w:rPr>
          <w:rFonts w:cstheme="minorHAnsi"/>
          <w:b/>
          <w:sz w:val="24"/>
          <w:szCs w:val="24"/>
        </w:rPr>
        <w:t xml:space="preserve"> NAJKORZYSTNIEJSZEJ</w:t>
      </w:r>
    </w:p>
    <w:p w14:paraId="0DC5C691" w14:textId="71F6BA3A" w:rsidR="00164FC0" w:rsidRPr="00B82657" w:rsidRDefault="00164FC0" w:rsidP="00ED542D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W imieniu Zamawiającego Gmin</w:t>
      </w:r>
      <w:r w:rsidR="00670709">
        <w:rPr>
          <w:rFonts w:cstheme="minorHAnsi"/>
          <w:sz w:val="24"/>
          <w:szCs w:val="24"/>
        </w:rPr>
        <w:t>y</w:t>
      </w:r>
      <w:r w:rsidR="00445DED">
        <w:rPr>
          <w:rFonts w:cstheme="minorHAnsi"/>
          <w:sz w:val="24"/>
          <w:szCs w:val="24"/>
        </w:rPr>
        <w:t xml:space="preserve"> - </w:t>
      </w:r>
      <w:r w:rsidRPr="00B82657">
        <w:rPr>
          <w:rFonts w:cstheme="minorHAnsi"/>
          <w:sz w:val="24"/>
          <w:szCs w:val="24"/>
        </w:rPr>
        <w:t>Miasto Tomaszów Mazowiecki</w:t>
      </w:r>
      <w:r w:rsidR="00445DED">
        <w:rPr>
          <w:rFonts w:cstheme="minorHAnsi"/>
          <w:sz w:val="24"/>
          <w:szCs w:val="24"/>
        </w:rPr>
        <w:t>,</w:t>
      </w:r>
      <w:r w:rsidRPr="00B82657">
        <w:rPr>
          <w:rFonts w:cstheme="minorHAnsi"/>
          <w:sz w:val="24"/>
          <w:szCs w:val="24"/>
        </w:rPr>
        <w:t xml:space="preserve"> mając na </w:t>
      </w:r>
      <w:r w:rsidR="00445DED">
        <w:rPr>
          <w:rFonts w:cstheme="minorHAnsi"/>
          <w:sz w:val="24"/>
          <w:szCs w:val="24"/>
        </w:rPr>
        <w:t>uwadze</w:t>
      </w:r>
      <w:r w:rsidRPr="00B82657">
        <w:rPr>
          <w:rFonts w:cstheme="minorHAnsi"/>
          <w:sz w:val="24"/>
          <w:szCs w:val="24"/>
        </w:rPr>
        <w:t xml:space="preserve">                   art. 253 ust. 1 ustawy Prawo zamówień publicznych przekazuję informację o wyb</w:t>
      </w:r>
      <w:r w:rsidR="006E752C">
        <w:rPr>
          <w:rFonts w:cstheme="minorHAnsi"/>
          <w:sz w:val="24"/>
          <w:szCs w:val="24"/>
        </w:rPr>
        <w:t>o</w:t>
      </w:r>
      <w:r w:rsidR="00445DED">
        <w:rPr>
          <w:rFonts w:cstheme="minorHAnsi"/>
          <w:sz w:val="24"/>
          <w:szCs w:val="24"/>
        </w:rPr>
        <w:t>rze</w:t>
      </w:r>
      <w:r w:rsidRPr="00B82657">
        <w:rPr>
          <w:rFonts w:cstheme="minorHAnsi"/>
          <w:sz w:val="24"/>
          <w:szCs w:val="24"/>
        </w:rPr>
        <w:t xml:space="preserve"> oferty najkorzystniejszej podając nazwy wykonawców i ich siedzibę</w:t>
      </w:r>
      <w:r w:rsidR="00670709">
        <w:rPr>
          <w:rFonts w:cstheme="minorHAnsi"/>
          <w:sz w:val="24"/>
          <w:szCs w:val="24"/>
        </w:rPr>
        <w:t>,</w:t>
      </w:r>
      <w:r w:rsidRPr="00B82657">
        <w:rPr>
          <w:rFonts w:cstheme="minorHAnsi"/>
          <w:sz w:val="24"/>
          <w:szCs w:val="24"/>
        </w:rPr>
        <w:t xml:space="preserve"> a także punktację przyznaną ofertom w każdym kryterium oceny ofert i łączną punktację.</w:t>
      </w:r>
    </w:p>
    <w:p w14:paraId="2173096D" w14:textId="77777777" w:rsidR="005739CC" w:rsidRPr="00B82657" w:rsidRDefault="005739CC" w:rsidP="005739CC">
      <w:pPr>
        <w:spacing w:after="0"/>
        <w:jc w:val="both"/>
        <w:rPr>
          <w:rFonts w:cstheme="minorHAnsi"/>
          <w:sz w:val="24"/>
          <w:szCs w:val="24"/>
        </w:rPr>
      </w:pPr>
    </w:p>
    <w:p w14:paraId="5393A405" w14:textId="0B8AE32F" w:rsidR="00972583" w:rsidRDefault="005739CC" w:rsidP="00282851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 dnia </w:t>
      </w:r>
      <w:r w:rsidR="00701DA0">
        <w:rPr>
          <w:rFonts w:cstheme="minorHAnsi"/>
          <w:b/>
          <w:sz w:val="24"/>
          <w:szCs w:val="24"/>
        </w:rPr>
        <w:t>03 sierpnia</w:t>
      </w:r>
      <w:r w:rsidR="009A0BCE">
        <w:rPr>
          <w:rFonts w:cstheme="minorHAnsi"/>
          <w:b/>
          <w:sz w:val="24"/>
          <w:szCs w:val="24"/>
        </w:rPr>
        <w:t xml:space="preserve"> 2022</w:t>
      </w:r>
      <w:r w:rsidRPr="00B82657">
        <w:rPr>
          <w:rFonts w:cstheme="minorHAnsi"/>
          <w:sz w:val="24"/>
          <w:szCs w:val="24"/>
        </w:rPr>
        <w:t xml:space="preserve"> r.</w:t>
      </w:r>
      <w:r w:rsidR="009A0BCE">
        <w:rPr>
          <w:rFonts w:cstheme="minorHAnsi"/>
          <w:sz w:val="24"/>
          <w:szCs w:val="24"/>
        </w:rPr>
        <w:t xml:space="preserve"> do godz. 9:30,</w:t>
      </w:r>
      <w:r w:rsidRPr="00B82657">
        <w:rPr>
          <w:rFonts w:cstheme="minorHAnsi"/>
          <w:sz w:val="24"/>
          <w:szCs w:val="24"/>
        </w:rPr>
        <w:t xml:space="preserve"> tj. upływu terminu składania ofert </w:t>
      </w:r>
      <w:r w:rsidR="000C4F25">
        <w:rPr>
          <w:rFonts w:cstheme="minorHAnsi"/>
          <w:b/>
          <w:sz w:val="24"/>
          <w:szCs w:val="24"/>
        </w:rPr>
        <w:t>złożono</w:t>
      </w:r>
      <w:r w:rsidRPr="00B82657">
        <w:rPr>
          <w:rFonts w:cstheme="minorHAnsi"/>
          <w:b/>
          <w:sz w:val="24"/>
          <w:szCs w:val="24"/>
        </w:rPr>
        <w:t xml:space="preserve"> </w:t>
      </w:r>
      <w:r w:rsidR="006E752C">
        <w:rPr>
          <w:rFonts w:cstheme="minorHAnsi"/>
          <w:b/>
          <w:sz w:val="24"/>
          <w:szCs w:val="24"/>
        </w:rPr>
        <w:t>3 (trzy)</w:t>
      </w:r>
      <w:r w:rsidRPr="00B82657">
        <w:rPr>
          <w:rFonts w:cstheme="minorHAnsi"/>
          <w:b/>
          <w:sz w:val="24"/>
          <w:szCs w:val="24"/>
        </w:rPr>
        <w:t xml:space="preserve"> oferty</w:t>
      </w:r>
      <w:r w:rsidRPr="00B82657">
        <w:rPr>
          <w:rFonts w:cstheme="minorHAnsi"/>
          <w:sz w:val="24"/>
          <w:szCs w:val="24"/>
        </w:rPr>
        <w:t xml:space="preserve"> zgodnie z poniższym: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4"/>
        <w:gridCol w:w="4538"/>
        <w:gridCol w:w="1882"/>
        <w:gridCol w:w="1957"/>
      </w:tblGrid>
      <w:tr w:rsidR="006E752C" w:rsidRPr="00562C98" w14:paraId="17C0042C" w14:textId="77777777" w:rsidTr="00EF3682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E4BAB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Numer oferty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5C91" w14:textId="1CC0B06F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Nazwa Firmy (imiona, nazwiska)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, </w:t>
            </w: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adres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i NIP</w:t>
            </w:r>
            <w:r w:rsidRPr="00562C98">
              <w:rPr>
                <w:rFonts w:ascii="Calibri" w:hAnsi="Calibri" w:cs="Calibri"/>
                <w:b/>
                <w:sz w:val="24"/>
                <w:szCs w:val="24"/>
              </w:rPr>
              <w:t xml:space="preserve">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5E52A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Cena</w:t>
            </w:r>
          </w:p>
          <w:p w14:paraId="2CC568D5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6E6D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Data doręczenia (UPP)</w:t>
            </w:r>
          </w:p>
        </w:tc>
      </w:tr>
      <w:tr w:rsidR="006E752C" w:rsidRPr="00562C98" w14:paraId="4B6D970C" w14:textId="77777777" w:rsidTr="00EF3682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CC4C8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FA5C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bookmarkStart w:id="0" w:name="_Hlk112316171"/>
            <w:r w:rsidRPr="00562C98">
              <w:rPr>
                <w:rFonts w:ascii="Calibri" w:hAnsi="Calibri" w:cs="Calibri"/>
                <w:b/>
                <w:sz w:val="24"/>
                <w:szCs w:val="24"/>
              </w:rPr>
              <w:t>Binstal s.c.</w:t>
            </w:r>
          </w:p>
          <w:p w14:paraId="4D225CC2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Honorata Tchórz Przemysław Tchórz</w:t>
            </w:r>
          </w:p>
          <w:p w14:paraId="3A4D674D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ul. Konstytucji 3-ga Maja 38</w:t>
            </w:r>
          </w:p>
          <w:p w14:paraId="4680D33B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97-200 Tomaszów Maz.</w:t>
            </w:r>
          </w:p>
          <w:p w14:paraId="57346B9A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NIP 773 202 26 60</w:t>
            </w:r>
            <w:bookmarkEnd w:id="0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0E5BD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2 600 740,00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41A0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29.07.2022 r. </w:t>
            </w:r>
          </w:p>
          <w:p w14:paraId="4BC47948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godz. 08:54</w:t>
            </w:r>
          </w:p>
        </w:tc>
      </w:tr>
      <w:tr w:rsidR="006E752C" w:rsidRPr="00562C98" w14:paraId="7A020E43" w14:textId="77777777" w:rsidTr="00EF3682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883AC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2EEE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 xml:space="preserve">MAJSTER BRUK </w:t>
            </w:r>
          </w:p>
          <w:p w14:paraId="27454B4F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Sebastian Sputowski</w:t>
            </w:r>
          </w:p>
          <w:p w14:paraId="2866F04A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Wąwał, ul. Cegielniana 33</w:t>
            </w:r>
          </w:p>
          <w:p w14:paraId="101D1184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 xml:space="preserve">97-200 Tomaszów Mazowiecki </w:t>
            </w:r>
          </w:p>
          <w:p w14:paraId="4635A522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NIP 773 17 13 801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CDB54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2 671 078,00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CE0D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02.08.2022 r.</w:t>
            </w:r>
          </w:p>
          <w:p w14:paraId="0A5BACD5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godz. 13:18</w:t>
            </w:r>
          </w:p>
        </w:tc>
      </w:tr>
      <w:tr w:rsidR="006E752C" w:rsidRPr="00562C98" w14:paraId="5D0D9239" w14:textId="77777777" w:rsidTr="00EF3682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A2AF5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D458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DROMED</w:t>
            </w:r>
          </w:p>
          <w:p w14:paraId="19A4F78F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Rospędek, Więckowski Spółka jawna</w:t>
            </w:r>
          </w:p>
          <w:p w14:paraId="68B9D647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ul. Leśna 11</w:t>
            </w:r>
          </w:p>
          <w:p w14:paraId="3C5E5DE0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26-300 Opoczno</w:t>
            </w:r>
          </w:p>
          <w:p w14:paraId="0B442C6D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NIP 768 11 04 051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9011A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2 784 853,69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226E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03.08.2022 r.</w:t>
            </w:r>
          </w:p>
          <w:p w14:paraId="1DA1A397" w14:textId="77777777" w:rsidR="006E752C" w:rsidRPr="00562C98" w:rsidRDefault="006E752C" w:rsidP="006E752C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godz. 08:48</w:t>
            </w:r>
          </w:p>
        </w:tc>
      </w:tr>
    </w:tbl>
    <w:p w14:paraId="7A123F1E" w14:textId="290C634D" w:rsidR="006E752C" w:rsidRDefault="006E752C" w:rsidP="00635652">
      <w:pPr>
        <w:spacing w:after="0"/>
        <w:jc w:val="both"/>
        <w:rPr>
          <w:rFonts w:cstheme="minorHAnsi"/>
          <w:sz w:val="24"/>
          <w:szCs w:val="24"/>
        </w:rPr>
      </w:pPr>
    </w:p>
    <w:p w14:paraId="2DF31B74" w14:textId="77777777" w:rsidR="006E752C" w:rsidRPr="00B82657" w:rsidRDefault="006E752C" w:rsidP="00635652">
      <w:pPr>
        <w:spacing w:after="0"/>
        <w:jc w:val="both"/>
        <w:rPr>
          <w:rFonts w:cstheme="minorHAnsi"/>
          <w:sz w:val="24"/>
          <w:szCs w:val="24"/>
        </w:rPr>
      </w:pPr>
    </w:p>
    <w:p w14:paraId="62083FF0" w14:textId="6270FFF7" w:rsidR="002715BD" w:rsidRDefault="00FF6F77" w:rsidP="00FF6F77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Zamawiający dokonał </w:t>
      </w:r>
      <w:r w:rsidR="00580EB5">
        <w:rPr>
          <w:rFonts w:cstheme="minorHAnsi"/>
          <w:sz w:val="24"/>
          <w:szCs w:val="24"/>
        </w:rPr>
        <w:t>badania i oceny ofert</w:t>
      </w:r>
      <w:r w:rsidRPr="00B82657">
        <w:rPr>
          <w:rFonts w:cstheme="minorHAnsi"/>
          <w:sz w:val="24"/>
          <w:szCs w:val="24"/>
        </w:rPr>
        <w:t xml:space="preserve"> w oparciu o art. 223-226 pzp</w:t>
      </w:r>
      <w:r w:rsidR="00580EB5">
        <w:rPr>
          <w:rFonts w:cstheme="minorHAnsi"/>
          <w:sz w:val="24"/>
          <w:szCs w:val="24"/>
        </w:rPr>
        <w:t xml:space="preserve"> oraz art. 239 pzp </w:t>
      </w:r>
      <w:r w:rsidR="00580EB5">
        <w:rPr>
          <w:rFonts w:cstheme="minorHAnsi"/>
          <w:sz w:val="24"/>
          <w:szCs w:val="24"/>
        </w:rPr>
        <w:br/>
        <w:t>w związku z zapisami SWZ</w:t>
      </w:r>
      <w:r w:rsidRPr="00B82657">
        <w:rPr>
          <w:rFonts w:cstheme="minorHAnsi"/>
          <w:sz w:val="24"/>
          <w:szCs w:val="24"/>
        </w:rPr>
        <w:t xml:space="preserve"> i dokonał wyboru oferty </w:t>
      </w:r>
      <w:r w:rsidR="00580EB5">
        <w:rPr>
          <w:rFonts w:cstheme="minorHAnsi"/>
          <w:sz w:val="24"/>
          <w:szCs w:val="24"/>
        </w:rPr>
        <w:t>najkorzystniejszej złożonej przez</w:t>
      </w:r>
      <w:r w:rsidRPr="00B82657">
        <w:rPr>
          <w:rFonts w:cstheme="minorHAnsi"/>
          <w:sz w:val="24"/>
          <w:szCs w:val="24"/>
        </w:rPr>
        <w:t>:</w:t>
      </w:r>
    </w:p>
    <w:p w14:paraId="79F8F0F4" w14:textId="77777777" w:rsidR="006E752C" w:rsidRPr="00562C98" w:rsidRDefault="006E752C" w:rsidP="006E752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562C98">
        <w:rPr>
          <w:rFonts w:ascii="Calibri" w:hAnsi="Calibri" w:cs="Calibri"/>
          <w:b/>
          <w:sz w:val="24"/>
          <w:szCs w:val="24"/>
        </w:rPr>
        <w:t>Binstal s.c.</w:t>
      </w:r>
    </w:p>
    <w:p w14:paraId="5E40C8DC" w14:textId="77777777" w:rsidR="006E752C" w:rsidRPr="00562C98" w:rsidRDefault="006E752C" w:rsidP="006E752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562C98">
        <w:rPr>
          <w:rFonts w:ascii="Calibri" w:hAnsi="Calibri" w:cs="Calibri"/>
          <w:b/>
          <w:sz w:val="24"/>
          <w:szCs w:val="24"/>
        </w:rPr>
        <w:t>Honorata Tchórz Przemysław Tchórz</w:t>
      </w:r>
    </w:p>
    <w:p w14:paraId="76668273" w14:textId="77777777" w:rsidR="006E752C" w:rsidRPr="00562C98" w:rsidRDefault="006E752C" w:rsidP="006E752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562C98">
        <w:rPr>
          <w:rFonts w:ascii="Calibri" w:hAnsi="Calibri" w:cs="Calibri"/>
          <w:b/>
          <w:sz w:val="24"/>
          <w:szCs w:val="24"/>
        </w:rPr>
        <w:t>ul. Konstytucji 3-ga Maja 38</w:t>
      </w:r>
    </w:p>
    <w:p w14:paraId="55A77082" w14:textId="77777777" w:rsidR="006E752C" w:rsidRPr="00562C98" w:rsidRDefault="006E752C" w:rsidP="006E752C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562C98">
        <w:rPr>
          <w:rFonts w:ascii="Calibri" w:hAnsi="Calibri" w:cs="Calibri"/>
          <w:b/>
          <w:sz w:val="24"/>
          <w:szCs w:val="24"/>
        </w:rPr>
        <w:t>97-200 Tomaszów Maz.</w:t>
      </w:r>
    </w:p>
    <w:p w14:paraId="22F50822" w14:textId="4449967B" w:rsidR="006E752C" w:rsidRDefault="006E752C" w:rsidP="006E752C">
      <w:pPr>
        <w:rPr>
          <w:rFonts w:cstheme="minorHAnsi"/>
          <w:sz w:val="24"/>
          <w:szCs w:val="24"/>
        </w:rPr>
      </w:pPr>
      <w:r w:rsidRPr="00562C98">
        <w:rPr>
          <w:rFonts w:ascii="Calibri" w:hAnsi="Calibri" w:cs="Calibri"/>
          <w:b/>
          <w:sz w:val="24"/>
          <w:szCs w:val="24"/>
        </w:rPr>
        <w:t>NIP 773 202 26 60</w:t>
      </w:r>
    </w:p>
    <w:p w14:paraId="561ED415" w14:textId="77777777" w:rsidR="006E752C" w:rsidRDefault="006E752C" w:rsidP="006E752C">
      <w:pPr>
        <w:rPr>
          <w:rFonts w:cstheme="minorHAnsi"/>
          <w:sz w:val="24"/>
          <w:szCs w:val="24"/>
        </w:rPr>
      </w:pPr>
    </w:p>
    <w:p w14:paraId="4F13738B" w14:textId="3690F295" w:rsidR="00FF6F77" w:rsidRPr="00B82657" w:rsidRDefault="002715BD" w:rsidP="00972583">
      <w:pPr>
        <w:spacing w:after="0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Wykonawca wybrany </w:t>
      </w:r>
      <w:r w:rsidR="006E752C">
        <w:rPr>
          <w:rFonts w:cstheme="minorHAnsi"/>
          <w:sz w:val="24"/>
          <w:szCs w:val="24"/>
        </w:rPr>
        <w:t xml:space="preserve"> do realizacji zadania </w:t>
      </w:r>
      <w:r w:rsidRPr="00B82657">
        <w:rPr>
          <w:rFonts w:cstheme="minorHAnsi"/>
          <w:sz w:val="24"/>
          <w:szCs w:val="24"/>
        </w:rPr>
        <w:t>nie podlegał wykluczeniu z postępowania.</w:t>
      </w:r>
    </w:p>
    <w:p w14:paraId="38446CCB" w14:textId="59D1A41A"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Wykonawca otrzymał najwyższą </w:t>
      </w:r>
      <w:r w:rsidR="006E752C">
        <w:rPr>
          <w:rFonts w:cstheme="minorHAnsi"/>
          <w:bCs/>
          <w:color w:val="000000"/>
          <w:sz w:val="24"/>
          <w:szCs w:val="24"/>
        </w:rPr>
        <w:t xml:space="preserve">możliwą </w:t>
      </w:r>
      <w:r w:rsidRPr="00B82657">
        <w:rPr>
          <w:rFonts w:cstheme="minorHAnsi"/>
          <w:bCs/>
          <w:color w:val="000000"/>
          <w:sz w:val="24"/>
          <w:szCs w:val="24"/>
        </w:rPr>
        <w:t>ilość punktów w ramach kryteriów</w:t>
      </w:r>
      <w:r w:rsidR="00090A7C">
        <w:rPr>
          <w:rFonts w:cstheme="minorHAnsi"/>
          <w:bCs/>
          <w:color w:val="000000"/>
          <w:sz w:val="24"/>
          <w:szCs w:val="24"/>
        </w:rPr>
        <w:t xml:space="preserve"> oceny ofert.</w:t>
      </w:r>
    </w:p>
    <w:p w14:paraId="340E84A9" w14:textId="77777777" w:rsidR="00090A7C" w:rsidRPr="00B82657" w:rsidRDefault="00090A7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>Oferta została podpisana prawidłowo, co zostało zweryfikowane.</w:t>
      </w:r>
    </w:p>
    <w:p w14:paraId="2C0403DD" w14:textId="77777777"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Ofer</w:t>
      </w:r>
      <w:r w:rsidR="002715BD" w:rsidRPr="00B82657">
        <w:rPr>
          <w:rFonts w:cstheme="minorHAnsi"/>
          <w:bCs/>
          <w:color w:val="000000"/>
          <w:sz w:val="24"/>
          <w:szCs w:val="24"/>
        </w:rPr>
        <w:t>ta nie podlegała odrzuceniu.</w:t>
      </w:r>
    </w:p>
    <w:p w14:paraId="3114FF2A" w14:textId="77777777"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zaoferował przedmiot zamówienia zgodny z postanowieniami określonymi                          w dokumentach zamówienia.</w:t>
      </w:r>
    </w:p>
    <w:p w14:paraId="0D8DCBD9" w14:textId="77777777"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Nie zaistniały ustawowe przesłanki z art. 224 pzp - do wzywania wykonawców o uzupełnienie dokumentów i oświadczeń ani badania rażąco niskiej ceny.</w:t>
      </w:r>
    </w:p>
    <w:p w14:paraId="13D1F24A" w14:textId="77777777" w:rsidR="005739CC" w:rsidRPr="00B82657" w:rsidRDefault="005739C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14:paraId="7848CC08" w14:textId="365D06B5"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Cena oferty </w:t>
      </w:r>
      <w:r w:rsidR="00580EB5">
        <w:rPr>
          <w:rFonts w:cstheme="minorHAnsi"/>
          <w:bCs/>
          <w:color w:val="000000"/>
          <w:sz w:val="24"/>
          <w:szCs w:val="24"/>
        </w:rPr>
        <w:t>w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ykonawcy wybranego </w:t>
      </w:r>
      <w:r w:rsidR="00AC2137">
        <w:rPr>
          <w:rFonts w:cstheme="minorHAnsi"/>
          <w:bCs/>
          <w:color w:val="000000"/>
          <w:sz w:val="24"/>
          <w:szCs w:val="24"/>
        </w:rPr>
        <w:t>Binstal s.c. Tchórz Honorata, Tchórz Przemysław</w:t>
      </w:r>
      <w:r w:rsidR="00972583">
        <w:rPr>
          <w:rFonts w:cstheme="minorHAnsi"/>
          <w:bCs/>
          <w:color w:val="000000"/>
          <w:sz w:val="24"/>
          <w:szCs w:val="24"/>
        </w:rPr>
        <w:t xml:space="preserve"> (</w:t>
      </w:r>
      <w:r w:rsidR="00AC2137">
        <w:rPr>
          <w:rFonts w:cstheme="minorHAnsi"/>
          <w:bCs/>
          <w:color w:val="000000"/>
          <w:sz w:val="24"/>
          <w:szCs w:val="24"/>
        </w:rPr>
        <w:t xml:space="preserve">2 600 740,00 </w:t>
      </w:r>
      <w:r w:rsidR="00972583">
        <w:rPr>
          <w:rFonts w:cstheme="minorHAnsi"/>
          <w:bCs/>
          <w:color w:val="000000"/>
          <w:sz w:val="24"/>
          <w:szCs w:val="24"/>
        </w:rPr>
        <w:t>zł)</w:t>
      </w:r>
      <w:r w:rsidR="00580EB5">
        <w:rPr>
          <w:rFonts w:cstheme="minorHAnsi"/>
          <w:bCs/>
          <w:color w:val="000000"/>
          <w:sz w:val="24"/>
          <w:szCs w:val="24"/>
        </w:rPr>
        <w:t xml:space="preserve"> przekroczył</w:t>
      </w:r>
      <w:r w:rsidR="00AC2137">
        <w:rPr>
          <w:rFonts w:cstheme="minorHAnsi"/>
          <w:bCs/>
          <w:color w:val="000000"/>
          <w:sz w:val="24"/>
          <w:szCs w:val="24"/>
        </w:rPr>
        <w:t>a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kwot</w:t>
      </w:r>
      <w:r w:rsidR="00AC2137">
        <w:rPr>
          <w:rFonts w:cstheme="minorHAnsi"/>
          <w:bCs/>
          <w:color w:val="000000"/>
          <w:sz w:val="24"/>
          <w:szCs w:val="24"/>
        </w:rPr>
        <w:t>ę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jaką zamawiający zamierza</w:t>
      </w:r>
      <w:r w:rsidR="00580EB5">
        <w:rPr>
          <w:rFonts w:cstheme="minorHAnsi"/>
          <w:bCs/>
          <w:color w:val="000000"/>
          <w:sz w:val="24"/>
          <w:szCs w:val="24"/>
        </w:rPr>
        <w:t>ł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przeznaczyć na realizację zamówienia</w:t>
      </w:r>
      <w:r w:rsidR="00972583">
        <w:rPr>
          <w:rFonts w:cstheme="minorHAnsi"/>
          <w:bCs/>
          <w:color w:val="000000"/>
          <w:sz w:val="24"/>
          <w:szCs w:val="24"/>
        </w:rPr>
        <w:t xml:space="preserve"> (</w:t>
      </w:r>
      <w:r w:rsidR="00AC2137">
        <w:rPr>
          <w:rFonts w:cstheme="minorHAnsi"/>
          <w:bCs/>
          <w:color w:val="000000"/>
          <w:sz w:val="24"/>
          <w:szCs w:val="24"/>
        </w:rPr>
        <w:t xml:space="preserve">2 192 148,27 </w:t>
      </w:r>
      <w:r w:rsidR="00972583">
        <w:rPr>
          <w:rFonts w:cstheme="minorHAnsi"/>
          <w:bCs/>
          <w:color w:val="000000"/>
          <w:sz w:val="24"/>
          <w:szCs w:val="24"/>
        </w:rPr>
        <w:t>zł)</w:t>
      </w:r>
      <w:r w:rsidRPr="00B82657">
        <w:rPr>
          <w:rFonts w:cstheme="minorHAnsi"/>
          <w:bCs/>
          <w:color w:val="000000"/>
          <w:sz w:val="24"/>
          <w:szCs w:val="24"/>
        </w:rPr>
        <w:t>.</w:t>
      </w:r>
      <w:r w:rsidR="00AC2137">
        <w:rPr>
          <w:rFonts w:cstheme="minorHAnsi"/>
          <w:bCs/>
          <w:color w:val="000000"/>
          <w:sz w:val="24"/>
          <w:szCs w:val="24"/>
        </w:rPr>
        <w:t xml:space="preserve"> Wobec powyższego zaplanowano na najbliższej sesji Rady  Miejskiej przesunięcie środków finansowych do wysokości ceny wybranej oferty.</w:t>
      </w:r>
    </w:p>
    <w:p w14:paraId="1BC8563B" w14:textId="77777777" w:rsidR="00580EB5" w:rsidRPr="00B82657" w:rsidRDefault="00580EB5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14:paraId="6FA0CAB4" w14:textId="77777777" w:rsidR="00FF6F77" w:rsidRPr="00B82657" w:rsidRDefault="00FF6F77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Punktacja przyznana w </w:t>
      </w:r>
      <w:r w:rsidR="00580EB5">
        <w:rPr>
          <w:rFonts w:asciiTheme="minorHAnsi" w:hAnsiTheme="minorHAnsi" w:cstheme="minorHAnsi"/>
          <w:b w:val="0"/>
          <w:sz w:val="24"/>
          <w:szCs w:val="24"/>
        </w:rPr>
        <w:t>zastosowanych kryteriach oceny ofert</w:t>
      </w: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 oraz łączna punktacja przyznana ofertom przedstawia się następująco:</w:t>
      </w:r>
    </w:p>
    <w:p w14:paraId="068D6137" w14:textId="77777777" w:rsidR="005739CC" w:rsidRDefault="005739CC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"/>
        <w:gridCol w:w="3214"/>
        <w:gridCol w:w="1982"/>
        <w:gridCol w:w="1887"/>
        <w:gridCol w:w="1922"/>
      </w:tblGrid>
      <w:tr w:rsidR="004F7454" w:rsidRPr="00562C98" w14:paraId="103DBA69" w14:textId="77777777" w:rsidTr="00EF3682">
        <w:trPr>
          <w:trHeight w:val="655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0800D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Nr oferty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3DE1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C9B9B54" w14:textId="4FD6D316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Nazwa / Firma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, </w:t>
            </w: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adres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i NIP</w:t>
            </w:r>
            <w:r w:rsidRPr="00562C98">
              <w:rPr>
                <w:rFonts w:ascii="Calibri" w:hAnsi="Calibri" w:cs="Calibri"/>
                <w:b/>
                <w:sz w:val="24"/>
                <w:szCs w:val="24"/>
              </w:rPr>
              <w:t xml:space="preserve"> Wykonawcy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2E75E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Ilość punktów w kryterium Cena</w:t>
            </w:r>
          </w:p>
          <w:p w14:paraId="1C92E9AD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C</w:t>
            </w:r>
          </w:p>
          <w:p w14:paraId="4B1B544F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(cena oferowana)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E38F5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 xml:space="preserve">Ilość punktów w kryterium Wydłużony termin gwarancji </w:t>
            </w:r>
          </w:p>
          <w:p w14:paraId="6F5BFC2C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T</w:t>
            </w:r>
          </w:p>
          <w:p w14:paraId="36E616DA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(termin gwarancji oferowany)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6E35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Całkowita ilość punktów</w:t>
            </w:r>
          </w:p>
          <w:p w14:paraId="1C1BA5E5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P</w:t>
            </w:r>
          </w:p>
          <w:p w14:paraId="6BB81655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F7454" w:rsidRPr="00562C98" w14:paraId="6DD354BC" w14:textId="77777777" w:rsidTr="00EF3682">
        <w:trPr>
          <w:trHeight w:val="829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079E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6A1F816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4CF7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Binstal s.c.</w:t>
            </w:r>
          </w:p>
          <w:p w14:paraId="69108BED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Honorata Tchórz Przemysław Tchórz</w:t>
            </w:r>
          </w:p>
          <w:p w14:paraId="3AD4E807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ul. Konstytucji 3-ga Maja 38</w:t>
            </w:r>
          </w:p>
          <w:p w14:paraId="14D621B9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97-200 Tomaszów Maz.</w:t>
            </w:r>
          </w:p>
          <w:p w14:paraId="75D86D20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NIP 773 202 26 60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6A4D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60,00 pkt</w:t>
            </w:r>
          </w:p>
          <w:p w14:paraId="37FDC13F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CEB6D59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(2 600 740,00 zł)</w:t>
            </w:r>
          </w:p>
          <w:p w14:paraId="0ECEB28C" w14:textId="77777777" w:rsidR="004F7454" w:rsidRPr="00562C98" w:rsidRDefault="004F7454" w:rsidP="004F7454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55B7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40,00 pkt</w:t>
            </w:r>
          </w:p>
          <w:p w14:paraId="7D791170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89EEC3A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(5 lat)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92E54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b/>
                <w:sz w:val="24"/>
                <w:szCs w:val="24"/>
              </w:rPr>
              <w:t>100,00 pkt – oferta najkorzystniejsza w rankingu ofert</w:t>
            </w:r>
          </w:p>
        </w:tc>
      </w:tr>
      <w:tr w:rsidR="004F7454" w:rsidRPr="00562C98" w14:paraId="20F6035D" w14:textId="77777777" w:rsidTr="00EF3682">
        <w:trPr>
          <w:trHeight w:val="829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692D3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BA375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 xml:space="preserve">MAJSTER BRUK </w:t>
            </w:r>
          </w:p>
          <w:p w14:paraId="285AB48B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Sebastian Sputowski</w:t>
            </w:r>
          </w:p>
          <w:p w14:paraId="3ACD07D9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Wąwał, ul. Cegielniana 33</w:t>
            </w:r>
          </w:p>
          <w:p w14:paraId="66B2D105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 xml:space="preserve">97-200 Tomaszów Mazowiecki </w:t>
            </w:r>
          </w:p>
          <w:p w14:paraId="750987B4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NIP 773 17 13 801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EAE5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58,42 pkt</w:t>
            </w:r>
          </w:p>
          <w:p w14:paraId="09EB1941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B347FB9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(2 671 078,00 zł)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9D05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40,00 pkt</w:t>
            </w:r>
          </w:p>
          <w:p w14:paraId="59D8A73A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79430D0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(5 lat)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1861C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98,42 pkt –</w:t>
            </w:r>
          </w:p>
          <w:p w14:paraId="1022C541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 xml:space="preserve"> II miejsce  rankingu ofert</w:t>
            </w:r>
          </w:p>
        </w:tc>
      </w:tr>
      <w:tr w:rsidR="004F7454" w:rsidRPr="00562C98" w14:paraId="436738B3" w14:textId="77777777" w:rsidTr="00EF3682">
        <w:trPr>
          <w:trHeight w:val="829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DBD5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lastRenderedPageBreak/>
              <w:t>3.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3413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DROMED</w:t>
            </w:r>
          </w:p>
          <w:p w14:paraId="31A3917F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Rospędek, Więckowski Spółka jawna</w:t>
            </w:r>
          </w:p>
          <w:p w14:paraId="6B1191BF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ul. Leśna 11</w:t>
            </w:r>
          </w:p>
          <w:p w14:paraId="1C1139B6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26-300 Opoczno</w:t>
            </w:r>
          </w:p>
          <w:p w14:paraId="5BDFAF31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NIP 768 11 04 051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DDB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56,03 pkt</w:t>
            </w:r>
          </w:p>
          <w:p w14:paraId="49F62958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039CE632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(2 784 853,69 zł)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BBBF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40,00 pkt</w:t>
            </w:r>
          </w:p>
          <w:p w14:paraId="362A4EFA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0249654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(5 lat)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7CF42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>96,03 pkt –</w:t>
            </w:r>
          </w:p>
          <w:p w14:paraId="4EC70066" w14:textId="77777777" w:rsidR="004F7454" w:rsidRPr="00562C98" w:rsidRDefault="004F7454" w:rsidP="004F7454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62C98">
              <w:rPr>
                <w:rFonts w:ascii="Calibri" w:hAnsi="Calibri" w:cs="Calibri"/>
                <w:sz w:val="24"/>
                <w:szCs w:val="24"/>
              </w:rPr>
              <w:t xml:space="preserve"> III miejsce  rankingu ofert</w:t>
            </w:r>
          </w:p>
        </w:tc>
      </w:tr>
    </w:tbl>
    <w:p w14:paraId="5338DF4D" w14:textId="29D725CC" w:rsidR="00953EBE" w:rsidRDefault="00953EBE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3DD1C6FF" w14:textId="77777777" w:rsidR="00AC2137" w:rsidRDefault="00AC2137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47DB5D85" w14:textId="77777777" w:rsidR="00733383" w:rsidRPr="00B82657" w:rsidRDefault="00733383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459F9B45" w14:textId="77777777" w:rsidR="00FF6F77" w:rsidRPr="004F7454" w:rsidRDefault="00FF6F77" w:rsidP="00FF6F77">
      <w:pPr>
        <w:jc w:val="both"/>
        <w:rPr>
          <w:rFonts w:cstheme="minorHAnsi"/>
          <w:bCs/>
          <w:sz w:val="24"/>
          <w:szCs w:val="24"/>
        </w:rPr>
      </w:pPr>
      <w:r w:rsidRPr="004F7454">
        <w:rPr>
          <w:rFonts w:cstheme="minorHAnsi"/>
          <w:bCs/>
          <w:sz w:val="24"/>
          <w:szCs w:val="24"/>
        </w:rPr>
        <w:t xml:space="preserve">Zamawiający </w:t>
      </w:r>
      <w:r w:rsidR="004D61B9" w:rsidRPr="004F7454">
        <w:rPr>
          <w:rFonts w:cstheme="minorHAnsi"/>
          <w:bCs/>
          <w:sz w:val="24"/>
          <w:szCs w:val="24"/>
        </w:rPr>
        <w:t>przypomina</w:t>
      </w:r>
      <w:r w:rsidRPr="004F7454">
        <w:rPr>
          <w:rFonts w:cstheme="minorHAnsi"/>
          <w:bCs/>
          <w:sz w:val="24"/>
          <w:szCs w:val="24"/>
        </w:rPr>
        <w:t xml:space="preserve"> o przysługujących środkach ochrony prawnej, o których mowa               w dziale IX ustawy Prawo zamówień publicznych. Szczegółowe zasady wniesienia odwołania określa art. 513 i dalsze </w:t>
      </w:r>
      <w:r w:rsidR="00090A7C" w:rsidRPr="004F7454">
        <w:rPr>
          <w:rFonts w:cstheme="minorHAnsi"/>
          <w:bCs/>
          <w:sz w:val="24"/>
          <w:szCs w:val="24"/>
        </w:rPr>
        <w:t>przepisy</w:t>
      </w:r>
      <w:r w:rsidRPr="004F7454">
        <w:rPr>
          <w:rFonts w:cstheme="minorHAnsi"/>
          <w:bCs/>
          <w:sz w:val="24"/>
          <w:szCs w:val="24"/>
        </w:rPr>
        <w:t>.</w:t>
      </w:r>
    </w:p>
    <w:p w14:paraId="17148BBF" w14:textId="77777777" w:rsidR="00733383" w:rsidRPr="00953EBE" w:rsidRDefault="00733383" w:rsidP="00FF6F77">
      <w:pPr>
        <w:jc w:val="both"/>
        <w:rPr>
          <w:rFonts w:cstheme="minorHAnsi"/>
          <w:b/>
          <w:sz w:val="24"/>
          <w:szCs w:val="24"/>
        </w:rPr>
      </w:pPr>
    </w:p>
    <w:p w14:paraId="0A41E486" w14:textId="028B7DF5" w:rsidR="00FF6F77" w:rsidRPr="00B82657" w:rsidRDefault="00FF6F77" w:rsidP="005739CC">
      <w:pPr>
        <w:jc w:val="both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sz w:val="24"/>
          <w:szCs w:val="24"/>
        </w:rPr>
        <w:t>Zawarcie umowy w sprawie zamówienia publicznego nastąpi zgodnie z art. 308 ust. 2 pzp               w terminie nie krótszym niż 5 dni od dnia przekazania niniejszego zawiadomienia</w:t>
      </w:r>
      <w:r w:rsidR="00090A7C">
        <w:rPr>
          <w:rFonts w:cstheme="minorHAnsi"/>
          <w:sz w:val="24"/>
          <w:szCs w:val="24"/>
        </w:rPr>
        <w:t xml:space="preserve"> </w:t>
      </w:r>
      <w:r w:rsidR="000C4F25">
        <w:rPr>
          <w:rFonts w:cstheme="minorHAnsi"/>
          <w:sz w:val="24"/>
          <w:szCs w:val="24"/>
        </w:rPr>
        <w:br/>
      </w:r>
      <w:r w:rsidRPr="00B82657">
        <w:rPr>
          <w:rFonts w:cstheme="minorHAnsi"/>
          <w:sz w:val="24"/>
          <w:szCs w:val="24"/>
        </w:rPr>
        <w:t xml:space="preserve">i </w:t>
      </w:r>
      <w:r w:rsidR="004F7454">
        <w:rPr>
          <w:rFonts w:cstheme="minorHAnsi"/>
          <w:sz w:val="24"/>
          <w:szCs w:val="24"/>
        </w:rPr>
        <w:t>zaplanowane</w:t>
      </w:r>
      <w:r w:rsidRPr="00B82657">
        <w:rPr>
          <w:rFonts w:cstheme="minorHAnsi"/>
          <w:sz w:val="24"/>
          <w:szCs w:val="24"/>
        </w:rPr>
        <w:t xml:space="preserve"> zostaje na dzień </w:t>
      </w:r>
      <w:r w:rsidR="00681680">
        <w:rPr>
          <w:rFonts w:cstheme="minorHAnsi"/>
          <w:b/>
          <w:sz w:val="24"/>
          <w:szCs w:val="24"/>
        </w:rPr>
        <w:t>02 września 2022 r.</w:t>
      </w:r>
      <w:r w:rsidRPr="00B82657">
        <w:rPr>
          <w:rFonts w:cstheme="minorHAnsi"/>
          <w:b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 xml:space="preserve">w siedzibie </w:t>
      </w:r>
      <w:r w:rsidR="00972583">
        <w:rPr>
          <w:rFonts w:cstheme="minorHAnsi"/>
          <w:sz w:val="24"/>
          <w:szCs w:val="24"/>
        </w:rPr>
        <w:t>z</w:t>
      </w:r>
      <w:r w:rsidRPr="00B82657">
        <w:rPr>
          <w:rFonts w:cstheme="minorHAnsi"/>
          <w:sz w:val="24"/>
          <w:szCs w:val="24"/>
        </w:rPr>
        <w:t>amawiającego</w:t>
      </w:r>
      <w:r w:rsidR="004F7454">
        <w:rPr>
          <w:rFonts w:cstheme="minorHAnsi"/>
          <w:sz w:val="24"/>
          <w:szCs w:val="24"/>
        </w:rPr>
        <w:t xml:space="preserve"> pod warunkiem dopełnienia przez wykonawcę obowiązków przewidzianych w SWZ, jeżeli były przewidziane.</w:t>
      </w:r>
    </w:p>
    <w:p w14:paraId="2CE34166" w14:textId="77777777" w:rsidR="004F7454" w:rsidRDefault="004F7454" w:rsidP="00FF6F77">
      <w:pPr>
        <w:jc w:val="right"/>
        <w:rPr>
          <w:rFonts w:cstheme="minorHAnsi"/>
          <w:iCs/>
          <w:sz w:val="24"/>
          <w:szCs w:val="24"/>
        </w:rPr>
      </w:pPr>
    </w:p>
    <w:p w14:paraId="1CE89CC2" w14:textId="5C0115E8" w:rsidR="00FF6F77" w:rsidRDefault="00FF6F77" w:rsidP="00FF6F77">
      <w:pPr>
        <w:jc w:val="right"/>
        <w:rPr>
          <w:rFonts w:cstheme="minorHAnsi"/>
          <w:iCs/>
          <w:sz w:val="24"/>
          <w:szCs w:val="24"/>
        </w:rPr>
      </w:pPr>
      <w:r w:rsidRPr="004F7454">
        <w:rPr>
          <w:rFonts w:cstheme="minorHAnsi"/>
          <w:iCs/>
          <w:sz w:val="24"/>
          <w:szCs w:val="24"/>
        </w:rPr>
        <w:t>Z poważaniem</w:t>
      </w:r>
    </w:p>
    <w:p w14:paraId="30B240FC" w14:textId="77777777" w:rsidR="004F7454" w:rsidRPr="004F7454" w:rsidRDefault="004F7454" w:rsidP="00FF6F77">
      <w:pPr>
        <w:jc w:val="right"/>
        <w:rPr>
          <w:rFonts w:cstheme="minorHAnsi"/>
          <w:iCs/>
          <w:sz w:val="24"/>
          <w:szCs w:val="24"/>
        </w:rPr>
      </w:pPr>
    </w:p>
    <w:p w14:paraId="22D27B2C" w14:textId="25509F01" w:rsidR="007D5BC2" w:rsidRPr="004F7454" w:rsidRDefault="007D5BC2" w:rsidP="004F7454">
      <w:pPr>
        <w:ind w:firstLine="6096"/>
        <w:jc w:val="center"/>
        <w:rPr>
          <w:rFonts w:cstheme="minorHAnsi"/>
          <w:iCs/>
          <w:sz w:val="24"/>
          <w:szCs w:val="24"/>
        </w:rPr>
      </w:pPr>
      <w:r w:rsidRPr="004F7454">
        <w:rPr>
          <w:rFonts w:cstheme="minorHAnsi"/>
          <w:iCs/>
          <w:sz w:val="24"/>
          <w:szCs w:val="24"/>
        </w:rPr>
        <w:t>Z-ca Prezydenta Miasta</w:t>
      </w:r>
    </w:p>
    <w:p w14:paraId="7FCBFF67" w14:textId="77777777" w:rsidR="007D5BC2" w:rsidRPr="004F7454" w:rsidRDefault="007D5BC2" w:rsidP="004F7454">
      <w:pPr>
        <w:ind w:firstLine="6096"/>
        <w:jc w:val="center"/>
        <w:rPr>
          <w:rFonts w:cstheme="minorHAnsi"/>
          <w:iCs/>
          <w:sz w:val="24"/>
          <w:szCs w:val="24"/>
        </w:rPr>
      </w:pPr>
      <w:r w:rsidRPr="004F7454">
        <w:rPr>
          <w:rFonts w:cstheme="minorHAnsi"/>
          <w:iCs/>
          <w:sz w:val="24"/>
          <w:szCs w:val="24"/>
        </w:rPr>
        <w:t>Tomasz Jurek</w:t>
      </w:r>
    </w:p>
    <w:p w14:paraId="50120A01" w14:textId="77777777" w:rsidR="005C61A5" w:rsidRPr="00B82657" w:rsidRDefault="005C61A5">
      <w:pPr>
        <w:rPr>
          <w:rFonts w:cstheme="minorHAnsi"/>
          <w:sz w:val="24"/>
          <w:szCs w:val="24"/>
        </w:rPr>
      </w:pPr>
    </w:p>
    <w:sectPr w:rsidR="005C61A5" w:rsidRPr="00B82657" w:rsidSect="00282851">
      <w:footerReference w:type="default" r:id="rId7"/>
      <w:pgSz w:w="11906" w:h="16838"/>
      <w:pgMar w:top="851" w:right="1417" w:bottom="993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56556" w14:textId="77777777" w:rsidR="002F57B8" w:rsidRDefault="002F57B8" w:rsidP="005C61A5">
      <w:pPr>
        <w:spacing w:after="0" w:line="240" w:lineRule="auto"/>
      </w:pPr>
      <w:r>
        <w:separator/>
      </w:r>
    </w:p>
  </w:endnote>
  <w:endnote w:type="continuationSeparator" w:id="0">
    <w:p w14:paraId="70E2C5DF" w14:textId="77777777" w:rsidR="002F57B8" w:rsidRDefault="002F57B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8357615"/>
      <w:docPartObj>
        <w:docPartGallery w:val="Page Numbers (Bottom of Page)"/>
        <w:docPartUnique/>
      </w:docPartObj>
    </w:sdtPr>
    <w:sdtContent>
      <w:p w14:paraId="04107AFE" w14:textId="788C071D" w:rsidR="00282851" w:rsidRDefault="002828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B31B9F" w14:textId="77777777" w:rsidR="00660D60" w:rsidRDefault="00660D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4DE3E" w14:textId="77777777" w:rsidR="002F57B8" w:rsidRDefault="002F57B8" w:rsidP="005C61A5">
      <w:pPr>
        <w:spacing w:after="0" w:line="240" w:lineRule="auto"/>
      </w:pPr>
      <w:r>
        <w:separator/>
      </w:r>
    </w:p>
  </w:footnote>
  <w:footnote w:type="continuationSeparator" w:id="0">
    <w:p w14:paraId="575F3325" w14:textId="77777777" w:rsidR="002F57B8" w:rsidRDefault="002F57B8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82002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1A5"/>
    <w:rsid w:val="00017DB3"/>
    <w:rsid w:val="0009064A"/>
    <w:rsid w:val="00090A7C"/>
    <w:rsid w:val="000A3106"/>
    <w:rsid w:val="000B6567"/>
    <w:rsid w:val="000C4F25"/>
    <w:rsid w:val="000E14E6"/>
    <w:rsid w:val="00132DF0"/>
    <w:rsid w:val="00154325"/>
    <w:rsid w:val="00164FC0"/>
    <w:rsid w:val="001B7887"/>
    <w:rsid w:val="001B7E99"/>
    <w:rsid w:val="00215022"/>
    <w:rsid w:val="002715BD"/>
    <w:rsid w:val="00282851"/>
    <w:rsid w:val="002830C8"/>
    <w:rsid w:val="002E3EBB"/>
    <w:rsid w:val="002F507C"/>
    <w:rsid w:val="002F57B8"/>
    <w:rsid w:val="00357D10"/>
    <w:rsid w:val="003755B4"/>
    <w:rsid w:val="00414A37"/>
    <w:rsid w:val="004258F4"/>
    <w:rsid w:val="004258FF"/>
    <w:rsid w:val="004349CF"/>
    <w:rsid w:val="00445DED"/>
    <w:rsid w:val="0045378B"/>
    <w:rsid w:val="00466F7E"/>
    <w:rsid w:val="004B0C86"/>
    <w:rsid w:val="004D61B9"/>
    <w:rsid w:val="004F1517"/>
    <w:rsid w:val="004F7454"/>
    <w:rsid w:val="004F7E56"/>
    <w:rsid w:val="00546587"/>
    <w:rsid w:val="00563691"/>
    <w:rsid w:val="00565D7E"/>
    <w:rsid w:val="00571FDE"/>
    <w:rsid w:val="005739CC"/>
    <w:rsid w:val="00580EB5"/>
    <w:rsid w:val="005849C6"/>
    <w:rsid w:val="005A7FAA"/>
    <w:rsid w:val="005B1A37"/>
    <w:rsid w:val="005C61A5"/>
    <w:rsid w:val="00635652"/>
    <w:rsid w:val="00660D60"/>
    <w:rsid w:val="00670709"/>
    <w:rsid w:val="0067535D"/>
    <w:rsid w:val="00681680"/>
    <w:rsid w:val="006B6BDB"/>
    <w:rsid w:val="006E752C"/>
    <w:rsid w:val="00701DA0"/>
    <w:rsid w:val="00724394"/>
    <w:rsid w:val="00733383"/>
    <w:rsid w:val="00790A43"/>
    <w:rsid w:val="007D5BC2"/>
    <w:rsid w:val="0087186B"/>
    <w:rsid w:val="0087524A"/>
    <w:rsid w:val="00880DF7"/>
    <w:rsid w:val="00897D98"/>
    <w:rsid w:val="008A2E67"/>
    <w:rsid w:val="008C2231"/>
    <w:rsid w:val="008F48C0"/>
    <w:rsid w:val="00953EBE"/>
    <w:rsid w:val="00972583"/>
    <w:rsid w:val="009A0BCE"/>
    <w:rsid w:val="009C220D"/>
    <w:rsid w:val="009D3365"/>
    <w:rsid w:val="009D6BD4"/>
    <w:rsid w:val="009E57CE"/>
    <w:rsid w:val="00AC2137"/>
    <w:rsid w:val="00AC69EC"/>
    <w:rsid w:val="00B82657"/>
    <w:rsid w:val="00BC4416"/>
    <w:rsid w:val="00BD3F65"/>
    <w:rsid w:val="00BD6588"/>
    <w:rsid w:val="00BE5A6A"/>
    <w:rsid w:val="00C030E6"/>
    <w:rsid w:val="00C35BC7"/>
    <w:rsid w:val="00C53DC9"/>
    <w:rsid w:val="00C65501"/>
    <w:rsid w:val="00C955B9"/>
    <w:rsid w:val="00D82618"/>
    <w:rsid w:val="00E17E3E"/>
    <w:rsid w:val="00E206BD"/>
    <w:rsid w:val="00E23C7D"/>
    <w:rsid w:val="00E60B2F"/>
    <w:rsid w:val="00ED542D"/>
    <w:rsid w:val="00F416CA"/>
    <w:rsid w:val="00FA34BF"/>
    <w:rsid w:val="00FA3CA2"/>
    <w:rsid w:val="00FC5536"/>
    <w:rsid w:val="00FD6CC6"/>
    <w:rsid w:val="00FE5AF3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CCCC0"/>
  <w15:docId w15:val="{B8CF2DCD-0815-471B-B45B-CAF3A78D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5739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Marzena Janas-Polus</cp:lastModifiedBy>
  <cp:revision>27</cp:revision>
  <cp:lastPrinted>2022-05-13T13:10:00Z</cp:lastPrinted>
  <dcterms:created xsi:type="dcterms:W3CDTF">2022-05-13T10:56:00Z</dcterms:created>
  <dcterms:modified xsi:type="dcterms:W3CDTF">2022-08-26T10:06:00Z</dcterms:modified>
</cp:coreProperties>
</file>