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B0" w:rsidRPr="003606B0" w:rsidRDefault="009B1D65" w:rsidP="009B1D65">
      <w:pPr>
        <w:tabs>
          <w:tab w:val="left" w:pos="7230"/>
        </w:tabs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>
        <w:rPr>
          <w:rFonts w:ascii="Cambria" w:eastAsia="Times New Roman" w:hAnsi="Cambria" w:cs="Tahoma"/>
          <w:lang w:eastAsia="pl-PL"/>
        </w:rPr>
        <w:t>T</w:t>
      </w:r>
      <w:r w:rsidR="00F01E34">
        <w:rPr>
          <w:rFonts w:ascii="Cambria" w:eastAsia="Times New Roman" w:hAnsi="Cambria" w:cs="Tahoma"/>
          <w:lang w:eastAsia="pl-PL"/>
        </w:rPr>
        <w:t xml:space="preserve">omaszów Maz., dn. </w:t>
      </w:r>
      <w:r>
        <w:rPr>
          <w:rFonts w:ascii="Cambria" w:eastAsia="Times New Roman" w:hAnsi="Cambria" w:cs="Tahoma"/>
          <w:lang w:eastAsia="pl-PL"/>
        </w:rPr>
        <w:t>26.08</w:t>
      </w:r>
      <w:r w:rsidR="00500EFC">
        <w:rPr>
          <w:rFonts w:ascii="Cambria" w:eastAsia="Times New Roman" w:hAnsi="Cambria" w:cs="Tahoma"/>
          <w:lang w:eastAsia="pl-PL"/>
        </w:rPr>
        <w:t>.2022 r.</w:t>
      </w:r>
    </w:p>
    <w:p w:rsid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5F6089" w:rsidRDefault="005F6089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9C07E3" w:rsidRPr="009C07E3" w:rsidRDefault="009C07E3" w:rsidP="009C07E3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  <w:r w:rsidRPr="009C07E3">
        <w:rPr>
          <w:rFonts w:ascii="Cambria" w:hAnsi="Cambria" w:cs="Tahoma"/>
          <w:b/>
          <w:sz w:val="24"/>
          <w:szCs w:val="24"/>
        </w:rPr>
        <w:t xml:space="preserve">INFORMACJA O WYBORZE OFERTY </w:t>
      </w: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sz w:val="18"/>
          <w:szCs w:val="18"/>
          <w:lang w:eastAsia="pl-PL"/>
        </w:rPr>
      </w:pP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9B1D65" w:rsidRPr="009B1D65" w:rsidRDefault="009B1D65" w:rsidP="009B1D65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9B1D65">
        <w:rPr>
          <w:rFonts w:ascii="Cambria" w:eastAsia="Times New Roman" w:hAnsi="Cambria" w:cs="Tahoma"/>
          <w:b/>
          <w:lang w:eastAsia="pl-PL"/>
        </w:rPr>
        <w:t>Numer postępowania: WRIK.271.1.41.2022.ZP</w:t>
      </w:r>
    </w:p>
    <w:p w:rsidR="009B1D65" w:rsidRPr="009B1D65" w:rsidRDefault="009B1D65" w:rsidP="009B1D65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9B1D65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9B1D65">
        <w:rPr>
          <w:rFonts w:ascii="Cambria" w:eastAsia="Times New Roman" w:hAnsi="Cambria" w:cs="ArialMT"/>
          <w:b/>
          <w:lang w:eastAsia="pl-PL"/>
        </w:rPr>
        <w:t>2022/BZP 00269445/01 z dnia 2022-07-21</w:t>
      </w:r>
    </w:p>
    <w:p w:rsidR="009B1D65" w:rsidRPr="009B1D65" w:rsidRDefault="009B1D65" w:rsidP="009B1D65">
      <w:pPr>
        <w:suppressAutoHyphens/>
        <w:spacing w:after="0" w:line="240" w:lineRule="auto"/>
        <w:jc w:val="both"/>
        <w:rPr>
          <w:rFonts w:ascii="Cambria" w:hAnsi="Cambria" w:cs="Tahoma"/>
          <w:b/>
        </w:rPr>
      </w:pPr>
      <w:r w:rsidRPr="009B1D65">
        <w:rPr>
          <w:rFonts w:ascii="Cambria" w:eastAsia="Times New Roman" w:hAnsi="Cambria" w:cs="CIDFont+F2"/>
          <w:b/>
          <w:lang w:eastAsia="pl-PL"/>
        </w:rPr>
        <w:t xml:space="preserve">ID postępowania z miniPortalu: </w:t>
      </w:r>
      <w:r w:rsidRPr="009B1D65">
        <w:rPr>
          <w:rFonts w:ascii="Cambria" w:hAnsi="Cambria" w:cs="Arial"/>
          <w:b/>
          <w:shd w:val="clear" w:color="auto" w:fill="FFFFFF"/>
        </w:rPr>
        <w:t>d11b751d-2f3d-42ab-b939-e09b33afab9b</w:t>
      </w:r>
    </w:p>
    <w:p w:rsidR="009B1D65" w:rsidRPr="009B1D65" w:rsidRDefault="009B1D65" w:rsidP="009B1D65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</w:p>
    <w:p w:rsidR="009B1D65" w:rsidRPr="009B1D65" w:rsidRDefault="009B1D65" w:rsidP="009B1D65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9B1D65" w:rsidRPr="009B1D65" w:rsidRDefault="009B1D65" w:rsidP="009B1D65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</w:rPr>
      </w:pPr>
      <w:r w:rsidRPr="009B1D65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9B1D65">
        <w:rPr>
          <w:rFonts w:ascii="Cambria" w:eastAsia="Times New Roman" w:hAnsi="Cambria" w:cstheme="minorHAnsi"/>
          <w:b/>
          <w:color w:val="0070C0"/>
        </w:rPr>
        <w:t>Przebudowa ogrodzenia w Szkole Podstawowej Nr 12 w Tomaszowie Mazowieckim.</w:t>
      </w:r>
    </w:p>
    <w:p w:rsidR="00C942F2" w:rsidRPr="00C942F2" w:rsidRDefault="00C942F2" w:rsidP="00C942F2">
      <w:pPr>
        <w:suppressAutoHyphens/>
        <w:spacing w:after="0" w:line="240" w:lineRule="auto"/>
        <w:jc w:val="center"/>
        <w:rPr>
          <w:rFonts w:ascii="Cambria" w:eastAsia="Times New Roman" w:hAnsi="Cambria" w:cstheme="majorHAnsi"/>
          <w:b/>
          <w:i/>
          <w:u w:val="single"/>
          <w:lang w:eastAsia="ar-SA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lang w:eastAsia="pl-PL"/>
        </w:rPr>
      </w:pPr>
    </w:p>
    <w:p w:rsidR="009C07E3" w:rsidRP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  <w:r w:rsidRPr="009C07E3">
        <w:rPr>
          <w:rFonts w:ascii="Cambria" w:hAnsi="Cambria" w:cs="Tahoma"/>
          <w:b/>
        </w:rPr>
        <w:t xml:space="preserve">INFORMACJA O WYBORZE OFERTY </w:t>
      </w:r>
    </w:p>
    <w:p w:rsidR="009C07E3" w:rsidRP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3606B0" w:rsidRPr="009B1D65" w:rsidRDefault="009C07E3" w:rsidP="009B1D65">
      <w:pPr>
        <w:ind w:firstLine="703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W imieniu Zamawiającego jakim jest Gmina Miasto Tomaszów Mazowiecki mając</w:t>
      </w:r>
      <w:r>
        <w:rPr>
          <w:rFonts w:ascii="Cambria" w:hAnsi="Cambria" w:cs="Tahoma"/>
        </w:rPr>
        <w:t xml:space="preserve"> na względzie </w:t>
      </w:r>
      <w:r w:rsidRPr="009C07E3">
        <w:rPr>
          <w:rFonts w:ascii="Cambria" w:hAnsi="Cambria" w:cs="Tahoma"/>
        </w:rPr>
        <w:t>art. 253 ust. 1 pkt 1 i 2, art. 253 ust. 2 ustawy Prawo zamówień publ</w:t>
      </w:r>
      <w:r w:rsidR="009B1D65">
        <w:rPr>
          <w:rFonts w:ascii="Cambria" w:hAnsi="Cambria" w:cs="Tahoma"/>
        </w:rPr>
        <w:t xml:space="preserve">icznych przekazuję informację o </w:t>
      </w:r>
      <w:r w:rsidRPr="009B1D65">
        <w:rPr>
          <w:rFonts w:ascii="Cambria" w:hAnsi="Cambria" w:cs="Tahoma"/>
        </w:rPr>
        <w:t>dokonaniu wyboru oferty najkorzystniejszej podając naz</w:t>
      </w:r>
      <w:r w:rsidR="009B1D65">
        <w:rPr>
          <w:rFonts w:ascii="Cambria" w:hAnsi="Cambria" w:cs="Tahoma"/>
        </w:rPr>
        <w:t xml:space="preserve">wy wykonawców i ich siedzibę, </w:t>
      </w:r>
      <w:r w:rsidRPr="009B1D65">
        <w:rPr>
          <w:rFonts w:ascii="Cambria" w:hAnsi="Cambria" w:cs="Tahoma"/>
        </w:rPr>
        <w:t>a także punktację przyznaną ofertom w każdym kryterium</w:t>
      </w:r>
      <w:r w:rsidR="009B1D65" w:rsidRPr="009B1D65">
        <w:rPr>
          <w:rFonts w:ascii="Cambria" w:hAnsi="Cambria" w:cs="Tahoma"/>
        </w:rPr>
        <w:t xml:space="preserve"> oceny ofert i łączną punktację.</w:t>
      </w:r>
    </w:p>
    <w:p w:rsidR="009B1D65" w:rsidRDefault="009B1D65" w:rsidP="009B1D65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9B1D65" w:rsidRPr="006A6F2D" w:rsidRDefault="009B1D65" w:rsidP="009B1D65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6A6F2D">
        <w:rPr>
          <w:rFonts w:ascii="Cambria" w:eastAsia="Times New Roman" w:hAnsi="Cambria" w:cstheme="minorHAnsi"/>
          <w:b/>
          <w:lang w:eastAsia="pl-PL"/>
        </w:rPr>
        <w:t xml:space="preserve">300.000,00 </w:t>
      </w:r>
      <w:r w:rsidRPr="006A6F2D">
        <w:rPr>
          <w:rFonts w:ascii="Cambria" w:eastAsia="Times New Roman" w:hAnsi="Cambria" w:cs="Tahoma"/>
          <w:b/>
          <w:lang w:eastAsia="pl-PL"/>
        </w:rPr>
        <w:t>zł brutto.</w:t>
      </w:r>
    </w:p>
    <w:p w:rsidR="009B1D65" w:rsidRPr="006A6F2D" w:rsidRDefault="009B1D65" w:rsidP="009B1D65">
      <w:pPr>
        <w:spacing w:after="0" w:line="256" w:lineRule="auto"/>
        <w:jc w:val="both"/>
        <w:rPr>
          <w:rFonts w:ascii="Cambria" w:eastAsia="Times New Roman" w:hAnsi="Cambria" w:cstheme="minorHAnsi"/>
          <w:sz w:val="20"/>
          <w:szCs w:val="20"/>
          <w:lang w:eastAsia="pl-PL"/>
        </w:rPr>
      </w:pPr>
      <w:r w:rsidRPr="006A6F2D">
        <w:rPr>
          <w:rFonts w:ascii="Cambria" w:hAnsi="Cambria" w:cs="Calibri"/>
          <w:sz w:val="20"/>
          <w:szCs w:val="20"/>
        </w:rPr>
        <w:t xml:space="preserve">- szacunkowa wartość netto: </w:t>
      </w:r>
      <w:r w:rsidRPr="006A6F2D">
        <w:rPr>
          <w:rFonts w:ascii="Cambria" w:eastAsia="Times New Roman" w:hAnsi="Cambria" w:cstheme="minorHAnsi"/>
          <w:sz w:val="20"/>
          <w:szCs w:val="20"/>
          <w:lang w:eastAsia="pl-PL"/>
        </w:rPr>
        <w:t>225.124,20 zł</w:t>
      </w:r>
    </w:p>
    <w:p w:rsidR="009B1D65" w:rsidRPr="006A6F2D" w:rsidRDefault="009B1D65" w:rsidP="009B1D65">
      <w:pPr>
        <w:spacing w:after="0" w:line="256" w:lineRule="auto"/>
        <w:jc w:val="both"/>
        <w:rPr>
          <w:rFonts w:ascii="Cambria" w:hAnsi="Cambria" w:cs="Calibri"/>
          <w:sz w:val="20"/>
          <w:szCs w:val="20"/>
        </w:rPr>
      </w:pPr>
      <w:r w:rsidRPr="006A6F2D">
        <w:rPr>
          <w:rFonts w:ascii="Cambria" w:hAnsi="Cambria" w:cs="Calibri"/>
          <w:sz w:val="20"/>
          <w:szCs w:val="20"/>
        </w:rPr>
        <w:t xml:space="preserve">- szacunkowa wartość brutto: </w:t>
      </w:r>
      <w:r w:rsidRPr="006A6F2D">
        <w:rPr>
          <w:rFonts w:ascii="Cambria" w:eastAsia="Times New Roman" w:hAnsi="Cambria" w:cstheme="minorHAnsi"/>
          <w:sz w:val="20"/>
          <w:szCs w:val="20"/>
          <w:lang w:eastAsia="pl-PL"/>
        </w:rPr>
        <w:t>276.902,77 zł</w:t>
      </w:r>
    </w:p>
    <w:p w:rsidR="009B1D65" w:rsidRPr="009E1516" w:rsidRDefault="009B1D65" w:rsidP="009B1D65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9B1D65" w:rsidRPr="009736EB" w:rsidRDefault="009B1D65" w:rsidP="009B1D65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19-08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</w:t>
      </w:r>
      <w:r w:rsidRPr="00881070">
        <w:rPr>
          <w:rFonts w:ascii="Cambria" w:hAnsi="Cambria" w:cs="Tahoma"/>
          <w:b/>
        </w:rPr>
        <w:t>r.</w:t>
      </w:r>
      <w:r w:rsidRPr="003E4AEB">
        <w:rPr>
          <w:rFonts w:ascii="Cambria" w:hAnsi="Cambria" w:cs="Tahoma"/>
        </w:rPr>
        <w:t xml:space="preserve"> tj. upływu terminu składania ofert </w:t>
      </w:r>
      <w:r>
        <w:rPr>
          <w:rFonts w:ascii="Cambria" w:hAnsi="Cambria" w:cs="Tahoma"/>
          <w:b/>
        </w:rPr>
        <w:t>wpłynęło</w:t>
      </w:r>
      <w:r w:rsidRPr="003E4AE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6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4102"/>
        <w:gridCol w:w="1673"/>
        <w:gridCol w:w="1229"/>
        <w:gridCol w:w="1597"/>
      </w:tblGrid>
      <w:tr w:rsidR="009B1D65" w:rsidRPr="00A744D2" w:rsidTr="00792D92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  <w:r>
              <w:rPr>
                <w:rFonts w:ascii="Cambria" w:hAnsi="Cambria" w:cs="Calibri Light"/>
              </w:rPr>
              <w:t xml:space="preserve"> całkowita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Termin gwarancji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9B1D65" w:rsidRPr="00A744D2" w:rsidTr="00792D92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F3714D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KOBESPORT Sp. z o.o.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Sucharskiego 6i/3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56-400 Oleśnica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295 000,00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17.08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22:50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9B1D65" w:rsidRPr="00A744D2" w:rsidTr="00792D92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P.P.H.U. STYL-BUD</w:t>
            </w:r>
          </w:p>
          <w:p w:rsidR="009B1D65" w:rsidRPr="00F3714D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Małgorzata Świeca-Ignatiuk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Nadbużańska 79F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22-200 Orchówek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279 210,00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18.08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17:32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9B1D65" w:rsidRPr="00A744D2" w:rsidTr="00792D92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F3714D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„PRIUS” Mariusz Matuszewski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Sługocice 194C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97-200 Tomaszów Maz.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182 040,00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18.08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22:28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9B1D65" w:rsidRPr="00A744D2" w:rsidTr="00792D92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F3714D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ERIGO Sp. z o.o.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11 Listopada 27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lastRenderedPageBreak/>
              <w:t>23-300 Janów Lubelski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350 550,00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19.08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07:58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9B1D65" w:rsidRPr="00A744D2" w:rsidTr="00792D92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lastRenderedPageBreak/>
              <w:t xml:space="preserve">5. 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TOM-STONE</w:t>
            </w:r>
          </w:p>
          <w:p w:rsidR="009B1D65" w:rsidRPr="00F3714D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Łukasz Tejchman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Szczęśliwa 10, Komorów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97-200 Tomaszów Maz.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257 931,00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19.08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08:01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9B1D65" w:rsidRPr="00A744D2" w:rsidTr="00792D92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6. 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FUB BLACK-STAL</w:t>
            </w:r>
          </w:p>
          <w:p w:rsidR="009B1D65" w:rsidRPr="00F3714D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Dariusz Ignatiuk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Partyzantów 9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22-200 Włodawa</w:t>
            </w: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244 597,80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19.08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B1D65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08:37</w:t>
            </w:r>
          </w:p>
          <w:p w:rsidR="009B1D65" w:rsidRPr="00A744D2" w:rsidRDefault="009B1D65" w:rsidP="00792D92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</w:tbl>
    <w:p w:rsidR="005B73FD" w:rsidRDefault="005B73FD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5B73FD" w:rsidRPr="003606B0" w:rsidRDefault="005B73FD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  <w:sz w:val="32"/>
          <w:szCs w:val="32"/>
          <w:u w:val="single"/>
        </w:rPr>
      </w:pPr>
      <w:r w:rsidRPr="004972CF">
        <w:rPr>
          <w:rFonts w:ascii="Cambria" w:hAnsi="Cambria" w:cs="Tahoma"/>
          <w:b/>
          <w:sz w:val="32"/>
          <w:szCs w:val="32"/>
          <w:u w:val="single"/>
        </w:rPr>
        <w:t>WYBÓR OFERTY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 xml:space="preserve">Zamawiający dokonał oceny ofert w oparciu o art. 223-226 pzp w związku 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>z zapisami SWZ i dokonał wyboru oferty Wykonawcy:</w:t>
      </w:r>
    </w:p>
    <w:p w:rsidR="009B1D65" w:rsidRDefault="009B1D65" w:rsidP="009B1D65">
      <w:pPr>
        <w:spacing w:after="0" w:line="240" w:lineRule="auto"/>
        <w:jc w:val="center"/>
        <w:rPr>
          <w:rFonts w:ascii="Cambria" w:eastAsia="Times New Roman" w:hAnsi="Cambria" w:cs="Calibri Light"/>
          <w:b/>
          <w:lang w:eastAsia="ar-SA"/>
        </w:rPr>
      </w:pPr>
    </w:p>
    <w:p w:rsidR="009B1D65" w:rsidRPr="009B1D65" w:rsidRDefault="009B1D65" w:rsidP="009B1D65">
      <w:pPr>
        <w:spacing w:after="0" w:line="240" w:lineRule="auto"/>
        <w:rPr>
          <w:rFonts w:ascii="Cambria" w:hAnsi="Cambria" w:cs="Calibri Light"/>
          <w:b/>
        </w:rPr>
      </w:pPr>
      <w:r w:rsidRPr="009B1D65">
        <w:rPr>
          <w:rFonts w:ascii="Cambria" w:hAnsi="Cambria" w:cs="Calibri Light"/>
          <w:b/>
        </w:rPr>
        <w:t>„PRIUS” Mariusz Matuszewski</w:t>
      </w:r>
    </w:p>
    <w:p w:rsidR="009B1D65" w:rsidRPr="009B1D65" w:rsidRDefault="009B1D65" w:rsidP="009B1D65">
      <w:pPr>
        <w:spacing w:after="0" w:line="240" w:lineRule="auto"/>
        <w:rPr>
          <w:rFonts w:ascii="Cambria" w:hAnsi="Cambria" w:cs="Calibri Light"/>
          <w:b/>
        </w:rPr>
      </w:pPr>
      <w:r w:rsidRPr="009B1D65">
        <w:rPr>
          <w:rFonts w:ascii="Cambria" w:hAnsi="Cambria" w:cs="Calibri Light"/>
          <w:b/>
        </w:rPr>
        <w:t>Sługocice 194C</w:t>
      </w:r>
    </w:p>
    <w:p w:rsidR="00F9045C" w:rsidRPr="009B1D65" w:rsidRDefault="009B1D65" w:rsidP="009B1D65">
      <w:pPr>
        <w:spacing w:after="0"/>
        <w:jc w:val="both"/>
        <w:rPr>
          <w:rFonts w:ascii="Cambria" w:hAnsi="Cambria" w:cs="Calibri Light"/>
          <w:b/>
        </w:rPr>
      </w:pPr>
      <w:r w:rsidRPr="009B1D65">
        <w:rPr>
          <w:rFonts w:ascii="Cambria" w:hAnsi="Cambria" w:cs="Calibri Light"/>
          <w:b/>
        </w:rPr>
        <w:t>97-200 Tomaszów Maz.</w:t>
      </w:r>
    </w:p>
    <w:p w:rsidR="009B1D65" w:rsidRDefault="009B1D65" w:rsidP="009B1D65">
      <w:pPr>
        <w:spacing w:after="0"/>
        <w:jc w:val="both"/>
        <w:rPr>
          <w:rFonts w:ascii="Cambria" w:hAnsi="Cambria" w:cs="Tahoma"/>
        </w:rPr>
      </w:pP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Wykonawca wybrany nie podlegał wykluczeniu z postępowania.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Oferty zostały podpisane w sposób prawidłowy co zostało zweryfikowane.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Oferta nie podlegała odrzuceniu.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zobowiązał się wykonywać zamówienia zgodnie z OPZ i zapisami</w:t>
      </w:r>
      <w:r w:rsidRPr="00465DE3">
        <w:rPr>
          <w:rFonts w:ascii="Cambria" w:hAnsi="Cambria" w:cs="Tahoma"/>
          <w:bCs/>
          <w:color w:val="000000"/>
        </w:rPr>
        <w:t xml:space="preserve"> określonymi                          w dokumentach zamówienia</w:t>
      </w:r>
      <w:r w:rsidR="00C942F2">
        <w:rPr>
          <w:rFonts w:ascii="Cambria" w:hAnsi="Cambria" w:cs="Tahoma"/>
          <w:bCs/>
          <w:color w:val="000000"/>
        </w:rPr>
        <w:t>,</w:t>
      </w:r>
      <w:r w:rsidRPr="00465DE3">
        <w:rPr>
          <w:rFonts w:ascii="Cambria" w:hAnsi="Cambria" w:cs="Tahoma"/>
          <w:bCs/>
          <w:color w:val="000000"/>
        </w:rPr>
        <w:t xml:space="preserve"> co oświadczył w formularzu oferty.</w:t>
      </w:r>
    </w:p>
    <w:p w:rsidR="00BA5DE1" w:rsidRDefault="00BA5DE1" w:rsidP="00465DE3">
      <w:pPr>
        <w:spacing w:after="0"/>
        <w:jc w:val="both"/>
        <w:rPr>
          <w:rFonts w:ascii="Cambria" w:hAnsi="Cambria" w:cs="Tahoma"/>
          <w:bCs/>
          <w:color w:val="FF0000"/>
        </w:rPr>
      </w:pPr>
    </w:p>
    <w:p w:rsidR="00F9045C" w:rsidRPr="00465DE3" w:rsidRDefault="00F9045C" w:rsidP="00F9045C">
      <w:pPr>
        <w:spacing w:after="0"/>
        <w:jc w:val="both"/>
        <w:rPr>
          <w:rFonts w:ascii="Cambria" w:hAnsi="Cambria" w:cs="Tahoma"/>
          <w:bCs/>
        </w:rPr>
      </w:pPr>
      <w:r w:rsidRPr="00F61837">
        <w:rPr>
          <w:rFonts w:ascii="Cambria" w:hAnsi="Cambria" w:cs="Tahoma"/>
          <w:bCs/>
        </w:rPr>
        <w:t>Z</w:t>
      </w:r>
      <w:r w:rsidRPr="00465DE3">
        <w:rPr>
          <w:rFonts w:ascii="Cambria" w:hAnsi="Cambria" w:cs="Tahoma"/>
          <w:bCs/>
        </w:rPr>
        <w:t>aistniały ustawowe przesłanki z art. 224 pzp - do wzy</w:t>
      </w:r>
      <w:r w:rsidRPr="00F61837">
        <w:rPr>
          <w:rFonts w:ascii="Cambria" w:hAnsi="Cambria" w:cs="Tahoma"/>
          <w:bCs/>
        </w:rPr>
        <w:t>wania wykonawców w zakresie badania ceny rażąco niskiej.</w:t>
      </w:r>
    </w:p>
    <w:p w:rsidR="00F9045C" w:rsidRPr="00465DE3" w:rsidRDefault="00F9045C" w:rsidP="00F9045C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F9045C" w:rsidRDefault="00F9045C" w:rsidP="00F9045C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 xml:space="preserve">Zamawiający zbadał </w:t>
      </w:r>
      <w:r>
        <w:rPr>
          <w:rFonts w:ascii="Cambria" w:hAnsi="Cambria" w:cs="Tahoma"/>
          <w:bCs/>
          <w:color w:val="000000"/>
        </w:rPr>
        <w:t xml:space="preserve">oferty </w:t>
      </w:r>
      <w:r w:rsidR="009B1D65">
        <w:rPr>
          <w:rFonts w:ascii="Cambria" w:eastAsia="Times New Roman" w:hAnsi="Cambria" w:cs="Calibri Light"/>
          <w:lang w:eastAsia="ar-SA"/>
        </w:rPr>
        <w:t>następującego wykonawcy</w:t>
      </w:r>
      <w:r w:rsidRPr="00F9045C">
        <w:rPr>
          <w:rFonts w:ascii="Cambria" w:eastAsia="Times New Roman" w:hAnsi="Cambria" w:cs="Calibri Light"/>
          <w:lang w:eastAsia="ar-SA"/>
        </w:rPr>
        <w:t>:</w:t>
      </w:r>
    </w:p>
    <w:p w:rsidR="00F9045C" w:rsidRPr="00F9045C" w:rsidRDefault="00F9045C" w:rsidP="00F9045C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</w:p>
    <w:p w:rsidR="009B1D65" w:rsidRDefault="009B1D65" w:rsidP="00F9045C">
      <w:pPr>
        <w:spacing w:after="0" w:line="276" w:lineRule="auto"/>
        <w:rPr>
          <w:rFonts w:ascii="Cambria" w:hAnsi="Cambria" w:cs="Calibri Light"/>
          <w:b/>
        </w:rPr>
      </w:pPr>
      <w:r>
        <w:rPr>
          <w:rFonts w:ascii="Cambria" w:hAnsi="Cambria" w:cs="Calibri Light"/>
          <w:b/>
        </w:rPr>
        <w:t xml:space="preserve">1) </w:t>
      </w:r>
      <w:r>
        <w:rPr>
          <w:rFonts w:ascii="Cambria" w:hAnsi="Cambria" w:cs="Calibri Light"/>
          <w:b/>
        </w:rPr>
        <w:t>„PRIUS” Mariusz Matuszewski (oferta nr 3</w:t>
      </w:r>
      <w:r w:rsidRPr="00EE4B39">
        <w:rPr>
          <w:rFonts w:ascii="Cambria" w:hAnsi="Cambria" w:cs="Calibri Light"/>
          <w:b/>
        </w:rPr>
        <w:t>)</w:t>
      </w:r>
    </w:p>
    <w:p w:rsidR="00F9045C" w:rsidRPr="00F9045C" w:rsidRDefault="00F9045C" w:rsidP="00F9045C">
      <w:pPr>
        <w:spacing w:after="0" w:line="276" w:lineRule="auto"/>
        <w:rPr>
          <w:rFonts w:ascii="Cambria" w:eastAsia="Times New Roman" w:hAnsi="Cambria" w:cstheme="majorHAnsi"/>
          <w:b/>
          <w:lang w:eastAsia="pl-PL"/>
        </w:rPr>
      </w:pPr>
      <w:r w:rsidRPr="00F9045C">
        <w:rPr>
          <w:rFonts w:ascii="Cambria" w:hAnsi="Cambria" w:cs="Tahoma"/>
          <w:bCs/>
          <w:color w:val="000000"/>
        </w:rPr>
        <w:t>w zakresie zaoferowania ceny rażąco niskiej poprzez wezwanie do złożenia wyjaśnień.</w:t>
      </w:r>
    </w:p>
    <w:p w:rsidR="009B1D65" w:rsidRDefault="009B1D65" w:rsidP="009B1D65">
      <w:pPr>
        <w:spacing w:after="0"/>
        <w:jc w:val="both"/>
        <w:rPr>
          <w:rFonts w:ascii="Cambria" w:eastAsia="Times New Roman" w:hAnsi="Cambria" w:cs="Calibri Light"/>
          <w:b/>
          <w:lang w:eastAsia="ar-SA"/>
        </w:rPr>
      </w:pPr>
    </w:p>
    <w:p w:rsidR="00525E56" w:rsidRDefault="009B1D65" w:rsidP="009B1D65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  <w:r w:rsidRPr="009B1D65">
        <w:rPr>
          <w:rFonts w:ascii="Cambria" w:eastAsia="Times New Roman" w:hAnsi="Cambria" w:cs="Calibri Light"/>
          <w:b/>
          <w:lang w:eastAsia="ar-SA"/>
        </w:rPr>
        <w:t xml:space="preserve">W terminie wyznaczonym na złożenie wyjaśnień/dokumentów, wykonawca „PRIUS” Mariusz Matuszewski (oferta nr 3) przesłał w dniu 26.08.2022 r. (godz. 08:34) </w:t>
      </w:r>
      <w:r w:rsidRPr="009B1D65">
        <w:rPr>
          <w:rFonts w:ascii="Cambria" w:eastAsia="Times New Roman" w:hAnsi="Cambria" w:cs="Calibri Light"/>
          <w:lang w:eastAsia="ar-SA"/>
        </w:rPr>
        <w:t>pisemne wyjaśnienia dot. elementów oferty m</w:t>
      </w:r>
      <w:r>
        <w:rPr>
          <w:rFonts w:ascii="Cambria" w:eastAsia="Times New Roman" w:hAnsi="Cambria" w:cs="Calibri Light"/>
          <w:lang w:eastAsia="ar-SA"/>
        </w:rPr>
        <w:t>ających wpływ na wysokość ceny.</w:t>
      </w:r>
    </w:p>
    <w:p w:rsidR="00525E56" w:rsidRDefault="00525E56" w:rsidP="00F9045C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</w:p>
    <w:p w:rsidR="00F9045C" w:rsidRPr="009B1D65" w:rsidRDefault="00F9045C" w:rsidP="00F9045C">
      <w:pPr>
        <w:spacing w:after="0"/>
        <w:jc w:val="both"/>
        <w:rPr>
          <w:rFonts w:ascii="Cambria" w:hAnsi="Cambria" w:cstheme="minorHAnsi"/>
          <w:bCs/>
          <w:color w:val="000000"/>
        </w:rPr>
      </w:pPr>
      <w:r w:rsidRPr="009B1D65">
        <w:rPr>
          <w:rFonts w:ascii="Cambria" w:hAnsi="Cambria" w:cstheme="minorHAnsi"/>
          <w:bCs/>
          <w:color w:val="000000"/>
        </w:rPr>
        <w:t>Analiza przedłożonych wyjaśnień prowadzi do wnios</w:t>
      </w:r>
      <w:r w:rsidR="009B1D65" w:rsidRPr="009B1D65">
        <w:rPr>
          <w:rFonts w:ascii="Cambria" w:hAnsi="Cambria" w:cstheme="minorHAnsi"/>
          <w:bCs/>
          <w:color w:val="000000"/>
        </w:rPr>
        <w:t xml:space="preserve">ku, że Wykonawca w swoich wyjaśnieniach </w:t>
      </w:r>
      <w:r w:rsidRPr="009B1D65">
        <w:rPr>
          <w:rFonts w:ascii="Cambria" w:hAnsi="Cambria" w:cstheme="minorHAnsi"/>
          <w:bCs/>
          <w:color w:val="000000"/>
        </w:rPr>
        <w:t>wyjaśnił, że oferta nie zawiera ceny rażąco niskiej. Zamawiający wziął pod uwagę przy ocenie tych wyjaśnień konkretne warunki dostępne danemu Wykonawcy oferującego określona cenę i dokonał oceny w oparciu o indywidualną sytuację tych wykonawców. Takie działanie jest aprobowane w orzeczeniach KIO np. sygn. 2192/21.</w:t>
      </w:r>
    </w:p>
    <w:p w:rsidR="00F9045C" w:rsidRPr="009B1D65" w:rsidRDefault="00525E56" w:rsidP="00F9045C">
      <w:pPr>
        <w:spacing w:line="276" w:lineRule="auto"/>
        <w:jc w:val="both"/>
        <w:rPr>
          <w:rFonts w:ascii="Cambria" w:hAnsi="Cambria" w:cstheme="minorHAnsi"/>
          <w:bCs/>
          <w:color w:val="000000"/>
        </w:rPr>
      </w:pPr>
      <w:r w:rsidRPr="009B1D65">
        <w:rPr>
          <w:rFonts w:ascii="Cambria" w:hAnsi="Cambria"/>
          <w:color w:val="000000"/>
        </w:rPr>
        <w:t>Wykonawca</w:t>
      </w:r>
      <w:r w:rsidR="00F9045C" w:rsidRPr="009B1D65">
        <w:rPr>
          <w:rFonts w:ascii="Cambria" w:hAnsi="Cambria"/>
          <w:color w:val="000000"/>
        </w:rPr>
        <w:t xml:space="preserve"> </w:t>
      </w:r>
      <w:r w:rsidR="00F9045C" w:rsidRPr="009B1D65">
        <w:rPr>
          <w:rFonts w:ascii="Cambria" w:eastAsia="Calibri" w:hAnsi="Cambria" w:cs="Times New Roman"/>
          <w:color w:val="000000"/>
        </w:rPr>
        <w:t xml:space="preserve">w sposób szczegółowy i konkretny opisał, że zaoferowana cena gwarantuje należytą realizację całego zamówienia, uwzględnia wszelkie niezbędne do tego elementy, jak również </w:t>
      </w:r>
      <w:r w:rsidR="00F9045C" w:rsidRPr="009B1D65">
        <w:rPr>
          <w:rFonts w:ascii="Cambria" w:eastAsia="Calibri" w:hAnsi="Cambria" w:cs="Times New Roman"/>
          <w:color w:val="000000"/>
        </w:rPr>
        <w:lastRenderedPageBreak/>
        <w:t>wykazać dlacz</w:t>
      </w:r>
      <w:r w:rsidR="00F9045C" w:rsidRPr="009B1D65">
        <w:rPr>
          <w:rFonts w:ascii="Cambria" w:hAnsi="Cambria"/>
          <w:color w:val="000000"/>
        </w:rPr>
        <w:t>ego był</w:t>
      </w:r>
      <w:r w:rsidR="00F9045C" w:rsidRPr="009B1D65">
        <w:rPr>
          <w:rFonts w:ascii="Cambria" w:eastAsia="Calibri" w:hAnsi="Cambria" w:cs="Times New Roman"/>
          <w:color w:val="000000"/>
        </w:rPr>
        <w:t xml:space="preserve"> w stanie zaoferować cenę na takim, a nie innym poziomie, czyli poziomie odbiegającym od wartości zamówienia lub cen innych złożonych w postępowaniu ofert.</w:t>
      </w:r>
    </w:p>
    <w:p w:rsidR="00F9045C" w:rsidRPr="00465DE3" w:rsidRDefault="00F9045C" w:rsidP="00F9045C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 xml:space="preserve">Łączna punktacja przyznana ofertom przedstawia </w:t>
      </w: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>się następująco:</w:t>
      </w: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480"/>
        <w:gridCol w:w="1701"/>
        <w:gridCol w:w="1418"/>
        <w:gridCol w:w="1275"/>
        <w:gridCol w:w="1985"/>
      </w:tblGrid>
      <w:tr w:rsidR="009B1D65" w:rsidRPr="009B1D65" w:rsidTr="00792D92">
        <w:trPr>
          <w:trHeight w:val="1431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Lp.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Nazwa Firmy (imiona, nazwiska)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  <w:r w:rsidRPr="009B1D65">
              <w:rPr>
                <w:rFonts w:ascii="Cambria" w:eastAsia="Times New Roman" w:hAnsi="Cambria" w:cs="Tahoma"/>
                <w:lang w:eastAsia="pl-PL"/>
              </w:rPr>
              <w:t xml:space="preserve">Ilość przyznanych pkt zakresie kryterium: 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9B1D65">
              <w:rPr>
                <w:rFonts w:ascii="Cambria" w:eastAsia="Times New Roman" w:hAnsi="Cambria" w:cs="Tahoma"/>
                <w:lang w:eastAsia="pl-PL"/>
              </w:rPr>
              <w:t>Cena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  <w:r w:rsidRPr="009B1D65">
              <w:rPr>
                <w:rFonts w:ascii="Cambria" w:eastAsia="Times New Roman" w:hAnsi="Cambria" w:cs="Tahoma"/>
                <w:lang w:eastAsia="pl-PL"/>
              </w:rPr>
              <w:t xml:space="preserve">Ilość przyznanych pkt zakresie kryterium: 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</w:p>
          <w:p w:rsidR="009B1D65" w:rsidRPr="009B1D65" w:rsidRDefault="009B1D65" w:rsidP="009B1D65">
            <w:pPr>
              <w:shd w:val="clear" w:color="auto" w:fill="FFFFFF"/>
              <w:spacing w:line="240" w:lineRule="auto"/>
              <w:rPr>
                <w:rFonts w:ascii="Cambria" w:hAnsi="Cambria" w:cs="Arial"/>
              </w:rPr>
            </w:pPr>
            <w:r w:rsidRPr="009B1D65">
              <w:rPr>
                <w:rFonts w:ascii="Cambria" w:eastAsia="Times New Roman" w:hAnsi="Cambria" w:cs="Tahoma"/>
                <w:lang w:eastAsia="pl-PL"/>
              </w:rPr>
              <w:t>Wydłużony termin gwarancji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1D65" w:rsidRPr="009B1D65" w:rsidRDefault="009B1D65" w:rsidP="009B1D65">
            <w:pPr>
              <w:shd w:val="clear" w:color="auto" w:fill="FFFFFF"/>
              <w:spacing w:line="240" w:lineRule="auto"/>
              <w:rPr>
                <w:rFonts w:ascii="Cambria" w:hAnsi="Cambria" w:cs="Arial"/>
              </w:rPr>
            </w:pPr>
            <w:r w:rsidRPr="009B1D65">
              <w:rPr>
                <w:rFonts w:ascii="Cambria" w:eastAsia="Times New Roman" w:hAnsi="Cambria" w:cs="Tahoma"/>
                <w:lang w:eastAsia="pl-PL"/>
              </w:rPr>
              <w:t>Łączna ilość pkt w ramach kryteriów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1D65" w:rsidRPr="009B1D65" w:rsidRDefault="009B1D65" w:rsidP="009B1D65">
            <w:pPr>
              <w:shd w:val="clear" w:color="auto" w:fill="FFFFFF"/>
              <w:spacing w:line="240" w:lineRule="auto"/>
              <w:rPr>
                <w:rFonts w:ascii="Cambria" w:hAnsi="Cambria" w:cs="Arial"/>
              </w:rPr>
            </w:pPr>
            <w:r w:rsidRPr="009B1D65">
              <w:rPr>
                <w:rFonts w:ascii="Cambria" w:eastAsia="Times New Roman" w:hAnsi="Cambria" w:cs="Tahoma"/>
                <w:lang w:eastAsia="pl-PL"/>
              </w:rPr>
              <w:t>Kolejność ofert wg przyznanej punktacji</w:t>
            </w:r>
          </w:p>
        </w:tc>
      </w:tr>
      <w:tr w:rsidR="009B1D65" w:rsidRPr="009B1D65" w:rsidTr="00792D92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9B1D65">
              <w:rPr>
                <w:rFonts w:ascii="Cambria" w:eastAsia="Times New Roman" w:hAnsi="Cambria" w:cs="Calibri Light"/>
                <w:lang w:eastAsia="ar-SA"/>
              </w:rPr>
              <w:t>1.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KOBESPORT Sp. z o.o.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Ul. Sucharskiego 6i/3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56-400 Oleśnica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37,03 pkt</w:t>
            </w: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40,00 pkt</w:t>
            </w: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77,03 pkt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</w:p>
          <w:p w:rsidR="009B1D65" w:rsidRPr="009B1D65" w:rsidRDefault="009B1D65" w:rsidP="009B1D65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9B1D65">
              <w:rPr>
                <w:rFonts w:ascii="Cambria" w:hAnsi="Cambria" w:cs="Calibri Light"/>
                <w:sz w:val="18"/>
                <w:szCs w:val="18"/>
              </w:rPr>
              <w:t>V MIEJSCE</w:t>
            </w:r>
          </w:p>
        </w:tc>
      </w:tr>
      <w:tr w:rsidR="009B1D65" w:rsidRPr="009B1D65" w:rsidTr="00792D92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9B1D65">
              <w:rPr>
                <w:rFonts w:ascii="Cambria" w:eastAsia="Times New Roman" w:hAnsi="Cambria" w:cs="Calibri Light"/>
                <w:lang w:eastAsia="ar-SA"/>
              </w:rPr>
              <w:t>2.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P.P.H.U. STYL-BUD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Małgorzata Świeca-Ignatiuk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Ul. Nadbużańska 79F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22-200 Orchówek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B1D65" w:rsidRPr="009B1D65" w:rsidRDefault="009B1D65" w:rsidP="009B1D65">
            <w:pPr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39,12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40,00 pkt</w:t>
            </w: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79,12 pkt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9B1D65">
              <w:rPr>
                <w:rFonts w:ascii="Cambria" w:hAnsi="Cambria" w:cs="Calibri Light"/>
                <w:sz w:val="18"/>
                <w:szCs w:val="18"/>
              </w:rPr>
              <w:t>IV MIEJSCE</w:t>
            </w:r>
          </w:p>
        </w:tc>
      </w:tr>
      <w:tr w:rsidR="009B1D65" w:rsidRPr="009B1D65" w:rsidTr="00792D92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i/>
                <w:lang w:eastAsia="ar-SA"/>
              </w:rPr>
            </w:pP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i/>
                <w:lang w:eastAsia="ar-SA"/>
              </w:rPr>
            </w:pPr>
            <w:r w:rsidRPr="009B1D65">
              <w:rPr>
                <w:rFonts w:ascii="Cambria" w:eastAsia="Times New Roman" w:hAnsi="Cambria" w:cs="Calibri Light"/>
                <w:i/>
                <w:lang w:eastAsia="ar-SA"/>
              </w:rPr>
              <w:t>3.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  <w:i/>
              </w:rPr>
            </w:pPr>
            <w:r w:rsidRPr="009B1D65">
              <w:rPr>
                <w:rFonts w:ascii="Cambria" w:hAnsi="Cambria" w:cs="Calibri Light"/>
                <w:i/>
              </w:rPr>
              <w:t>„PRIUS” Mariusz Matuszewski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  <w:i/>
              </w:rPr>
            </w:pPr>
            <w:r w:rsidRPr="009B1D65">
              <w:rPr>
                <w:rFonts w:ascii="Cambria" w:hAnsi="Cambria" w:cs="Calibri Light"/>
                <w:i/>
              </w:rPr>
              <w:t>Sługocice 194C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i/>
                <w:lang w:eastAsia="pl-PL"/>
              </w:rPr>
            </w:pPr>
            <w:r w:rsidRPr="009B1D65">
              <w:rPr>
                <w:rFonts w:ascii="Cambria" w:hAnsi="Cambria" w:cs="Calibri Light"/>
                <w:i/>
              </w:rPr>
              <w:t>97-200 Tomaszów Maz.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  <w:i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  <w:i/>
              </w:rPr>
            </w:pPr>
            <w:r w:rsidRPr="009B1D65">
              <w:rPr>
                <w:rFonts w:ascii="Cambria" w:hAnsi="Cambria" w:cs="Calibri Light"/>
                <w:i/>
              </w:rPr>
              <w:t>60,00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  <w:i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  <w:i/>
              </w:rPr>
            </w:pPr>
            <w:r w:rsidRPr="009B1D65">
              <w:rPr>
                <w:rFonts w:ascii="Cambria" w:hAnsi="Cambria" w:cs="Calibri Light"/>
                <w:i/>
              </w:rPr>
              <w:t>40,00 pkt</w:t>
            </w:r>
          </w:p>
          <w:p w:rsidR="009B1D65" w:rsidRPr="009B1D65" w:rsidRDefault="009B1D65" w:rsidP="009B1D65">
            <w:pPr>
              <w:rPr>
                <w:rFonts w:ascii="Cambria" w:hAnsi="Cambria" w:cs="Calibri Light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  <w:i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  <w:i/>
              </w:rPr>
            </w:pPr>
            <w:r w:rsidRPr="009B1D65">
              <w:rPr>
                <w:rFonts w:ascii="Cambria" w:hAnsi="Cambria" w:cs="Calibri Light"/>
                <w:i/>
              </w:rPr>
              <w:t>100 pkt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7"/>
              <w:contextualSpacing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</w:p>
          <w:p w:rsidR="009B1D65" w:rsidRPr="009B1D65" w:rsidRDefault="009B1D65" w:rsidP="009B1D65">
            <w:pPr>
              <w:ind w:left="37"/>
              <w:contextualSpacing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  <w:r w:rsidRPr="009B1D65">
              <w:rPr>
                <w:rFonts w:ascii="Cambria" w:hAnsi="Cambria" w:cs="Calibri Light"/>
                <w:i/>
                <w:sz w:val="18"/>
                <w:szCs w:val="18"/>
              </w:rPr>
              <w:t xml:space="preserve">I MIEJSCE </w:t>
            </w:r>
          </w:p>
          <w:p w:rsidR="009B1D65" w:rsidRPr="009B1D65" w:rsidRDefault="009B1D65" w:rsidP="009B1D65">
            <w:pPr>
              <w:ind w:left="37"/>
              <w:contextualSpacing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  <w:r w:rsidRPr="009B1D65">
              <w:rPr>
                <w:rFonts w:ascii="Cambria" w:hAnsi="Cambria" w:cs="Calibri Light"/>
                <w:i/>
                <w:sz w:val="18"/>
                <w:szCs w:val="18"/>
              </w:rPr>
              <w:t>– OFERTA NAJKORZYSTNIEJSZA</w:t>
            </w:r>
          </w:p>
        </w:tc>
      </w:tr>
      <w:tr w:rsidR="009B1D65" w:rsidRPr="009B1D65" w:rsidTr="00792D92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9B1D65">
              <w:rPr>
                <w:rFonts w:ascii="Cambria" w:eastAsia="Times New Roman" w:hAnsi="Cambria" w:cs="Calibri Light"/>
                <w:lang w:eastAsia="ar-SA"/>
              </w:rPr>
              <w:t>4.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ERIGO Sp. z o.o.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Ul. 11 Listopada 27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  <w:r w:rsidRPr="009B1D65">
              <w:rPr>
                <w:rFonts w:ascii="Cambria" w:hAnsi="Cambria" w:cs="Calibri Light"/>
              </w:rPr>
              <w:t>23-300 Janów Lubelski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31,16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40,00 pkt</w:t>
            </w: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71,16 pkt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</w:p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</w:p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9B1D65">
              <w:rPr>
                <w:rFonts w:ascii="Cambria" w:hAnsi="Cambria" w:cs="Calibri Light"/>
                <w:sz w:val="18"/>
                <w:szCs w:val="18"/>
              </w:rPr>
              <w:t>VI MIEJSCE</w:t>
            </w:r>
          </w:p>
        </w:tc>
      </w:tr>
      <w:tr w:rsidR="009B1D65" w:rsidRPr="009B1D65" w:rsidTr="00792D92">
        <w:trPr>
          <w:trHeight w:val="41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9B1D65">
              <w:rPr>
                <w:rFonts w:ascii="Cambria" w:eastAsia="Times New Roman" w:hAnsi="Cambria" w:cs="Calibri Light"/>
                <w:lang w:eastAsia="ar-SA"/>
              </w:rPr>
              <w:t>5.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TOM-STONE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Łukasz Tejchman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Ul. Szczęśliwa 10, Komorów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97-200 Tomaszów Maz.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42,35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40,00 pkt</w:t>
            </w: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82,35 pkt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9B1D65" w:rsidRPr="009B1D65" w:rsidRDefault="009B1D65" w:rsidP="009B1D65">
            <w:pPr>
              <w:ind w:left="297"/>
              <w:contextualSpacing/>
              <w:jc w:val="center"/>
              <w:rPr>
                <w:rFonts w:ascii="Cambria" w:hAnsi="Cambria" w:cs="Calibri Light"/>
                <w:i/>
                <w:sz w:val="18"/>
                <w:szCs w:val="18"/>
              </w:rPr>
            </w:pPr>
            <w:r w:rsidRPr="009B1D65">
              <w:rPr>
                <w:rFonts w:ascii="Cambria" w:hAnsi="Cambria" w:cs="Calibri Light"/>
                <w:sz w:val="18"/>
                <w:szCs w:val="18"/>
              </w:rPr>
              <w:t>III MIEJSCE</w:t>
            </w:r>
          </w:p>
        </w:tc>
      </w:tr>
      <w:tr w:rsidR="009B1D65" w:rsidRPr="009B1D65" w:rsidTr="00792D92">
        <w:trPr>
          <w:trHeight w:val="41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9B1D65">
              <w:rPr>
                <w:rFonts w:ascii="Cambria" w:eastAsia="Times New Roman" w:hAnsi="Cambria" w:cs="Calibri Light"/>
                <w:lang w:eastAsia="ar-SA"/>
              </w:rPr>
              <w:t>6.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FUB BLACK-STAL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Dariusz Ignatiuk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Ul. Partyzantów 9</w:t>
            </w:r>
          </w:p>
          <w:p w:rsidR="009B1D65" w:rsidRPr="009B1D65" w:rsidRDefault="009B1D65" w:rsidP="009B1D65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22-200 Włodawa</w:t>
            </w:r>
          </w:p>
          <w:p w:rsidR="009B1D65" w:rsidRPr="009B1D65" w:rsidRDefault="009B1D65" w:rsidP="009B1D6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44,65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40,00 pkt</w:t>
            </w: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B1D65" w:rsidRPr="009B1D65" w:rsidRDefault="009B1D65" w:rsidP="009B1D6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9B1D65">
              <w:rPr>
                <w:rFonts w:ascii="Cambria" w:hAnsi="Cambria" w:cs="Calibri Light"/>
              </w:rPr>
              <w:t>84,65 pkt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65" w:rsidRPr="009B1D65" w:rsidRDefault="009B1D65" w:rsidP="009B1D65">
            <w:pPr>
              <w:rPr>
                <w:rFonts w:ascii="Cambria" w:hAnsi="Cambria" w:cs="Calibri Light"/>
                <w:i/>
                <w:sz w:val="18"/>
                <w:szCs w:val="18"/>
              </w:rPr>
            </w:pPr>
          </w:p>
          <w:p w:rsidR="009B1D65" w:rsidRPr="009B1D65" w:rsidRDefault="009B1D65" w:rsidP="009B1D65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9B1D65">
              <w:rPr>
                <w:rFonts w:ascii="Cambria" w:hAnsi="Cambria" w:cs="Calibri Light"/>
                <w:sz w:val="18"/>
                <w:szCs w:val="18"/>
              </w:rPr>
              <w:t>II MIEJSCE</w:t>
            </w: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u w:val="single"/>
          <w:lang w:eastAsia="pl-PL"/>
        </w:rPr>
      </w:pPr>
      <w:r w:rsidRPr="003606B0">
        <w:rPr>
          <w:rFonts w:ascii="Cambria" w:eastAsia="Times New Roman" w:hAnsi="Cambria" w:cs="Tahoma"/>
          <w:b/>
          <w:u w:val="single"/>
          <w:lang w:eastAsia="pl-PL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1657E8" w:rsidRDefault="001657E8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Zawarcie umowy w sprawie zamówienia publicznego nastąpi zgodnie z art. 308 ust. 2 pzp  w terminie nie krótszym niż 5 dni od dnia przekazania niniejszego zawiadomienia i ustalone zostaje na dzień </w:t>
      </w:r>
      <w:r w:rsidR="009B1D65">
        <w:rPr>
          <w:rFonts w:ascii="Cambria" w:eastAsia="Times New Roman" w:hAnsi="Cambria" w:cs="Tahoma"/>
          <w:b/>
          <w:lang w:eastAsia="pl-PL"/>
        </w:rPr>
        <w:t>05.09</w:t>
      </w:r>
      <w:bookmarkStart w:id="0" w:name="_GoBack"/>
      <w:bookmarkEnd w:id="0"/>
      <w:r w:rsidR="00500EFC">
        <w:rPr>
          <w:rFonts w:ascii="Cambria" w:eastAsia="Times New Roman" w:hAnsi="Cambria" w:cs="Tahoma"/>
          <w:b/>
          <w:lang w:eastAsia="pl-PL"/>
        </w:rPr>
        <w:t>.2022</w:t>
      </w:r>
      <w:r w:rsidR="00525E56">
        <w:rPr>
          <w:rFonts w:ascii="Cambria" w:eastAsia="Times New Roman" w:hAnsi="Cambria" w:cs="Tahoma"/>
          <w:b/>
          <w:lang w:eastAsia="pl-PL"/>
        </w:rPr>
        <w:t xml:space="preserve"> </w:t>
      </w:r>
      <w:r w:rsidRPr="003606B0">
        <w:rPr>
          <w:rFonts w:ascii="Cambria" w:eastAsia="Times New Roman" w:hAnsi="Cambria" w:cs="Tahoma"/>
          <w:lang w:eastAsia="pl-PL"/>
        </w:rPr>
        <w:t>w siedzibie Zamawiającego.</w:t>
      </w:r>
    </w:p>
    <w:p w:rsidR="005B73FD" w:rsidRDefault="005B73FD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5B73FD" w:rsidRDefault="005B73FD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Z poważaniem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 xml:space="preserve">Tomasz Jurek – Zastępca Prezydenta Miasta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Tomaszowa Mazowieckiego</w:t>
      </w: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9B1D65">
      <w:footerReference w:type="default" r:id="rId7"/>
      <w:pgSz w:w="11906" w:h="16838"/>
      <w:pgMar w:top="993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296" w:rsidRDefault="00927296" w:rsidP="005C61A5">
      <w:pPr>
        <w:spacing w:after="0" w:line="240" w:lineRule="auto"/>
      </w:pPr>
      <w:r>
        <w:separator/>
      </w:r>
    </w:p>
  </w:endnote>
  <w:endnote w:type="continuationSeparator" w:id="0">
    <w:p w:rsidR="00927296" w:rsidRDefault="0092729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8526518"/>
      <w:docPartObj>
        <w:docPartGallery w:val="Page Numbers (Bottom of Page)"/>
        <w:docPartUnique/>
      </w:docPartObj>
    </w:sdtPr>
    <w:sdtEndPr/>
    <w:sdtContent>
      <w:p w:rsidR="005B73FD" w:rsidRDefault="005B73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D65">
          <w:rPr>
            <w:noProof/>
          </w:rPr>
          <w:t>4</w:t>
        </w:r>
        <w:r>
          <w:fldChar w:fldCharType="end"/>
        </w:r>
      </w:p>
    </w:sdtContent>
  </w:sdt>
  <w:p w:rsidR="005B73FD" w:rsidRDefault="005B73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296" w:rsidRDefault="00927296" w:rsidP="005C61A5">
      <w:pPr>
        <w:spacing w:after="0" w:line="240" w:lineRule="auto"/>
      </w:pPr>
      <w:r>
        <w:separator/>
      </w:r>
    </w:p>
  </w:footnote>
  <w:footnote w:type="continuationSeparator" w:id="0">
    <w:p w:rsidR="00927296" w:rsidRDefault="00927296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D25"/>
    <w:multiLevelType w:val="hybridMultilevel"/>
    <w:tmpl w:val="B90440A4"/>
    <w:lvl w:ilvl="0" w:tplc="C1FA3C8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B106AFA"/>
    <w:multiLevelType w:val="hybridMultilevel"/>
    <w:tmpl w:val="C3E6E21C"/>
    <w:lvl w:ilvl="0" w:tplc="24F066F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F04A3"/>
    <w:multiLevelType w:val="hybridMultilevel"/>
    <w:tmpl w:val="83365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B2ED7"/>
    <w:multiLevelType w:val="hybridMultilevel"/>
    <w:tmpl w:val="6946FCC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20C35"/>
    <w:multiLevelType w:val="hybridMultilevel"/>
    <w:tmpl w:val="17C2C5C2"/>
    <w:lvl w:ilvl="0" w:tplc="CD5A87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0E62B2"/>
    <w:multiLevelType w:val="hybridMultilevel"/>
    <w:tmpl w:val="449A4B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D1265C"/>
    <w:multiLevelType w:val="hybridMultilevel"/>
    <w:tmpl w:val="9138946E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27417"/>
    <w:rsid w:val="000357E7"/>
    <w:rsid w:val="0004016D"/>
    <w:rsid w:val="0009064A"/>
    <w:rsid w:val="001657E8"/>
    <w:rsid w:val="00165909"/>
    <w:rsid w:val="001960F1"/>
    <w:rsid w:val="001A09D9"/>
    <w:rsid w:val="001B7887"/>
    <w:rsid w:val="001E0A66"/>
    <w:rsid w:val="0020799C"/>
    <w:rsid w:val="002D5A0B"/>
    <w:rsid w:val="003263DD"/>
    <w:rsid w:val="003606B0"/>
    <w:rsid w:val="003871C5"/>
    <w:rsid w:val="003C17E2"/>
    <w:rsid w:val="003D5684"/>
    <w:rsid w:val="003E00D3"/>
    <w:rsid w:val="003E4AEB"/>
    <w:rsid w:val="003F70B2"/>
    <w:rsid w:val="00411644"/>
    <w:rsid w:val="00465DE3"/>
    <w:rsid w:val="004702AB"/>
    <w:rsid w:val="004972CF"/>
    <w:rsid w:val="00500EFC"/>
    <w:rsid w:val="00506144"/>
    <w:rsid w:val="00525E56"/>
    <w:rsid w:val="00545B98"/>
    <w:rsid w:val="0055396B"/>
    <w:rsid w:val="005B73FD"/>
    <w:rsid w:val="005C61A5"/>
    <w:rsid w:val="005F6089"/>
    <w:rsid w:val="00617D1A"/>
    <w:rsid w:val="00660D60"/>
    <w:rsid w:val="0068239F"/>
    <w:rsid w:val="00700718"/>
    <w:rsid w:val="007123A3"/>
    <w:rsid w:val="00727BBF"/>
    <w:rsid w:val="007377AD"/>
    <w:rsid w:val="007B0648"/>
    <w:rsid w:val="008308B1"/>
    <w:rsid w:val="00843D4D"/>
    <w:rsid w:val="00856D05"/>
    <w:rsid w:val="008708F7"/>
    <w:rsid w:val="0087186B"/>
    <w:rsid w:val="008D4770"/>
    <w:rsid w:val="00927296"/>
    <w:rsid w:val="00971B49"/>
    <w:rsid w:val="009A692B"/>
    <w:rsid w:val="009B1D65"/>
    <w:rsid w:val="009C07E3"/>
    <w:rsid w:val="009D3365"/>
    <w:rsid w:val="009E047B"/>
    <w:rsid w:val="009E1516"/>
    <w:rsid w:val="009F12D9"/>
    <w:rsid w:val="009F5C93"/>
    <w:rsid w:val="00A034AB"/>
    <w:rsid w:val="00A13EF5"/>
    <w:rsid w:val="00A87767"/>
    <w:rsid w:val="00A877F2"/>
    <w:rsid w:val="00AA2BDC"/>
    <w:rsid w:val="00B06BDB"/>
    <w:rsid w:val="00B1407A"/>
    <w:rsid w:val="00B47DEF"/>
    <w:rsid w:val="00B50DA3"/>
    <w:rsid w:val="00B63406"/>
    <w:rsid w:val="00B65EF6"/>
    <w:rsid w:val="00B77950"/>
    <w:rsid w:val="00BA0933"/>
    <w:rsid w:val="00BA5DE1"/>
    <w:rsid w:val="00BD08AF"/>
    <w:rsid w:val="00C030E6"/>
    <w:rsid w:val="00C14002"/>
    <w:rsid w:val="00C37CDD"/>
    <w:rsid w:val="00C412EE"/>
    <w:rsid w:val="00C47C4C"/>
    <w:rsid w:val="00C91743"/>
    <w:rsid w:val="00C932F7"/>
    <w:rsid w:val="00C942F2"/>
    <w:rsid w:val="00CD6D95"/>
    <w:rsid w:val="00D1067D"/>
    <w:rsid w:val="00D10E06"/>
    <w:rsid w:val="00D84CEC"/>
    <w:rsid w:val="00DA490C"/>
    <w:rsid w:val="00E04681"/>
    <w:rsid w:val="00F01E34"/>
    <w:rsid w:val="00F416CA"/>
    <w:rsid w:val="00F45FBF"/>
    <w:rsid w:val="00F61837"/>
    <w:rsid w:val="00F9045C"/>
    <w:rsid w:val="00FA139E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A2E36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C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27</cp:revision>
  <cp:lastPrinted>2022-08-26T08:46:00Z</cp:lastPrinted>
  <dcterms:created xsi:type="dcterms:W3CDTF">2022-03-29T08:18:00Z</dcterms:created>
  <dcterms:modified xsi:type="dcterms:W3CDTF">2022-08-26T08:46:00Z</dcterms:modified>
</cp:coreProperties>
</file>