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44E" w:rsidRPr="008E11E3" w:rsidRDefault="0087524A" w:rsidP="008E11E3">
      <w:pPr>
        <w:jc w:val="right"/>
        <w:rPr>
          <w:rFonts w:ascii="Cambria" w:hAnsi="Cambria" w:cs="Tahoma"/>
        </w:rPr>
      </w:pPr>
      <w:r w:rsidRPr="00906323">
        <w:rPr>
          <w:rFonts w:ascii="Cambria" w:hAnsi="Cambria" w:cs="Tahoma"/>
        </w:rPr>
        <w:t>T</w:t>
      </w:r>
      <w:r w:rsidR="00FC5536" w:rsidRPr="00906323">
        <w:rPr>
          <w:rFonts w:ascii="Cambria" w:hAnsi="Cambria" w:cs="Tahoma"/>
        </w:rPr>
        <w:t xml:space="preserve">omaszów Mazowiecki, </w:t>
      </w:r>
      <w:r w:rsidR="007A1B93" w:rsidRPr="00906323">
        <w:rPr>
          <w:rFonts w:ascii="Cambria" w:hAnsi="Cambria" w:cs="Tahoma"/>
        </w:rPr>
        <w:t xml:space="preserve">dnia </w:t>
      </w:r>
      <w:r w:rsidR="00920634">
        <w:rPr>
          <w:rFonts w:ascii="Cambria" w:hAnsi="Cambria" w:cs="Tahoma"/>
        </w:rPr>
        <w:t>10-08-2022</w:t>
      </w:r>
    </w:p>
    <w:p w:rsidR="00F0309C" w:rsidRPr="00906323" w:rsidRDefault="00F0309C" w:rsidP="00F0309C">
      <w:pPr>
        <w:spacing w:after="0" w:line="240" w:lineRule="auto"/>
        <w:jc w:val="right"/>
        <w:rPr>
          <w:rFonts w:ascii="Cambria" w:eastAsia="Calibri" w:hAnsi="Cambria" w:cs="Tahoma"/>
          <w:b/>
        </w:rPr>
      </w:pPr>
      <w:r w:rsidRPr="00906323">
        <w:rPr>
          <w:rFonts w:ascii="Cambria" w:eastAsia="Calibri" w:hAnsi="Cambria" w:cs="Tahoma"/>
          <w:b/>
        </w:rPr>
        <w:t>PYTANIE WYKONAWCY WRAZ Z ODPOWIEDZIĄ</w:t>
      </w:r>
    </w:p>
    <w:p w:rsidR="0087524A" w:rsidRPr="00906323" w:rsidRDefault="0087524A" w:rsidP="00357D10">
      <w:pPr>
        <w:spacing w:line="240" w:lineRule="auto"/>
        <w:jc w:val="both"/>
        <w:rPr>
          <w:rFonts w:ascii="Cambria" w:hAnsi="Cambria" w:cs="Tahoma"/>
          <w:b/>
        </w:rPr>
      </w:pPr>
    </w:p>
    <w:p w:rsidR="00626172" w:rsidRPr="005A7A90" w:rsidRDefault="00626172" w:rsidP="00626172">
      <w:pPr>
        <w:spacing w:after="0" w:line="240" w:lineRule="auto"/>
        <w:rPr>
          <w:rFonts w:ascii="Cambria" w:hAnsi="Cambria" w:cs="Tahoma"/>
          <w:b/>
          <w:sz w:val="18"/>
          <w:szCs w:val="18"/>
        </w:rPr>
      </w:pPr>
      <w:r w:rsidRPr="005A7A90">
        <w:rPr>
          <w:rFonts w:ascii="Cambria" w:hAnsi="Cambria" w:cs="Tahoma"/>
          <w:b/>
          <w:sz w:val="18"/>
          <w:szCs w:val="18"/>
        </w:rPr>
        <w:t>Numer postępowania: WRIK.271.1.32.2022.ZP</w:t>
      </w:r>
    </w:p>
    <w:p w:rsidR="00626172" w:rsidRPr="005A7A90" w:rsidRDefault="00626172" w:rsidP="00626172">
      <w:pPr>
        <w:spacing w:after="0" w:line="240" w:lineRule="auto"/>
        <w:rPr>
          <w:rFonts w:ascii="Cambria" w:hAnsi="Cambria" w:cs="ArialMT"/>
          <w:b/>
          <w:sz w:val="18"/>
          <w:szCs w:val="18"/>
        </w:rPr>
      </w:pPr>
      <w:r w:rsidRPr="005A7A90">
        <w:rPr>
          <w:rFonts w:ascii="Cambria" w:hAnsi="Cambria" w:cs="ArialMT"/>
          <w:b/>
          <w:sz w:val="18"/>
          <w:szCs w:val="18"/>
        </w:rPr>
        <w:t>Ogłoszenie nr 2022/BZP 00290915/01 z dnia 2022-08-04</w:t>
      </w:r>
    </w:p>
    <w:p w:rsidR="00626172" w:rsidRDefault="00626172" w:rsidP="00626172">
      <w:pPr>
        <w:spacing w:after="0" w:line="240" w:lineRule="auto"/>
        <w:rPr>
          <w:rFonts w:ascii="Cambria" w:hAnsi="Cambria"/>
          <w:b/>
          <w:sz w:val="18"/>
          <w:szCs w:val="18"/>
        </w:rPr>
      </w:pPr>
      <w:r w:rsidRPr="005A7A90">
        <w:rPr>
          <w:rFonts w:ascii="Cambria" w:hAnsi="Cambria" w:cs="Tahoma"/>
          <w:b/>
          <w:sz w:val="18"/>
          <w:szCs w:val="18"/>
        </w:rPr>
        <w:t xml:space="preserve">ID - miniportal: </w:t>
      </w:r>
      <w:r w:rsidRPr="005A7A90">
        <w:rPr>
          <w:rFonts w:ascii="Cambria" w:hAnsi="Cambria"/>
          <w:b/>
          <w:sz w:val="18"/>
          <w:szCs w:val="18"/>
        </w:rPr>
        <w:t>3d9169d8-682d-4d80-a0a4-626d31d4e185</w:t>
      </w:r>
    </w:p>
    <w:p w:rsidR="00626172" w:rsidRDefault="00626172" w:rsidP="00626172">
      <w:pPr>
        <w:spacing w:after="0" w:line="240" w:lineRule="auto"/>
        <w:rPr>
          <w:rFonts w:ascii="Cambria" w:hAnsi="Cambria"/>
          <w:b/>
          <w:sz w:val="18"/>
          <w:szCs w:val="18"/>
        </w:rPr>
      </w:pPr>
    </w:p>
    <w:p w:rsidR="00626172" w:rsidRPr="005A7A90" w:rsidRDefault="00626172" w:rsidP="00626172">
      <w:pPr>
        <w:spacing w:after="0" w:line="240" w:lineRule="auto"/>
        <w:rPr>
          <w:rFonts w:ascii="Cambria" w:hAnsi="Cambria"/>
          <w:b/>
          <w:sz w:val="18"/>
          <w:szCs w:val="18"/>
        </w:rPr>
      </w:pPr>
    </w:p>
    <w:p w:rsidR="00626172" w:rsidRPr="00EB7027" w:rsidRDefault="00626172" w:rsidP="00626172">
      <w:pPr>
        <w:spacing w:after="0" w:line="240" w:lineRule="auto"/>
        <w:rPr>
          <w:rFonts w:ascii="Cambria" w:hAnsi="Cambria" w:cs="Tahoma"/>
          <w:b/>
          <w:sz w:val="18"/>
          <w:szCs w:val="18"/>
        </w:rPr>
      </w:pPr>
    </w:p>
    <w:p w:rsidR="00626172" w:rsidRPr="001D1B47" w:rsidRDefault="00626172" w:rsidP="00626172">
      <w:pPr>
        <w:spacing w:after="0" w:line="240" w:lineRule="auto"/>
        <w:jc w:val="both"/>
        <w:rPr>
          <w:rFonts w:ascii="Cambria" w:hAnsi="Cambria" w:cs="Tahoma"/>
          <w:b/>
        </w:rPr>
      </w:pPr>
      <w:r w:rsidRPr="001D1B47">
        <w:rPr>
          <w:rFonts w:ascii="Cambria" w:hAnsi="Cambria" w:cs="Tahoma"/>
        </w:rPr>
        <w:t>Dotyczy postępowania o udzielnie zamówienia publicznego prowadzonego w trybie podstawowym na podstawie art. 275 pkt 1 ustawy z dnia  11 września 2019 r. Prawo zamówień publicznych pod nazwą</w:t>
      </w:r>
      <w:r w:rsidRPr="001D1B47">
        <w:rPr>
          <w:rFonts w:ascii="Cambria" w:hAnsi="Cambria" w:cs="Tahoma"/>
          <w:b/>
        </w:rPr>
        <w:t xml:space="preserve">:  </w:t>
      </w:r>
      <w:r w:rsidRPr="001D1B47">
        <w:rPr>
          <w:rFonts w:ascii="Cambria" w:hAnsi="Cambria" w:cs="Calibri"/>
          <w:b/>
          <w:bCs/>
          <w:color w:val="0070C0"/>
          <w:lang w:eastAsia="pl-PL"/>
        </w:rPr>
        <w:t>Budowa Żłobka przy ul. Kombatantów 5 w Tomaszowie Mazowieckim - w ramach zadania pn.</w:t>
      </w:r>
      <w:r w:rsidRPr="001D1B47">
        <w:rPr>
          <w:rFonts w:ascii="Cambria" w:hAnsi="Cambria" w:cs="Tahoma"/>
          <w:b/>
        </w:rPr>
        <w:t xml:space="preserve"> </w:t>
      </w:r>
      <w:r w:rsidRPr="001D1B47">
        <w:rPr>
          <w:rFonts w:ascii="Cambria" w:hAnsi="Cambria" w:cs="Calibri"/>
          <w:b/>
          <w:bCs/>
          <w:color w:val="0070C0"/>
          <w:lang w:eastAsia="pl-PL"/>
        </w:rPr>
        <w:t>„Adaptacja dokumentacji projektowej żłobka publicznego w lokalizacji przy ul. Kombatantów wraz z budową Żłobka”</w:t>
      </w:r>
      <w:r>
        <w:rPr>
          <w:rFonts w:ascii="Cambria" w:hAnsi="Cambria" w:cs="Calibri"/>
          <w:b/>
          <w:bCs/>
          <w:color w:val="0070C0"/>
          <w:lang w:eastAsia="pl-PL"/>
        </w:rPr>
        <w:t xml:space="preserve">                                               </w:t>
      </w:r>
      <w:r w:rsidRPr="00DF3387">
        <w:rPr>
          <w:rFonts w:ascii="Cambria" w:hAnsi="Cambria" w:cs="Calibri"/>
          <w:b/>
          <w:bCs/>
          <w:color w:val="FF0000"/>
          <w:lang w:eastAsia="pl-PL"/>
        </w:rPr>
        <w:t>– II POSTĘPOWANIE</w:t>
      </w:r>
    </w:p>
    <w:p w:rsidR="00626172" w:rsidRDefault="00626172" w:rsidP="00626172">
      <w:pPr>
        <w:spacing w:after="0" w:line="240" w:lineRule="auto"/>
        <w:rPr>
          <w:rFonts w:ascii="Cambria" w:hAnsi="Cambria" w:cs="Tahoma"/>
          <w:b/>
          <w:sz w:val="18"/>
          <w:szCs w:val="18"/>
        </w:rPr>
      </w:pPr>
    </w:p>
    <w:p w:rsidR="007F0651" w:rsidRPr="00906323" w:rsidRDefault="007F0651" w:rsidP="002B5B80">
      <w:pPr>
        <w:spacing w:after="0" w:line="240" w:lineRule="auto"/>
        <w:rPr>
          <w:rFonts w:ascii="Cambria" w:eastAsia="Calibri" w:hAnsi="Cambria" w:cs="Tahoma"/>
          <w:b/>
        </w:rPr>
      </w:pPr>
    </w:p>
    <w:p w:rsidR="00F0309C" w:rsidRPr="00906323" w:rsidRDefault="00F0309C" w:rsidP="007F0651">
      <w:pPr>
        <w:spacing w:after="0" w:line="240" w:lineRule="auto"/>
        <w:jc w:val="center"/>
        <w:rPr>
          <w:rFonts w:ascii="Cambria" w:eastAsia="Calibri" w:hAnsi="Cambria" w:cs="Tahoma"/>
          <w:b/>
        </w:rPr>
      </w:pPr>
      <w:r w:rsidRPr="00906323">
        <w:rPr>
          <w:rFonts w:ascii="Cambria" w:eastAsia="Calibri" w:hAnsi="Cambria" w:cs="Tahoma"/>
          <w:b/>
        </w:rPr>
        <w:t>PYTANIE WYKONAWCY WRAZ Z ODPOWIEDZIĄ</w:t>
      </w:r>
    </w:p>
    <w:p w:rsidR="00F0309C" w:rsidRPr="00906323" w:rsidRDefault="00F0309C" w:rsidP="007F0651">
      <w:pPr>
        <w:spacing w:after="0" w:line="240" w:lineRule="auto"/>
        <w:jc w:val="both"/>
        <w:rPr>
          <w:rFonts w:ascii="Cambria" w:eastAsia="Calibri" w:hAnsi="Cambria" w:cs="Tahoma"/>
          <w:b/>
        </w:rPr>
      </w:pPr>
    </w:p>
    <w:p w:rsidR="0087524A" w:rsidRPr="00906323" w:rsidRDefault="00F0309C" w:rsidP="00626172">
      <w:pPr>
        <w:spacing w:line="276" w:lineRule="auto"/>
        <w:jc w:val="both"/>
        <w:rPr>
          <w:rFonts w:ascii="Cambria" w:eastAsia="Calibri" w:hAnsi="Cambria" w:cs="Tahoma"/>
        </w:rPr>
      </w:pPr>
      <w:r w:rsidRPr="00906323">
        <w:rPr>
          <w:rFonts w:ascii="Cambria" w:eastAsia="Calibri" w:hAnsi="Cambria" w:cs="Tahoma"/>
        </w:rPr>
        <w:t xml:space="preserve">W imieniu Zamawiającego jakim jest Gmina Miasto Tomaszów Mazowiecki w związku               </w:t>
      </w:r>
      <w:r w:rsidR="00626172">
        <w:rPr>
          <w:rFonts w:ascii="Cambria" w:eastAsia="Calibri" w:hAnsi="Cambria" w:cs="Tahoma"/>
        </w:rPr>
        <w:t xml:space="preserve">                  </w:t>
      </w:r>
      <w:r w:rsidRPr="00906323">
        <w:rPr>
          <w:rFonts w:ascii="Cambria" w:eastAsia="Calibri" w:hAnsi="Cambria" w:cs="Tahoma"/>
        </w:rPr>
        <w:t>z wpływem zapytań do niniejszego postępowania mając na względzie art. 284 ust. 2 i 6 ustawy Prawo zamówień publicznych, udzielam wyjaśnień bez ujawnienia źródła zapytania zamieszczając je na stronie internetowej prowadzonego postępowania.</w:t>
      </w:r>
    </w:p>
    <w:p w:rsidR="007F0651" w:rsidRDefault="008B4923" w:rsidP="00285157">
      <w:pPr>
        <w:spacing w:after="0" w:line="240" w:lineRule="auto"/>
        <w:jc w:val="both"/>
        <w:rPr>
          <w:rFonts w:ascii="Cambria" w:hAnsi="Cambria"/>
          <w:b/>
          <w:u w:val="single"/>
        </w:rPr>
      </w:pPr>
      <w:r>
        <w:rPr>
          <w:rFonts w:ascii="Cambria" w:hAnsi="Cambria"/>
          <w:b/>
          <w:u w:val="single"/>
        </w:rPr>
        <w:t>PYTANIA NR 3 (WPŁYW 9.08.2022 r., godz. 12:17 email</w:t>
      </w:r>
      <w:r w:rsidR="007E3873">
        <w:rPr>
          <w:rFonts w:ascii="Cambria" w:hAnsi="Cambria"/>
          <w:b/>
          <w:u w:val="single"/>
        </w:rPr>
        <w:t>)</w:t>
      </w:r>
    </w:p>
    <w:p w:rsidR="00626172" w:rsidRDefault="00626172" w:rsidP="00285157">
      <w:pPr>
        <w:spacing w:after="0" w:line="240" w:lineRule="auto"/>
        <w:jc w:val="both"/>
        <w:rPr>
          <w:rFonts w:ascii="Cambria" w:hAnsi="Cambria"/>
          <w:b/>
          <w:u w:val="single"/>
        </w:rPr>
      </w:pPr>
    </w:p>
    <w:p w:rsidR="00626172" w:rsidRPr="00626172" w:rsidRDefault="00626172" w:rsidP="00285157">
      <w:pPr>
        <w:spacing w:after="0" w:line="240" w:lineRule="auto"/>
        <w:jc w:val="both"/>
        <w:rPr>
          <w:rFonts w:ascii="Cambria" w:hAnsi="Cambria"/>
          <w:b/>
          <w:u w:val="single"/>
        </w:rPr>
      </w:pPr>
    </w:p>
    <w:p w:rsidR="008B4923" w:rsidRDefault="008B4923" w:rsidP="00F41638">
      <w:pPr>
        <w:spacing w:line="23" w:lineRule="atLeast"/>
        <w:jc w:val="both"/>
        <w:rPr>
          <w:rFonts w:ascii="Cambria" w:hAnsi="Cambria"/>
          <w:b/>
        </w:rPr>
      </w:pPr>
      <w:bookmarkStart w:id="0" w:name="_Hlk84849708"/>
      <w:r w:rsidRPr="008B4923">
        <w:rPr>
          <w:rFonts w:ascii="Cambria" w:hAnsi="Cambria"/>
          <w:b/>
        </w:rPr>
        <w:t xml:space="preserve">Proszę o wyjaśnienie SWZ, Rozdział 6 termin wykonania zamówienia pkt. 3. </w:t>
      </w:r>
    </w:p>
    <w:p w:rsidR="008B4923" w:rsidRDefault="008B4923" w:rsidP="00F41638">
      <w:pPr>
        <w:spacing w:line="23" w:lineRule="atLeast"/>
        <w:jc w:val="both"/>
        <w:rPr>
          <w:rFonts w:ascii="Cambria" w:hAnsi="Cambria"/>
          <w:b/>
        </w:rPr>
      </w:pPr>
      <w:r w:rsidRPr="008B4923">
        <w:rPr>
          <w:rFonts w:ascii="Cambria" w:hAnsi="Cambria"/>
          <w:b/>
        </w:rPr>
        <w:t xml:space="preserve">Na jakiej podstawie jest sprecyzowany etap I zamówienia. </w:t>
      </w:r>
    </w:p>
    <w:p w:rsidR="008B4923" w:rsidRDefault="008B4923" w:rsidP="00F41638">
      <w:pPr>
        <w:spacing w:line="23" w:lineRule="atLeast"/>
        <w:jc w:val="both"/>
        <w:rPr>
          <w:rFonts w:ascii="Cambria" w:hAnsi="Cambria"/>
          <w:b/>
        </w:rPr>
      </w:pPr>
      <w:r w:rsidRPr="008B4923">
        <w:rPr>
          <w:rFonts w:ascii="Cambria" w:hAnsi="Cambria"/>
          <w:b/>
        </w:rPr>
        <w:t xml:space="preserve">Co w niego ma wchodzić? </w:t>
      </w:r>
    </w:p>
    <w:p w:rsidR="008B4923" w:rsidRPr="008B4923" w:rsidRDefault="008B4923" w:rsidP="00F41638">
      <w:pPr>
        <w:spacing w:line="23" w:lineRule="atLeast"/>
        <w:jc w:val="both"/>
        <w:rPr>
          <w:rFonts w:ascii="Cambria" w:hAnsi="Cambria"/>
          <w:b/>
        </w:rPr>
      </w:pPr>
      <w:r w:rsidRPr="008B4923">
        <w:rPr>
          <w:rFonts w:ascii="Cambria" w:hAnsi="Cambria"/>
          <w:b/>
        </w:rPr>
        <w:t>Proszę o poprawienie daty rozpoczęcia etapu I, ponieważ termin od 01.09.2022r. jest mało realnym terminem rozpoczęcia tego etapu ze względu na brak możliwości podpisania umowy we wcześniejszym terminie, a składanie ofert przypada na dzień 19.08.2022r.</w:t>
      </w:r>
    </w:p>
    <w:bookmarkEnd w:id="0"/>
    <w:p w:rsidR="001D6A6C" w:rsidRDefault="001D6A6C" w:rsidP="00920634">
      <w:pPr>
        <w:spacing w:after="0" w:line="240" w:lineRule="auto"/>
        <w:jc w:val="both"/>
        <w:rPr>
          <w:rFonts w:ascii="Cambria" w:eastAsia="Times New Roman" w:hAnsi="Cambria" w:cs="Times New Roman"/>
          <w:lang w:eastAsia="pl-PL"/>
        </w:rPr>
      </w:pPr>
    </w:p>
    <w:p w:rsidR="00CB02D5" w:rsidRDefault="006F6F57" w:rsidP="008E11E3">
      <w:pPr>
        <w:rPr>
          <w:rFonts w:ascii="Cambria" w:hAnsi="Cambria"/>
          <w:b/>
          <w:u w:val="single"/>
        </w:rPr>
      </w:pPr>
      <w:r w:rsidRPr="00EA1ADC">
        <w:rPr>
          <w:rFonts w:ascii="Cambria" w:hAnsi="Cambria"/>
          <w:b/>
          <w:u w:val="single"/>
        </w:rPr>
        <w:t>ODPOWIEDŹ:</w:t>
      </w:r>
    </w:p>
    <w:p w:rsidR="00920634" w:rsidRPr="00920634" w:rsidRDefault="00920634" w:rsidP="00920634">
      <w:pPr>
        <w:pStyle w:val="NormalnyWeb"/>
        <w:jc w:val="both"/>
        <w:rPr>
          <w:rFonts w:ascii="Cambria" w:hAnsi="Cambria"/>
        </w:rPr>
      </w:pPr>
      <w:r w:rsidRPr="00920634">
        <w:rPr>
          <w:rFonts w:ascii="Cambria" w:hAnsi="Cambria"/>
        </w:rPr>
        <w:t>W odpowiedzi na pytanie Wykonawcy Zamawiający informuje, iż zgodnie z zapisami SWZ harmonogram i jego szczegółowy zakres w poszczególnych etapach będzie uzgodniony pomiędzy wybranym wykonawcą a zamawiającym przed podpisaniem umowy. Zamawiający jednocześnie informuje, iż maksymalna wysokość zobowiązania/wydatków jakie  może poni</w:t>
      </w:r>
      <w:r w:rsidR="00160A55">
        <w:rPr>
          <w:rFonts w:ascii="Cambria" w:hAnsi="Cambria"/>
        </w:rPr>
        <w:t>eść w etapie I (rok 2022) to 2.97</w:t>
      </w:r>
      <w:r w:rsidRPr="00920634">
        <w:rPr>
          <w:rFonts w:ascii="Cambria" w:hAnsi="Cambria"/>
        </w:rPr>
        <w:t xml:space="preserve">0.000,00 zł. Pozostała wartość, wynikająca z ceny oferty, będzie wydatkowana w roku 2023 i rozpisana w harmonogramie na pozostałe etapy tj. II, III, IV. </w:t>
      </w:r>
    </w:p>
    <w:p w:rsidR="00920634" w:rsidRPr="00920634" w:rsidRDefault="00920634" w:rsidP="00920634">
      <w:pPr>
        <w:pStyle w:val="NormalnyWeb"/>
        <w:jc w:val="both"/>
        <w:rPr>
          <w:rFonts w:ascii="Cambria" w:hAnsi="Cambria"/>
        </w:rPr>
      </w:pPr>
      <w:r w:rsidRPr="00920634">
        <w:rPr>
          <w:rFonts w:ascii="Cambria" w:hAnsi="Cambria"/>
        </w:rPr>
        <w:t>Data 01.09.2022 jako data rozpoczęcia realizacji wskazana jest jako termin od którego wykonawca może rozpocząć wykonywanie zamówienia. Zamawiający w SWZ wskazywał wyraźnie, iż jest to uwarunkowane procedurą likwidacji placówki edukacyjnej, które podlega ,,wygaszeniu" z dniem 31.08.2022. Nie jest to więc data zobowiązująca wykonawce do rozpoczęcia prac gdyż datą tą będzie data zawarcia umowy ws. zamówienia publicznego. Datę 01.09.2022 należy więc odczytywać jako pierwszy możliwy termin rozpoczęcia realizacji umowy.</w:t>
      </w:r>
    </w:p>
    <w:p w:rsidR="00920634" w:rsidRPr="00920634" w:rsidRDefault="00920634" w:rsidP="00920634">
      <w:pPr>
        <w:pStyle w:val="NormalnyWeb"/>
        <w:jc w:val="both"/>
        <w:rPr>
          <w:rFonts w:ascii="Cambria" w:hAnsi="Cambria"/>
        </w:rPr>
      </w:pPr>
      <w:r w:rsidRPr="00920634">
        <w:rPr>
          <w:rFonts w:ascii="Cambria" w:hAnsi="Cambria"/>
        </w:rPr>
        <w:lastRenderedPageBreak/>
        <w:t>Na marginesie Zamawiający wskazuje, iż teza wykonawcy co małej realności rozpoczęcia inwestycji od dnia 01.09.2022 nie jest prawdziwa gdyż, w każdym postępowaniu o zamówienie publiczne, także w niniejszym, możliwa jest sytuacja, w której wpływa jedna oferta nie zawierająca błędów czy omyłek wymagających składania wyjaśnień, cena jest akceptowalna dla zamawiającego, wykonawca sprawnie składa dokumenty potwierdzające spełnienie warunków udziału w postępowaniu.  W związku z tym znacznie skraca się czas oceny ofert, rozstrzygnięcia postępowania  a tym samym termin podpisania umowy. Tak więc termin rozpoczęcia realizacji umowy z dniem 01.09.2022, wbrew twierdzeniom wykonawcy, jest realny.</w:t>
      </w:r>
    </w:p>
    <w:p w:rsidR="001D6A6C" w:rsidRPr="00920634" w:rsidRDefault="001D6A6C" w:rsidP="00920634">
      <w:pPr>
        <w:jc w:val="both"/>
        <w:rPr>
          <w:rFonts w:ascii="Cambria" w:hAnsi="Cambria"/>
          <w:b/>
          <w:u w:val="single"/>
        </w:rPr>
      </w:pPr>
    </w:p>
    <w:p w:rsidR="007E3873" w:rsidRDefault="007E3873" w:rsidP="008E11E3">
      <w:pPr>
        <w:rPr>
          <w:rFonts w:ascii="Cambria" w:hAnsi="Cambria"/>
          <w:b/>
          <w:u w:val="single"/>
        </w:rPr>
      </w:pPr>
    </w:p>
    <w:p w:rsidR="007A1CCA" w:rsidRPr="00A32F32" w:rsidRDefault="007A1CCA" w:rsidP="00285157">
      <w:pPr>
        <w:spacing w:after="0" w:line="240" w:lineRule="auto"/>
        <w:jc w:val="both"/>
        <w:rPr>
          <w:rFonts w:ascii="Cambria" w:eastAsia="Times New Roman" w:hAnsi="Cambria" w:cs="Tahoma"/>
          <w:b/>
          <w:i/>
          <w:lang w:eastAsia="pl-PL"/>
        </w:rPr>
      </w:pPr>
    </w:p>
    <w:p w:rsidR="0087524A" w:rsidRPr="00A32F32" w:rsidRDefault="00F0309C" w:rsidP="002B5B80">
      <w:pPr>
        <w:spacing w:after="0" w:line="240" w:lineRule="auto"/>
        <w:jc w:val="both"/>
        <w:rPr>
          <w:rFonts w:ascii="Cambria" w:eastAsia="Times New Roman" w:hAnsi="Cambria" w:cs="Tahoma"/>
          <w:b/>
          <w:lang w:eastAsia="pl-PL"/>
        </w:rPr>
      </w:pPr>
      <w:r w:rsidRPr="00A32F32">
        <w:rPr>
          <w:rFonts w:ascii="Cambria" w:eastAsia="Times New Roman" w:hAnsi="Cambria" w:cs="Tahoma"/>
          <w:b/>
          <w:lang w:eastAsia="pl-PL"/>
        </w:rPr>
        <w:t>Udzielone wyjaśnienia są wiążące dla wykonawców.</w:t>
      </w:r>
    </w:p>
    <w:p w:rsidR="005C61A5" w:rsidRPr="00A32F32" w:rsidRDefault="005C61A5" w:rsidP="00285157">
      <w:pPr>
        <w:jc w:val="both"/>
        <w:rPr>
          <w:rFonts w:ascii="Cambria" w:hAnsi="Cambria"/>
        </w:rPr>
      </w:pPr>
    </w:p>
    <w:sectPr w:rsidR="005C61A5" w:rsidRPr="00A32F32" w:rsidSect="008E11E3">
      <w:headerReference w:type="default" r:id="rId7"/>
      <w:footerReference w:type="default" r:id="rId8"/>
      <w:pgSz w:w="11906" w:h="16838"/>
      <w:pgMar w:top="284" w:right="1417" w:bottom="851"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73F5" w:rsidRDefault="00BA73F5" w:rsidP="005C61A5">
      <w:pPr>
        <w:spacing w:after="0" w:line="240" w:lineRule="auto"/>
      </w:pPr>
      <w:r>
        <w:separator/>
      </w:r>
    </w:p>
  </w:endnote>
  <w:endnote w:type="continuationSeparator" w:id="1">
    <w:p w:rsidR="00BA73F5" w:rsidRDefault="00BA73F5"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MT">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23525222"/>
      <w:docPartObj>
        <w:docPartGallery w:val="Page Numbers (Bottom of Page)"/>
        <w:docPartUnique/>
      </w:docPartObj>
    </w:sdtPr>
    <w:sdtContent>
      <w:p w:rsidR="00A32F32" w:rsidRDefault="00587AD8">
        <w:pPr>
          <w:pStyle w:val="Stopka"/>
          <w:jc w:val="right"/>
        </w:pPr>
        <w:r>
          <w:fldChar w:fldCharType="begin"/>
        </w:r>
        <w:r w:rsidR="00A32F32">
          <w:instrText>PAGE   \* MERGEFORMAT</w:instrText>
        </w:r>
        <w:r>
          <w:fldChar w:fldCharType="separate"/>
        </w:r>
        <w:r w:rsidR="00160A55">
          <w:rPr>
            <w:noProof/>
          </w:rPr>
          <w:t>1</w:t>
        </w:r>
        <w:r>
          <w:fldChar w:fldCharType="end"/>
        </w:r>
      </w:p>
    </w:sdtContent>
  </w:sdt>
  <w:p w:rsidR="00DE1F76" w:rsidRDefault="00DE1F7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73F5" w:rsidRDefault="00BA73F5" w:rsidP="005C61A5">
      <w:pPr>
        <w:spacing w:after="0" w:line="240" w:lineRule="auto"/>
      </w:pPr>
      <w:r>
        <w:separator/>
      </w:r>
    </w:p>
  </w:footnote>
  <w:footnote w:type="continuationSeparator" w:id="1">
    <w:p w:rsidR="00BA73F5" w:rsidRDefault="00BA73F5"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84A3A" w:rsidRDefault="00E84A3A">
    <w:pPr>
      <w:pStyle w:val="Nagwek"/>
    </w:pPr>
  </w:p>
  <w:p w:rsidR="00E84A3A" w:rsidRDefault="00E84A3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nsid w:val="050B139C"/>
    <w:multiLevelType w:val="hybridMultilevel"/>
    <w:tmpl w:val="D73CA08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00D7BDD"/>
    <w:multiLevelType w:val="hybridMultilevel"/>
    <w:tmpl w:val="78885736"/>
    <w:lvl w:ilvl="0" w:tplc="0415000F">
      <w:start w:val="1"/>
      <w:numFmt w:val="decimal"/>
      <w:lvlText w:val="%1."/>
      <w:lvlJc w:val="left"/>
      <w:pPr>
        <w:tabs>
          <w:tab w:val="num" w:pos="1288"/>
        </w:tabs>
        <w:ind w:left="1288" w:hanging="360"/>
      </w:pPr>
      <w:rPr>
        <w:rFonts w:hint="default"/>
        <w:b w:val="0"/>
        <w:i w:val="0"/>
        <w:color w:val="auto"/>
      </w:rPr>
    </w:lvl>
    <w:lvl w:ilvl="1" w:tplc="04150019">
      <w:start w:val="1"/>
      <w:numFmt w:val="lowerLetter"/>
      <w:lvlText w:val="%2."/>
      <w:lvlJc w:val="left"/>
      <w:pPr>
        <w:tabs>
          <w:tab w:val="num" w:pos="2008"/>
        </w:tabs>
        <w:ind w:left="2008" w:hanging="360"/>
      </w:pPr>
    </w:lvl>
    <w:lvl w:ilvl="2" w:tplc="0415001B" w:tentative="1">
      <w:start w:val="1"/>
      <w:numFmt w:val="lowerRoman"/>
      <w:lvlText w:val="%3."/>
      <w:lvlJc w:val="right"/>
      <w:pPr>
        <w:tabs>
          <w:tab w:val="num" w:pos="2728"/>
        </w:tabs>
        <w:ind w:left="2728" w:hanging="180"/>
      </w:pPr>
    </w:lvl>
    <w:lvl w:ilvl="3" w:tplc="0415000F" w:tentative="1">
      <w:start w:val="1"/>
      <w:numFmt w:val="decimal"/>
      <w:lvlText w:val="%4."/>
      <w:lvlJc w:val="left"/>
      <w:pPr>
        <w:tabs>
          <w:tab w:val="num" w:pos="3448"/>
        </w:tabs>
        <w:ind w:left="3448" w:hanging="360"/>
      </w:pPr>
    </w:lvl>
    <w:lvl w:ilvl="4" w:tplc="04150019" w:tentative="1">
      <w:start w:val="1"/>
      <w:numFmt w:val="lowerLetter"/>
      <w:lvlText w:val="%5."/>
      <w:lvlJc w:val="left"/>
      <w:pPr>
        <w:tabs>
          <w:tab w:val="num" w:pos="4168"/>
        </w:tabs>
        <w:ind w:left="4168" w:hanging="360"/>
      </w:pPr>
    </w:lvl>
    <w:lvl w:ilvl="5" w:tplc="0415001B" w:tentative="1">
      <w:start w:val="1"/>
      <w:numFmt w:val="lowerRoman"/>
      <w:lvlText w:val="%6."/>
      <w:lvlJc w:val="right"/>
      <w:pPr>
        <w:tabs>
          <w:tab w:val="num" w:pos="4888"/>
        </w:tabs>
        <w:ind w:left="4888" w:hanging="180"/>
      </w:pPr>
    </w:lvl>
    <w:lvl w:ilvl="6" w:tplc="0415000F" w:tentative="1">
      <w:start w:val="1"/>
      <w:numFmt w:val="decimal"/>
      <w:lvlText w:val="%7."/>
      <w:lvlJc w:val="left"/>
      <w:pPr>
        <w:tabs>
          <w:tab w:val="num" w:pos="5608"/>
        </w:tabs>
        <w:ind w:left="5608" w:hanging="360"/>
      </w:pPr>
    </w:lvl>
    <w:lvl w:ilvl="7" w:tplc="04150019" w:tentative="1">
      <w:start w:val="1"/>
      <w:numFmt w:val="lowerLetter"/>
      <w:lvlText w:val="%8."/>
      <w:lvlJc w:val="left"/>
      <w:pPr>
        <w:tabs>
          <w:tab w:val="num" w:pos="6328"/>
        </w:tabs>
        <w:ind w:left="6328" w:hanging="360"/>
      </w:pPr>
    </w:lvl>
    <w:lvl w:ilvl="8" w:tplc="0415001B" w:tentative="1">
      <w:start w:val="1"/>
      <w:numFmt w:val="lowerRoman"/>
      <w:lvlText w:val="%9."/>
      <w:lvlJc w:val="right"/>
      <w:pPr>
        <w:tabs>
          <w:tab w:val="num" w:pos="7048"/>
        </w:tabs>
        <w:ind w:left="7048" w:hanging="180"/>
      </w:pPr>
    </w:lvl>
  </w:abstractNum>
  <w:abstractNum w:abstractNumId="3">
    <w:nsid w:val="1ACE17F3"/>
    <w:multiLevelType w:val="multilevel"/>
    <w:tmpl w:val="F21CDA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4B275F4"/>
    <w:multiLevelType w:val="multilevel"/>
    <w:tmpl w:val="CF743A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5A3F7CAA"/>
    <w:multiLevelType w:val="hybridMultilevel"/>
    <w:tmpl w:val="97FE8CD8"/>
    <w:lvl w:ilvl="0" w:tplc="A49EB64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5A8311BF"/>
    <w:multiLevelType w:val="multilevel"/>
    <w:tmpl w:val="EFDC7BD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3"/>
  </w:num>
  <w:num w:numId="5">
    <w:abstractNumId w:val="2"/>
  </w:num>
  <w:num w:numId="6">
    <w:abstractNumId w:val="4"/>
  </w:num>
  <w:num w:numId="7">
    <w:abstractNumId w:val="6"/>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hdrShapeDefaults>
    <o:shapedefaults v:ext="edit" spidmax="35842"/>
  </w:hdrShapeDefaults>
  <w:footnotePr>
    <w:footnote w:id="0"/>
    <w:footnote w:id="1"/>
  </w:footnotePr>
  <w:endnotePr>
    <w:endnote w:id="0"/>
    <w:endnote w:id="1"/>
  </w:endnotePr>
  <w:compat/>
  <w:rsids>
    <w:rsidRoot w:val="005C61A5"/>
    <w:rsid w:val="0000286C"/>
    <w:rsid w:val="00003610"/>
    <w:rsid w:val="00021C76"/>
    <w:rsid w:val="00022C79"/>
    <w:rsid w:val="00080711"/>
    <w:rsid w:val="0009064A"/>
    <w:rsid w:val="000A2F11"/>
    <w:rsid w:val="000A606A"/>
    <w:rsid w:val="000B6567"/>
    <w:rsid w:val="000E14E6"/>
    <w:rsid w:val="00132DF0"/>
    <w:rsid w:val="00144CDC"/>
    <w:rsid w:val="00160A55"/>
    <w:rsid w:val="001B7887"/>
    <w:rsid w:val="001B7E99"/>
    <w:rsid w:val="001D1B47"/>
    <w:rsid w:val="001D6A6C"/>
    <w:rsid w:val="001F0A95"/>
    <w:rsid w:val="00231BBF"/>
    <w:rsid w:val="002830C8"/>
    <w:rsid w:val="00285157"/>
    <w:rsid w:val="002A2F89"/>
    <w:rsid w:val="002B5B80"/>
    <w:rsid w:val="002E319A"/>
    <w:rsid w:val="002F507C"/>
    <w:rsid w:val="00357D10"/>
    <w:rsid w:val="003755B4"/>
    <w:rsid w:val="003812D2"/>
    <w:rsid w:val="003B5AE6"/>
    <w:rsid w:val="003C7D0D"/>
    <w:rsid w:val="003F6A65"/>
    <w:rsid w:val="0040436B"/>
    <w:rsid w:val="00412320"/>
    <w:rsid w:val="004128AF"/>
    <w:rsid w:val="00433774"/>
    <w:rsid w:val="0045378B"/>
    <w:rsid w:val="004A34D5"/>
    <w:rsid w:val="004B0C86"/>
    <w:rsid w:val="004D64B1"/>
    <w:rsid w:val="004F1517"/>
    <w:rsid w:val="004F7E56"/>
    <w:rsid w:val="005149B9"/>
    <w:rsid w:val="00542273"/>
    <w:rsid w:val="00544791"/>
    <w:rsid w:val="00546587"/>
    <w:rsid w:val="0055443D"/>
    <w:rsid w:val="00562F17"/>
    <w:rsid w:val="00584854"/>
    <w:rsid w:val="00587AD8"/>
    <w:rsid w:val="005904A0"/>
    <w:rsid w:val="005B1A37"/>
    <w:rsid w:val="005C3BE9"/>
    <w:rsid w:val="005C61A5"/>
    <w:rsid w:val="005D020C"/>
    <w:rsid w:val="00622B18"/>
    <w:rsid w:val="00626172"/>
    <w:rsid w:val="00660D60"/>
    <w:rsid w:val="0067535D"/>
    <w:rsid w:val="006E2E32"/>
    <w:rsid w:val="006F6F57"/>
    <w:rsid w:val="0070558D"/>
    <w:rsid w:val="007A1B93"/>
    <w:rsid w:val="007A1CCA"/>
    <w:rsid w:val="007C504D"/>
    <w:rsid w:val="007D73B3"/>
    <w:rsid w:val="007E3873"/>
    <w:rsid w:val="007F0651"/>
    <w:rsid w:val="008214FC"/>
    <w:rsid w:val="00853553"/>
    <w:rsid w:val="0087186B"/>
    <w:rsid w:val="0087524A"/>
    <w:rsid w:val="0089114B"/>
    <w:rsid w:val="00897D98"/>
    <w:rsid w:val="008A2E67"/>
    <w:rsid w:val="008B4923"/>
    <w:rsid w:val="008C2231"/>
    <w:rsid w:val="008E11E3"/>
    <w:rsid w:val="008F4315"/>
    <w:rsid w:val="0090562B"/>
    <w:rsid w:val="00906323"/>
    <w:rsid w:val="009121A1"/>
    <w:rsid w:val="00920634"/>
    <w:rsid w:val="009318C2"/>
    <w:rsid w:val="00936964"/>
    <w:rsid w:val="00955C60"/>
    <w:rsid w:val="0097515A"/>
    <w:rsid w:val="009C0F8F"/>
    <w:rsid w:val="009C7CDD"/>
    <w:rsid w:val="009D3365"/>
    <w:rsid w:val="00A0365F"/>
    <w:rsid w:val="00A12471"/>
    <w:rsid w:val="00A32F32"/>
    <w:rsid w:val="00A617AB"/>
    <w:rsid w:val="00A938D2"/>
    <w:rsid w:val="00AA0759"/>
    <w:rsid w:val="00AC0C82"/>
    <w:rsid w:val="00AC2AA2"/>
    <w:rsid w:val="00AC69EC"/>
    <w:rsid w:val="00B16D5F"/>
    <w:rsid w:val="00B80F27"/>
    <w:rsid w:val="00BA73F5"/>
    <w:rsid w:val="00BB444E"/>
    <w:rsid w:val="00BB7474"/>
    <w:rsid w:val="00BD3F65"/>
    <w:rsid w:val="00BE5A6A"/>
    <w:rsid w:val="00BF07E6"/>
    <w:rsid w:val="00BF5AF0"/>
    <w:rsid w:val="00C030E6"/>
    <w:rsid w:val="00C45BED"/>
    <w:rsid w:val="00C65501"/>
    <w:rsid w:val="00C76452"/>
    <w:rsid w:val="00C955B9"/>
    <w:rsid w:val="00CB02D5"/>
    <w:rsid w:val="00D01A57"/>
    <w:rsid w:val="00D63D43"/>
    <w:rsid w:val="00D82618"/>
    <w:rsid w:val="00DB3D8E"/>
    <w:rsid w:val="00DE1F76"/>
    <w:rsid w:val="00E17E3E"/>
    <w:rsid w:val="00E60B2F"/>
    <w:rsid w:val="00E6595B"/>
    <w:rsid w:val="00E84A3A"/>
    <w:rsid w:val="00EA0F61"/>
    <w:rsid w:val="00EA1ADC"/>
    <w:rsid w:val="00EB7027"/>
    <w:rsid w:val="00F0309C"/>
    <w:rsid w:val="00F41638"/>
    <w:rsid w:val="00F416CA"/>
    <w:rsid w:val="00F45EF1"/>
    <w:rsid w:val="00F62AB2"/>
    <w:rsid w:val="00FA34BF"/>
    <w:rsid w:val="00FA5948"/>
    <w:rsid w:val="00FC5536"/>
    <w:rsid w:val="00FD7B22"/>
    <w:rsid w:val="00FE78E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5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1B7E99"/>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1B7E99"/>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1B7E99"/>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1B7E99"/>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6">
    <w:name w:val="heading 6"/>
    <w:basedOn w:val="Normalny"/>
    <w:next w:val="Normalny"/>
    <w:link w:val="Nagwek6Znak"/>
    <w:qFormat/>
    <w:rsid w:val="001B7E99"/>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1B7E99"/>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1B7E99"/>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1B7E99"/>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1B7E99"/>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1B7E99"/>
    <w:rPr>
      <w:rFonts w:ascii="Bookman Old Style" w:eastAsia="Times New Roman" w:hAnsi="Bookman Old Style" w:cs="Times New Roman"/>
      <w:sz w:val="24"/>
      <w:szCs w:val="20"/>
      <w:lang w:eastAsia="ar-SA"/>
    </w:rPr>
  </w:style>
  <w:style w:type="character" w:customStyle="1" w:styleId="Nagwek6Znak">
    <w:name w:val="Nagłówek 6 Znak"/>
    <w:basedOn w:val="Domylnaczcionkaakapitu"/>
    <w:link w:val="Nagwek6"/>
    <w:rsid w:val="001B7E99"/>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1B7E99"/>
    <w:rPr>
      <w:rFonts w:ascii="Bookman Old Style" w:eastAsia="Times New Roman" w:hAnsi="Bookman Old Style" w:cs="Times New Roman"/>
      <w:b/>
      <w:szCs w:val="20"/>
      <w:lang w:eastAsia="ar-SA"/>
    </w:rPr>
  </w:style>
  <w:style w:type="paragraph" w:styleId="Tekstdymka">
    <w:name w:val="Balloon Text"/>
    <w:basedOn w:val="Normalny"/>
    <w:link w:val="TekstdymkaZnak"/>
    <w:uiPriority w:val="99"/>
    <w:semiHidden/>
    <w:unhideWhenUsed/>
    <w:rsid w:val="002E319A"/>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2E319A"/>
    <w:rPr>
      <w:rFonts w:ascii="Segoe UI" w:hAnsi="Segoe UI" w:cs="Segoe UI"/>
      <w:sz w:val="18"/>
      <w:szCs w:val="18"/>
    </w:rPr>
  </w:style>
  <w:style w:type="paragraph" w:styleId="Akapitzlist">
    <w:name w:val="List Paragraph"/>
    <w:basedOn w:val="Normalny"/>
    <w:uiPriority w:val="34"/>
    <w:qFormat/>
    <w:rsid w:val="00285157"/>
    <w:pPr>
      <w:ind w:left="720"/>
      <w:contextualSpacing/>
    </w:pPr>
  </w:style>
  <w:style w:type="character" w:styleId="Uwydatnienie">
    <w:name w:val="Emphasis"/>
    <w:basedOn w:val="Domylnaczcionkaakapitu"/>
    <w:uiPriority w:val="20"/>
    <w:qFormat/>
    <w:rsid w:val="009318C2"/>
    <w:rPr>
      <w:i/>
      <w:iCs/>
    </w:rPr>
  </w:style>
  <w:style w:type="character" w:styleId="Hipercze">
    <w:name w:val="Hyperlink"/>
    <w:rsid w:val="007E3873"/>
    <w:rPr>
      <w:color w:val="0000FF"/>
      <w:u w:val="single"/>
    </w:rPr>
  </w:style>
  <w:style w:type="paragraph" w:styleId="NormalnyWeb">
    <w:name w:val="Normal (Web)"/>
    <w:basedOn w:val="Normalny"/>
    <w:uiPriority w:val="99"/>
    <w:semiHidden/>
    <w:unhideWhenUsed/>
    <w:rsid w:val="00920634"/>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6565401">
      <w:bodyDiv w:val="1"/>
      <w:marLeft w:val="0"/>
      <w:marRight w:val="0"/>
      <w:marTop w:val="0"/>
      <w:marBottom w:val="0"/>
      <w:divBdr>
        <w:top w:val="none" w:sz="0" w:space="0" w:color="auto"/>
        <w:left w:val="none" w:sz="0" w:space="0" w:color="auto"/>
        <w:bottom w:val="none" w:sz="0" w:space="0" w:color="auto"/>
        <w:right w:val="none" w:sz="0" w:space="0" w:color="auto"/>
      </w:divBdr>
      <w:divsChild>
        <w:div w:id="272320444">
          <w:marLeft w:val="0"/>
          <w:marRight w:val="0"/>
          <w:marTop w:val="0"/>
          <w:marBottom w:val="0"/>
          <w:divBdr>
            <w:top w:val="none" w:sz="0" w:space="0" w:color="auto"/>
            <w:left w:val="none" w:sz="0" w:space="0" w:color="auto"/>
            <w:bottom w:val="none" w:sz="0" w:space="0" w:color="auto"/>
            <w:right w:val="none" w:sz="0" w:space="0" w:color="auto"/>
          </w:divBdr>
        </w:div>
        <w:div w:id="218445067">
          <w:marLeft w:val="0"/>
          <w:marRight w:val="0"/>
          <w:marTop w:val="0"/>
          <w:marBottom w:val="0"/>
          <w:divBdr>
            <w:top w:val="none" w:sz="0" w:space="0" w:color="auto"/>
            <w:left w:val="none" w:sz="0" w:space="0" w:color="auto"/>
            <w:bottom w:val="none" w:sz="0" w:space="0" w:color="auto"/>
            <w:right w:val="none" w:sz="0" w:space="0" w:color="auto"/>
          </w:divBdr>
        </w:div>
        <w:div w:id="2022704919">
          <w:marLeft w:val="0"/>
          <w:marRight w:val="0"/>
          <w:marTop w:val="0"/>
          <w:marBottom w:val="0"/>
          <w:divBdr>
            <w:top w:val="none" w:sz="0" w:space="0" w:color="auto"/>
            <w:left w:val="none" w:sz="0" w:space="0" w:color="auto"/>
            <w:bottom w:val="none" w:sz="0" w:space="0" w:color="auto"/>
            <w:right w:val="none" w:sz="0" w:space="0" w:color="auto"/>
          </w:divBdr>
        </w:div>
        <w:div w:id="143936306">
          <w:marLeft w:val="0"/>
          <w:marRight w:val="0"/>
          <w:marTop w:val="0"/>
          <w:marBottom w:val="0"/>
          <w:divBdr>
            <w:top w:val="none" w:sz="0" w:space="0" w:color="auto"/>
            <w:left w:val="none" w:sz="0" w:space="0" w:color="auto"/>
            <w:bottom w:val="none" w:sz="0" w:space="0" w:color="auto"/>
            <w:right w:val="none" w:sz="0" w:space="0" w:color="auto"/>
          </w:divBdr>
        </w:div>
        <w:div w:id="1421414846">
          <w:marLeft w:val="0"/>
          <w:marRight w:val="0"/>
          <w:marTop w:val="0"/>
          <w:marBottom w:val="0"/>
          <w:divBdr>
            <w:top w:val="none" w:sz="0" w:space="0" w:color="auto"/>
            <w:left w:val="none" w:sz="0" w:space="0" w:color="auto"/>
            <w:bottom w:val="none" w:sz="0" w:space="0" w:color="auto"/>
            <w:right w:val="none" w:sz="0" w:space="0" w:color="auto"/>
          </w:divBdr>
        </w:div>
        <w:div w:id="812717684">
          <w:marLeft w:val="0"/>
          <w:marRight w:val="0"/>
          <w:marTop w:val="0"/>
          <w:marBottom w:val="0"/>
          <w:divBdr>
            <w:top w:val="none" w:sz="0" w:space="0" w:color="auto"/>
            <w:left w:val="none" w:sz="0" w:space="0" w:color="auto"/>
            <w:bottom w:val="none" w:sz="0" w:space="0" w:color="auto"/>
            <w:right w:val="none" w:sz="0" w:space="0" w:color="auto"/>
          </w:divBdr>
        </w:div>
        <w:div w:id="1986545062">
          <w:marLeft w:val="0"/>
          <w:marRight w:val="0"/>
          <w:marTop w:val="0"/>
          <w:marBottom w:val="0"/>
          <w:divBdr>
            <w:top w:val="none" w:sz="0" w:space="0" w:color="auto"/>
            <w:left w:val="none" w:sz="0" w:space="0" w:color="auto"/>
            <w:bottom w:val="none" w:sz="0" w:space="0" w:color="auto"/>
            <w:right w:val="none" w:sz="0" w:space="0" w:color="auto"/>
          </w:divBdr>
        </w:div>
        <w:div w:id="523205700">
          <w:marLeft w:val="0"/>
          <w:marRight w:val="0"/>
          <w:marTop w:val="0"/>
          <w:marBottom w:val="0"/>
          <w:divBdr>
            <w:top w:val="none" w:sz="0" w:space="0" w:color="auto"/>
            <w:left w:val="none" w:sz="0" w:space="0" w:color="auto"/>
            <w:bottom w:val="none" w:sz="0" w:space="0" w:color="auto"/>
            <w:right w:val="none" w:sz="0" w:space="0" w:color="auto"/>
          </w:divBdr>
        </w:div>
        <w:div w:id="2086299008">
          <w:marLeft w:val="0"/>
          <w:marRight w:val="0"/>
          <w:marTop w:val="0"/>
          <w:marBottom w:val="0"/>
          <w:divBdr>
            <w:top w:val="none" w:sz="0" w:space="0" w:color="auto"/>
            <w:left w:val="none" w:sz="0" w:space="0" w:color="auto"/>
            <w:bottom w:val="none" w:sz="0" w:space="0" w:color="auto"/>
            <w:right w:val="none" w:sz="0" w:space="0" w:color="auto"/>
          </w:divBdr>
        </w:div>
        <w:div w:id="2091195897">
          <w:marLeft w:val="0"/>
          <w:marRight w:val="0"/>
          <w:marTop w:val="0"/>
          <w:marBottom w:val="0"/>
          <w:divBdr>
            <w:top w:val="none" w:sz="0" w:space="0" w:color="auto"/>
            <w:left w:val="none" w:sz="0" w:space="0" w:color="auto"/>
            <w:bottom w:val="none" w:sz="0" w:space="0" w:color="auto"/>
            <w:right w:val="none" w:sz="0" w:space="0" w:color="auto"/>
          </w:divBdr>
        </w:div>
        <w:div w:id="1945527746">
          <w:marLeft w:val="0"/>
          <w:marRight w:val="0"/>
          <w:marTop w:val="0"/>
          <w:marBottom w:val="0"/>
          <w:divBdr>
            <w:top w:val="none" w:sz="0" w:space="0" w:color="auto"/>
            <w:left w:val="none" w:sz="0" w:space="0" w:color="auto"/>
            <w:bottom w:val="none" w:sz="0" w:space="0" w:color="auto"/>
            <w:right w:val="none" w:sz="0" w:space="0" w:color="auto"/>
          </w:divBdr>
        </w:div>
        <w:div w:id="1925145871">
          <w:marLeft w:val="0"/>
          <w:marRight w:val="0"/>
          <w:marTop w:val="0"/>
          <w:marBottom w:val="0"/>
          <w:divBdr>
            <w:top w:val="none" w:sz="0" w:space="0" w:color="auto"/>
            <w:left w:val="none" w:sz="0" w:space="0" w:color="auto"/>
            <w:bottom w:val="none" w:sz="0" w:space="0" w:color="auto"/>
            <w:right w:val="none" w:sz="0" w:space="0" w:color="auto"/>
          </w:divBdr>
        </w:div>
        <w:div w:id="484901947">
          <w:marLeft w:val="0"/>
          <w:marRight w:val="0"/>
          <w:marTop w:val="0"/>
          <w:marBottom w:val="0"/>
          <w:divBdr>
            <w:top w:val="none" w:sz="0" w:space="0" w:color="auto"/>
            <w:left w:val="none" w:sz="0" w:space="0" w:color="auto"/>
            <w:bottom w:val="none" w:sz="0" w:space="0" w:color="auto"/>
            <w:right w:val="none" w:sz="0" w:space="0" w:color="auto"/>
          </w:divBdr>
        </w:div>
        <w:div w:id="1653216278">
          <w:marLeft w:val="0"/>
          <w:marRight w:val="0"/>
          <w:marTop w:val="0"/>
          <w:marBottom w:val="0"/>
          <w:divBdr>
            <w:top w:val="none" w:sz="0" w:space="0" w:color="auto"/>
            <w:left w:val="none" w:sz="0" w:space="0" w:color="auto"/>
            <w:bottom w:val="none" w:sz="0" w:space="0" w:color="auto"/>
            <w:right w:val="none" w:sz="0" w:space="0" w:color="auto"/>
          </w:divBdr>
        </w:div>
        <w:div w:id="347634623">
          <w:marLeft w:val="0"/>
          <w:marRight w:val="0"/>
          <w:marTop w:val="0"/>
          <w:marBottom w:val="0"/>
          <w:divBdr>
            <w:top w:val="none" w:sz="0" w:space="0" w:color="auto"/>
            <w:left w:val="none" w:sz="0" w:space="0" w:color="auto"/>
            <w:bottom w:val="none" w:sz="0" w:space="0" w:color="auto"/>
            <w:right w:val="none" w:sz="0" w:space="0" w:color="auto"/>
          </w:divBdr>
        </w:div>
        <w:div w:id="93092502">
          <w:marLeft w:val="0"/>
          <w:marRight w:val="0"/>
          <w:marTop w:val="0"/>
          <w:marBottom w:val="0"/>
          <w:divBdr>
            <w:top w:val="none" w:sz="0" w:space="0" w:color="auto"/>
            <w:left w:val="none" w:sz="0" w:space="0" w:color="auto"/>
            <w:bottom w:val="none" w:sz="0" w:space="0" w:color="auto"/>
            <w:right w:val="none" w:sz="0" w:space="0" w:color="auto"/>
          </w:divBdr>
        </w:div>
        <w:div w:id="50229358">
          <w:marLeft w:val="0"/>
          <w:marRight w:val="0"/>
          <w:marTop w:val="0"/>
          <w:marBottom w:val="0"/>
          <w:divBdr>
            <w:top w:val="none" w:sz="0" w:space="0" w:color="auto"/>
            <w:left w:val="none" w:sz="0" w:space="0" w:color="auto"/>
            <w:bottom w:val="none" w:sz="0" w:space="0" w:color="auto"/>
            <w:right w:val="none" w:sz="0" w:space="0" w:color="auto"/>
          </w:divBdr>
        </w:div>
        <w:div w:id="1139303987">
          <w:marLeft w:val="0"/>
          <w:marRight w:val="0"/>
          <w:marTop w:val="0"/>
          <w:marBottom w:val="0"/>
          <w:divBdr>
            <w:top w:val="none" w:sz="0" w:space="0" w:color="auto"/>
            <w:left w:val="none" w:sz="0" w:space="0" w:color="auto"/>
            <w:bottom w:val="none" w:sz="0" w:space="0" w:color="auto"/>
            <w:right w:val="none" w:sz="0" w:space="0" w:color="auto"/>
          </w:divBdr>
        </w:div>
        <w:div w:id="1199008976">
          <w:marLeft w:val="0"/>
          <w:marRight w:val="0"/>
          <w:marTop w:val="0"/>
          <w:marBottom w:val="0"/>
          <w:divBdr>
            <w:top w:val="none" w:sz="0" w:space="0" w:color="auto"/>
            <w:left w:val="none" w:sz="0" w:space="0" w:color="auto"/>
            <w:bottom w:val="none" w:sz="0" w:space="0" w:color="auto"/>
            <w:right w:val="none" w:sz="0" w:space="0" w:color="auto"/>
          </w:divBdr>
        </w:div>
      </w:divsChild>
    </w:div>
    <w:div w:id="117575725">
      <w:bodyDiv w:val="1"/>
      <w:marLeft w:val="0"/>
      <w:marRight w:val="0"/>
      <w:marTop w:val="0"/>
      <w:marBottom w:val="0"/>
      <w:divBdr>
        <w:top w:val="none" w:sz="0" w:space="0" w:color="auto"/>
        <w:left w:val="none" w:sz="0" w:space="0" w:color="auto"/>
        <w:bottom w:val="none" w:sz="0" w:space="0" w:color="auto"/>
        <w:right w:val="none" w:sz="0" w:space="0" w:color="auto"/>
      </w:divBdr>
      <w:divsChild>
        <w:div w:id="2325335">
          <w:marLeft w:val="0"/>
          <w:marRight w:val="0"/>
          <w:marTop w:val="0"/>
          <w:marBottom w:val="0"/>
          <w:divBdr>
            <w:top w:val="none" w:sz="0" w:space="0" w:color="auto"/>
            <w:left w:val="none" w:sz="0" w:space="0" w:color="auto"/>
            <w:bottom w:val="none" w:sz="0" w:space="0" w:color="auto"/>
            <w:right w:val="none" w:sz="0" w:space="0" w:color="auto"/>
          </w:divBdr>
        </w:div>
        <w:div w:id="1792748926">
          <w:marLeft w:val="0"/>
          <w:marRight w:val="0"/>
          <w:marTop w:val="0"/>
          <w:marBottom w:val="0"/>
          <w:divBdr>
            <w:top w:val="none" w:sz="0" w:space="0" w:color="auto"/>
            <w:left w:val="none" w:sz="0" w:space="0" w:color="auto"/>
            <w:bottom w:val="none" w:sz="0" w:space="0" w:color="auto"/>
            <w:right w:val="none" w:sz="0" w:space="0" w:color="auto"/>
          </w:divBdr>
        </w:div>
        <w:div w:id="1297486103">
          <w:marLeft w:val="0"/>
          <w:marRight w:val="0"/>
          <w:marTop w:val="0"/>
          <w:marBottom w:val="0"/>
          <w:divBdr>
            <w:top w:val="none" w:sz="0" w:space="0" w:color="auto"/>
            <w:left w:val="none" w:sz="0" w:space="0" w:color="auto"/>
            <w:bottom w:val="none" w:sz="0" w:space="0" w:color="auto"/>
            <w:right w:val="none" w:sz="0" w:space="0" w:color="auto"/>
          </w:divBdr>
        </w:div>
        <w:div w:id="522986906">
          <w:marLeft w:val="0"/>
          <w:marRight w:val="0"/>
          <w:marTop w:val="0"/>
          <w:marBottom w:val="0"/>
          <w:divBdr>
            <w:top w:val="none" w:sz="0" w:space="0" w:color="auto"/>
            <w:left w:val="none" w:sz="0" w:space="0" w:color="auto"/>
            <w:bottom w:val="none" w:sz="0" w:space="0" w:color="auto"/>
            <w:right w:val="none" w:sz="0" w:space="0" w:color="auto"/>
          </w:divBdr>
        </w:div>
        <w:div w:id="608971175">
          <w:marLeft w:val="0"/>
          <w:marRight w:val="0"/>
          <w:marTop w:val="0"/>
          <w:marBottom w:val="0"/>
          <w:divBdr>
            <w:top w:val="none" w:sz="0" w:space="0" w:color="auto"/>
            <w:left w:val="none" w:sz="0" w:space="0" w:color="auto"/>
            <w:bottom w:val="none" w:sz="0" w:space="0" w:color="auto"/>
            <w:right w:val="none" w:sz="0" w:space="0" w:color="auto"/>
          </w:divBdr>
        </w:div>
      </w:divsChild>
    </w:div>
    <w:div w:id="277029876">
      <w:bodyDiv w:val="1"/>
      <w:marLeft w:val="0"/>
      <w:marRight w:val="0"/>
      <w:marTop w:val="0"/>
      <w:marBottom w:val="0"/>
      <w:divBdr>
        <w:top w:val="none" w:sz="0" w:space="0" w:color="auto"/>
        <w:left w:val="none" w:sz="0" w:space="0" w:color="auto"/>
        <w:bottom w:val="none" w:sz="0" w:space="0" w:color="auto"/>
        <w:right w:val="none" w:sz="0" w:space="0" w:color="auto"/>
      </w:divBdr>
      <w:divsChild>
        <w:div w:id="919220882">
          <w:marLeft w:val="0"/>
          <w:marRight w:val="0"/>
          <w:marTop w:val="0"/>
          <w:marBottom w:val="0"/>
          <w:divBdr>
            <w:top w:val="none" w:sz="0" w:space="0" w:color="auto"/>
            <w:left w:val="none" w:sz="0" w:space="0" w:color="auto"/>
            <w:bottom w:val="none" w:sz="0" w:space="0" w:color="auto"/>
            <w:right w:val="none" w:sz="0" w:space="0" w:color="auto"/>
          </w:divBdr>
        </w:div>
        <w:div w:id="332492504">
          <w:marLeft w:val="0"/>
          <w:marRight w:val="0"/>
          <w:marTop w:val="0"/>
          <w:marBottom w:val="0"/>
          <w:divBdr>
            <w:top w:val="none" w:sz="0" w:space="0" w:color="auto"/>
            <w:left w:val="none" w:sz="0" w:space="0" w:color="auto"/>
            <w:bottom w:val="none" w:sz="0" w:space="0" w:color="auto"/>
            <w:right w:val="none" w:sz="0" w:space="0" w:color="auto"/>
          </w:divBdr>
        </w:div>
      </w:divsChild>
    </w:div>
    <w:div w:id="287009630">
      <w:bodyDiv w:val="1"/>
      <w:marLeft w:val="0"/>
      <w:marRight w:val="0"/>
      <w:marTop w:val="0"/>
      <w:marBottom w:val="0"/>
      <w:divBdr>
        <w:top w:val="none" w:sz="0" w:space="0" w:color="auto"/>
        <w:left w:val="none" w:sz="0" w:space="0" w:color="auto"/>
        <w:bottom w:val="none" w:sz="0" w:space="0" w:color="auto"/>
        <w:right w:val="none" w:sz="0" w:space="0" w:color="auto"/>
      </w:divBdr>
    </w:div>
    <w:div w:id="291835972">
      <w:bodyDiv w:val="1"/>
      <w:marLeft w:val="0"/>
      <w:marRight w:val="0"/>
      <w:marTop w:val="0"/>
      <w:marBottom w:val="0"/>
      <w:divBdr>
        <w:top w:val="none" w:sz="0" w:space="0" w:color="auto"/>
        <w:left w:val="none" w:sz="0" w:space="0" w:color="auto"/>
        <w:bottom w:val="none" w:sz="0" w:space="0" w:color="auto"/>
        <w:right w:val="none" w:sz="0" w:space="0" w:color="auto"/>
      </w:divBdr>
    </w:div>
    <w:div w:id="731581164">
      <w:bodyDiv w:val="1"/>
      <w:marLeft w:val="0"/>
      <w:marRight w:val="0"/>
      <w:marTop w:val="0"/>
      <w:marBottom w:val="0"/>
      <w:divBdr>
        <w:top w:val="none" w:sz="0" w:space="0" w:color="auto"/>
        <w:left w:val="none" w:sz="0" w:space="0" w:color="auto"/>
        <w:bottom w:val="none" w:sz="0" w:space="0" w:color="auto"/>
        <w:right w:val="none" w:sz="0" w:space="0" w:color="auto"/>
      </w:divBdr>
    </w:div>
    <w:div w:id="805393191">
      <w:bodyDiv w:val="1"/>
      <w:marLeft w:val="0"/>
      <w:marRight w:val="0"/>
      <w:marTop w:val="0"/>
      <w:marBottom w:val="0"/>
      <w:divBdr>
        <w:top w:val="none" w:sz="0" w:space="0" w:color="auto"/>
        <w:left w:val="none" w:sz="0" w:space="0" w:color="auto"/>
        <w:bottom w:val="none" w:sz="0" w:space="0" w:color="auto"/>
        <w:right w:val="none" w:sz="0" w:space="0" w:color="auto"/>
      </w:divBdr>
    </w:div>
    <w:div w:id="868956782">
      <w:bodyDiv w:val="1"/>
      <w:marLeft w:val="0"/>
      <w:marRight w:val="0"/>
      <w:marTop w:val="0"/>
      <w:marBottom w:val="0"/>
      <w:divBdr>
        <w:top w:val="none" w:sz="0" w:space="0" w:color="auto"/>
        <w:left w:val="none" w:sz="0" w:space="0" w:color="auto"/>
        <w:bottom w:val="none" w:sz="0" w:space="0" w:color="auto"/>
        <w:right w:val="none" w:sz="0" w:space="0" w:color="auto"/>
      </w:divBdr>
    </w:div>
    <w:div w:id="921377942">
      <w:bodyDiv w:val="1"/>
      <w:marLeft w:val="0"/>
      <w:marRight w:val="0"/>
      <w:marTop w:val="0"/>
      <w:marBottom w:val="0"/>
      <w:divBdr>
        <w:top w:val="none" w:sz="0" w:space="0" w:color="auto"/>
        <w:left w:val="none" w:sz="0" w:space="0" w:color="auto"/>
        <w:bottom w:val="none" w:sz="0" w:space="0" w:color="auto"/>
        <w:right w:val="none" w:sz="0" w:space="0" w:color="auto"/>
      </w:divBdr>
    </w:div>
    <w:div w:id="1391492303">
      <w:bodyDiv w:val="1"/>
      <w:marLeft w:val="0"/>
      <w:marRight w:val="0"/>
      <w:marTop w:val="0"/>
      <w:marBottom w:val="0"/>
      <w:divBdr>
        <w:top w:val="none" w:sz="0" w:space="0" w:color="auto"/>
        <w:left w:val="none" w:sz="0" w:space="0" w:color="auto"/>
        <w:bottom w:val="none" w:sz="0" w:space="0" w:color="auto"/>
        <w:right w:val="none" w:sz="0" w:space="0" w:color="auto"/>
      </w:divBdr>
    </w:div>
    <w:div w:id="1431781931">
      <w:bodyDiv w:val="1"/>
      <w:marLeft w:val="0"/>
      <w:marRight w:val="0"/>
      <w:marTop w:val="0"/>
      <w:marBottom w:val="0"/>
      <w:divBdr>
        <w:top w:val="none" w:sz="0" w:space="0" w:color="auto"/>
        <w:left w:val="none" w:sz="0" w:space="0" w:color="auto"/>
        <w:bottom w:val="none" w:sz="0" w:space="0" w:color="auto"/>
        <w:right w:val="none" w:sz="0" w:space="0" w:color="auto"/>
      </w:divBdr>
    </w:div>
    <w:div w:id="1711109398">
      <w:bodyDiv w:val="1"/>
      <w:marLeft w:val="0"/>
      <w:marRight w:val="0"/>
      <w:marTop w:val="0"/>
      <w:marBottom w:val="0"/>
      <w:divBdr>
        <w:top w:val="none" w:sz="0" w:space="0" w:color="auto"/>
        <w:left w:val="none" w:sz="0" w:space="0" w:color="auto"/>
        <w:bottom w:val="none" w:sz="0" w:space="0" w:color="auto"/>
        <w:right w:val="none" w:sz="0" w:space="0" w:color="auto"/>
      </w:divBdr>
    </w:div>
    <w:div w:id="1750686801">
      <w:bodyDiv w:val="1"/>
      <w:marLeft w:val="0"/>
      <w:marRight w:val="0"/>
      <w:marTop w:val="0"/>
      <w:marBottom w:val="0"/>
      <w:divBdr>
        <w:top w:val="none" w:sz="0" w:space="0" w:color="auto"/>
        <w:left w:val="none" w:sz="0" w:space="0" w:color="auto"/>
        <w:bottom w:val="none" w:sz="0" w:space="0" w:color="auto"/>
        <w:right w:val="none" w:sz="0" w:space="0" w:color="auto"/>
      </w:divBdr>
    </w:div>
    <w:div w:id="1766073525">
      <w:bodyDiv w:val="1"/>
      <w:marLeft w:val="0"/>
      <w:marRight w:val="0"/>
      <w:marTop w:val="0"/>
      <w:marBottom w:val="0"/>
      <w:divBdr>
        <w:top w:val="none" w:sz="0" w:space="0" w:color="auto"/>
        <w:left w:val="none" w:sz="0" w:space="0" w:color="auto"/>
        <w:bottom w:val="none" w:sz="0" w:space="0" w:color="auto"/>
        <w:right w:val="none" w:sz="0" w:space="0" w:color="auto"/>
      </w:divBdr>
    </w:div>
    <w:div w:id="1785615514">
      <w:bodyDiv w:val="1"/>
      <w:marLeft w:val="0"/>
      <w:marRight w:val="0"/>
      <w:marTop w:val="0"/>
      <w:marBottom w:val="0"/>
      <w:divBdr>
        <w:top w:val="none" w:sz="0" w:space="0" w:color="auto"/>
        <w:left w:val="none" w:sz="0" w:space="0" w:color="auto"/>
        <w:bottom w:val="none" w:sz="0" w:space="0" w:color="auto"/>
        <w:right w:val="none" w:sz="0" w:space="0" w:color="auto"/>
      </w:divBdr>
    </w:div>
    <w:div w:id="1794866313">
      <w:bodyDiv w:val="1"/>
      <w:marLeft w:val="0"/>
      <w:marRight w:val="0"/>
      <w:marTop w:val="0"/>
      <w:marBottom w:val="0"/>
      <w:divBdr>
        <w:top w:val="none" w:sz="0" w:space="0" w:color="auto"/>
        <w:left w:val="none" w:sz="0" w:space="0" w:color="auto"/>
        <w:bottom w:val="none" w:sz="0" w:space="0" w:color="auto"/>
        <w:right w:val="none" w:sz="0" w:space="0" w:color="auto"/>
      </w:divBdr>
    </w:div>
    <w:div w:id="1830516023">
      <w:bodyDiv w:val="1"/>
      <w:marLeft w:val="0"/>
      <w:marRight w:val="0"/>
      <w:marTop w:val="0"/>
      <w:marBottom w:val="0"/>
      <w:divBdr>
        <w:top w:val="none" w:sz="0" w:space="0" w:color="auto"/>
        <w:left w:val="none" w:sz="0" w:space="0" w:color="auto"/>
        <w:bottom w:val="none" w:sz="0" w:space="0" w:color="auto"/>
        <w:right w:val="none" w:sz="0" w:space="0" w:color="auto"/>
      </w:divBdr>
    </w:div>
    <w:div w:id="19320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203</TotalTime>
  <Pages>2</Pages>
  <Words>475</Words>
  <Characters>2852</Characters>
  <Application>Microsoft Office Word</Application>
  <DocSecurity>0</DocSecurity>
  <Lines>23</Lines>
  <Paragraphs>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33</cp:revision>
  <cp:lastPrinted>2022-07-08T07:11:00Z</cp:lastPrinted>
  <dcterms:created xsi:type="dcterms:W3CDTF">2022-06-27T07:04:00Z</dcterms:created>
  <dcterms:modified xsi:type="dcterms:W3CDTF">2022-08-10T09:24:00Z</dcterms:modified>
</cp:coreProperties>
</file>