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4E" w:rsidRPr="008E11E3" w:rsidRDefault="0087524A" w:rsidP="008E11E3">
      <w:pPr>
        <w:jc w:val="right"/>
        <w:rPr>
          <w:rFonts w:ascii="Cambria" w:hAnsi="Cambria" w:cs="Tahoma"/>
        </w:rPr>
      </w:pPr>
      <w:r w:rsidRPr="00906323">
        <w:rPr>
          <w:rFonts w:ascii="Cambria" w:hAnsi="Cambria" w:cs="Tahoma"/>
        </w:rPr>
        <w:t>T</w:t>
      </w:r>
      <w:r w:rsidR="00FC5536" w:rsidRPr="00906323">
        <w:rPr>
          <w:rFonts w:ascii="Cambria" w:hAnsi="Cambria" w:cs="Tahoma"/>
        </w:rPr>
        <w:t xml:space="preserve">omaszów Mazowiecki, </w:t>
      </w:r>
      <w:r w:rsidR="007A1B93" w:rsidRPr="00906323">
        <w:rPr>
          <w:rFonts w:ascii="Cambria" w:hAnsi="Cambria" w:cs="Tahoma"/>
        </w:rPr>
        <w:t xml:space="preserve">dnia </w:t>
      </w:r>
      <w:r w:rsidR="001D6A6C">
        <w:rPr>
          <w:rFonts w:ascii="Cambria" w:hAnsi="Cambria" w:cs="Tahoma"/>
        </w:rPr>
        <w:t>13</w:t>
      </w:r>
      <w:r w:rsidR="000A2F11">
        <w:rPr>
          <w:rFonts w:ascii="Cambria" w:hAnsi="Cambria" w:cs="Tahoma"/>
        </w:rPr>
        <w:t>.07.2022 r.</w:t>
      </w:r>
    </w:p>
    <w:p w:rsidR="00F0309C" w:rsidRPr="00906323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87524A" w:rsidRPr="00906323" w:rsidRDefault="0087524A" w:rsidP="00357D10">
      <w:pPr>
        <w:spacing w:line="240" w:lineRule="auto"/>
        <w:jc w:val="both"/>
        <w:rPr>
          <w:rFonts w:ascii="Cambria" w:hAnsi="Cambria" w:cs="Tahoma"/>
          <w:b/>
        </w:rPr>
      </w:pPr>
    </w:p>
    <w:p w:rsidR="0040436B" w:rsidRPr="00906323" w:rsidRDefault="0087524A" w:rsidP="00906323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>N</w:t>
      </w:r>
      <w:r w:rsidR="001D1B47" w:rsidRPr="00906323">
        <w:rPr>
          <w:rFonts w:ascii="Cambria" w:hAnsi="Cambria" w:cs="Tahoma"/>
          <w:b/>
        </w:rPr>
        <w:t>umer postępowania: WRIK.271.1.32</w:t>
      </w:r>
      <w:r w:rsidR="008C2231" w:rsidRPr="00906323">
        <w:rPr>
          <w:rFonts w:ascii="Cambria" w:hAnsi="Cambria" w:cs="Tahoma"/>
          <w:b/>
        </w:rPr>
        <w:t>.2022</w:t>
      </w:r>
      <w:r w:rsidRPr="00906323">
        <w:rPr>
          <w:rFonts w:ascii="Cambria" w:hAnsi="Cambria" w:cs="Tahoma"/>
          <w:b/>
        </w:rPr>
        <w:t>.ZP</w:t>
      </w:r>
    </w:p>
    <w:p w:rsidR="0040436B" w:rsidRPr="00906323" w:rsidRDefault="0040436B" w:rsidP="00357D10">
      <w:pPr>
        <w:spacing w:after="0" w:line="240" w:lineRule="auto"/>
        <w:rPr>
          <w:rFonts w:ascii="Cambria" w:hAnsi="Cambria" w:cs="ArialMT"/>
          <w:b/>
        </w:rPr>
      </w:pPr>
      <w:r w:rsidRPr="00906323">
        <w:rPr>
          <w:rFonts w:ascii="Cambria" w:hAnsi="Cambria" w:cs="ArialMT"/>
          <w:b/>
        </w:rPr>
        <w:t>Ogłoszenie nr 2022/BZP 00220186/01 z dnia 2022-06-23</w:t>
      </w:r>
    </w:p>
    <w:p w:rsidR="003F6A65" w:rsidRPr="00906323" w:rsidRDefault="0087524A" w:rsidP="00BB444E">
      <w:pPr>
        <w:spacing w:after="0" w:line="240" w:lineRule="auto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 xml:space="preserve">ID - miniportal: </w:t>
      </w:r>
      <w:r w:rsidR="00EB7027" w:rsidRPr="00906323">
        <w:rPr>
          <w:rFonts w:ascii="Cambria" w:hAnsi="Cambria"/>
          <w:b/>
        </w:rPr>
        <w:t>142670ad-2309-4321-920b-367c6a0d8864</w:t>
      </w:r>
    </w:p>
    <w:p w:rsidR="00BB444E" w:rsidRPr="00906323" w:rsidRDefault="00BB444E" w:rsidP="00BB444E">
      <w:pPr>
        <w:spacing w:after="0" w:line="240" w:lineRule="auto"/>
        <w:rPr>
          <w:rFonts w:ascii="Cambria" w:hAnsi="Cambria" w:cs="Tahoma"/>
          <w:b/>
        </w:rPr>
      </w:pPr>
    </w:p>
    <w:p w:rsidR="001D1B47" w:rsidRPr="00906323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906323">
        <w:rPr>
          <w:rFonts w:ascii="Cambria" w:hAnsi="Cambria" w:cs="Tahoma"/>
          <w:b/>
        </w:rPr>
        <w:t xml:space="preserve">: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pn.„Adaptacja dokumentacji projektowej żłobka publicznego w lokalizacji przy ul. Kombatantów wraz z budową Żłobka”.</w:t>
      </w:r>
    </w:p>
    <w:p w:rsidR="007F0651" w:rsidRPr="00906323" w:rsidRDefault="007F0651" w:rsidP="002B5B80">
      <w:pPr>
        <w:spacing w:after="0" w:line="240" w:lineRule="auto"/>
        <w:rPr>
          <w:rFonts w:ascii="Cambria" w:eastAsia="Calibri" w:hAnsi="Cambria" w:cs="Tahoma"/>
          <w:b/>
        </w:rPr>
      </w:pPr>
    </w:p>
    <w:p w:rsidR="00F0309C" w:rsidRPr="00906323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F0309C" w:rsidRPr="00906323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906323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06323">
        <w:rPr>
          <w:rFonts w:ascii="Cambria" w:eastAsia="Calibri" w:hAnsi="Cambria" w:cs="Tahoma"/>
        </w:rPr>
        <w:t>W imieniu Zamawiającego jakim jest Gmina Miasto Tomaszów Mazowiecki w związku               z wpływem zapytań do niniejszego postępowania mając na względzie art. 284 ust. 2 i 6 ustawy Prawo zamówień publicznych, udzielam wyjaśnień bez ujawnienia źródła zapytania zamieszczając je na stronie internetowej prowadzonego postępowania.</w:t>
      </w:r>
    </w:p>
    <w:p w:rsidR="007F0651" w:rsidRPr="00906323" w:rsidRDefault="001D6A6C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10 (WPŁYW 12.07.2022 r., godz. 14:04</w:t>
      </w:r>
      <w:r w:rsidR="007F0651" w:rsidRPr="00906323">
        <w:rPr>
          <w:rFonts w:ascii="Cambria" w:hAnsi="Cambria"/>
          <w:b/>
          <w:u w:val="single"/>
        </w:rPr>
        <w:t>)</w:t>
      </w:r>
    </w:p>
    <w:p w:rsidR="00285157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D6A6C" w:rsidRPr="001D6A6C" w:rsidRDefault="008E11E3" w:rsidP="001D6A6C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D6A6C">
        <w:rPr>
          <w:rFonts w:ascii="Cambria" w:eastAsia="Times New Roman" w:hAnsi="Cambria" w:cs="Times New Roman"/>
          <w:b/>
          <w:lang w:eastAsia="pl-PL"/>
        </w:rPr>
        <w:t>1)</w:t>
      </w:r>
      <w:r w:rsidRPr="001D6A6C">
        <w:rPr>
          <w:rFonts w:ascii="Cambria" w:eastAsia="Times New Roman" w:hAnsi="Cambria" w:cs="Times New Roman"/>
          <w:b/>
          <w:lang w:eastAsia="pl-PL"/>
        </w:rPr>
        <w:tab/>
      </w:r>
      <w:r w:rsidR="001D6A6C" w:rsidRPr="001D6A6C">
        <w:rPr>
          <w:rFonts w:ascii="Cambria" w:eastAsia="Times New Roman" w:hAnsi="Cambria" w:cs="Times New Roman"/>
          <w:b/>
          <w:sz w:val="24"/>
          <w:szCs w:val="24"/>
          <w:lang w:eastAsia="pl-PL"/>
        </w:rPr>
        <w:t>Proszę o podanie wydajności i wysokości podnoszenia pomp obiegowych.</w:t>
      </w:r>
    </w:p>
    <w:p w:rsidR="001D6A6C" w:rsidRPr="001D6A6C" w:rsidRDefault="001D6A6C" w:rsidP="001D6A6C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b/>
          <w:lang w:eastAsia="pl-PL"/>
        </w:rPr>
      </w:pPr>
      <w:r w:rsidRPr="001D6A6C">
        <w:rPr>
          <w:rFonts w:ascii="Cambria" w:eastAsia="Times New Roman" w:hAnsi="Cambria" w:cs="Times New Roman"/>
          <w:b/>
          <w:sz w:val="24"/>
          <w:szCs w:val="24"/>
          <w:lang w:eastAsia="pl-PL"/>
        </w:rPr>
        <w:t>2)</w:t>
      </w:r>
      <w:r w:rsidRPr="001D6A6C">
        <w:rPr>
          <w:rFonts w:ascii="Cambria" w:eastAsia="Times New Roman" w:hAnsi="Cambria" w:cs="Times New Roman"/>
          <w:b/>
          <w:sz w:val="24"/>
          <w:szCs w:val="24"/>
          <w:lang w:eastAsia="pl-PL"/>
        </w:rPr>
        <w:tab/>
        <w:t>Proszę o uzupełnienie dokumentacji węzła cieplnego o zestawienie elementów</w:t>
      </w:r>
    </w:p>
    <w:p w:rsidR="001D6A6C" w:rsidRPr="001D6A6C" w:rsidRDefault="001D6A6C" w:rsidP="008E11E3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b/>
          <w:lang w:eastAsia="pl-PL"/>
        </w:rPr>
      </w:pPr>
    </w:p>
    <w:p w:rsidR="001D6A6C" w:rsidRDefault="001D6A6C" w:rsidP="008E11E3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lang w:eastAsia="pl-PL"/>
        </w:rPr>
      </w:pPr>
    </w:p>
    <w:p w:rsidR="00CB02D5" w:rsidRDefault="006F6F57" w:rsidP="008E11E3">
      <w:pPr>
        <w:rPr>
          <w:rFonts w:ascii="Cambria" w:hAnsi="Cambria"/>
          <w:b/>
          <w:u w:val="single"/>
        </w:rPr>
      </w:pPr>
      <w:r w:rsidRPr="00EA1ADC">
        <w:rPr>
          <w:rFonts w:ascii="Cambria" w:hAnsi="Cambria"/>
          <w:b/>
          <w:u w:val="single"/>
        </w:rPr>
        <w:t>ODPOWIEDŹ:</w:t>
      </w:r>
    </w:p>
    <w:p w:rsidR="001D6A6C" w:rsidRPr="00EA1ADC" w:rsidRDefault="001D6A6C" w:rsidP="008E11E3">
      <w:pPr>
        <w:rPr>
          <w:rFonts w:ascii="Cambria" w:hAnsi="Cambria"/>
          <w:b/>
          <w:u w:val="single"/>
        </w:rPr>
      </w:pPr>
    </w:p>
    <w:p w:rsidR="008E11E3" w:rsidRDefault="008E11E3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EA1ADC">
        <w:rPr>
          <w:rFonts w:ascii="Cambria" w:eastAsia="Times New Roman" w:hAnsi="Cambria" w:cs="Times New Roman"/>
          <w:b/>
          <w:lang w:eastAsia="pl-PL"/>
        </w:rPr>
        <w:t>AD 1</w:t>
      </w:r>
    </w:p>
    <w:p w:rsidR="00144CDC" w:rsidRDefault="00144CDC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Należy przyjąć: 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Cwu Qp= 0,80m3/h   Hp=45,5kPa zgodnie z punktem 8.7.4 opisu technicznego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CO1 : Qp= 2,2m3/h   Hp= 53,6kPa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CO2 : Qp= 3,0m3/h   Hp=74,6kPa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ZN1.1 :  Qp= 0,94m3/h   Hp=49,9kPa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ZN1.2 : Qp= 1,07m3/h   Hp=32,2kPa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ZN2 : Qp= 0,52m3/h   Hp=39,9kPa</w:t>
      </w:r>
    </w:p>
    <w:p w:rsidR="00144CDC" w:rsidRPr="00144CDC" w:rsidRDefault="00144CDC" w:rsidP="00144CDC">
      <w:pPr>
        <w:spacing w:after="0" w:line="240" w:lineRule="auto"/>
        <w:rPr>
          <w:b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Obieg ZN3 : Qp= 0,86m3/h   Hp=44,9kPa</w:t>
      </w:r>
    </w:p>
    <w:p w:rsidR="001D6A6C" w:rsidRDefault="001D6A6C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:rsidR="00144CDC" w:rsidRPr="00EA1ADC" w:rsidRDefault="00144CDC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:rsidR="008E11E3" w:rsidRDefault="008E11E3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EA1ADC">
        <w:rPr>
          <w:rFonts w:ascii="Cambria" w:eastAsia="Times New Roman" w:hAnsi="Cambria" w:cs="Times New Roman"/>
          <w:b/>
          <w:lang w:eastAsia="pl-PL"/>
        </w:rPr>
        <w:t>AD 2</w:t>
      </w:r>
    </w:p>
    <w:p w:rsidR="00144CDC" w:rsidRDefault="00144CDC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:rsidR="001D6A6C" w:rsidRPr="00144CDC" w:rsidRDefault="00144CDC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144C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Zestawienie elementów należy przyjąć z rys. Wc/01 schemat technologiczny węzła cieplnego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7A1CCA" w:rsidRPr="00A32F32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87524A" w:rsidRPr="00A32F32" w:rsidRDefault="00F0309C" w:rsidP="002B5B80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A32F32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5C61A5" w:rsidRPr="00A32F32" w:rsidRDefault="005C61A5" w:rsidP="00285157">
      <w:pPr>
        <w:jc w:val="both"/>
        <w:rPr>
          <w:rFonts w:ascii="Cambria" w:hAnsi="Cambria"/>
        </w:rPr>
      </w:pPr>
    </w:p>
    <w:sectPr w:rsidR="005C61A5" w:rsidRPr="00A32F32" w:rsidSect="008E11E3">
      <w:headerReference w:type="default" r:id="rId7"/>
      <w:footerReference w:type="default" r:id="rId8"/>
      <w:pgSz w:w="11906" w:h="16838"/>
      <w:pgMar w:top="284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9B9" w:rsidRDefault="005149B9" w:rsidP="005C61A5">
      <w:pPr>
        <w:spacing w:after="0" w:line="240" w:lineRule="auto"/>
      </w:pPr>
      <w:r>
        <w:separator/>
      </w:r>
    </w:p>
  </w:endnote>
  <w:endnote w:type="continuationSeparator" w:id="1">
    <w:p w:rsidR="005149B9" w:rsidRDefault="005149B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3525222"/>
      <w:docPartObj>
        <w:docPartGallery w:val="Page Numbers (Bottom of Page)"/>
        <w:docPartUnique/>
      </w:docPartObj>
    </w:sdtPr>
    <w:sdtContent>
      <w:p w:rsidR="00A32F32" w:rsidRDefault="003C7D0D">
        <w:pPr>
          <w:pStyle w:val="Stopka"/>
          <w:jc w:val="right"/>
        </w:pPr>
        <w:r>
          <w:fldChar w:fldCharType="begin"/>
        </w:r>
        <w:r w:rsidR="00A32F32">
          <w:instrText>PAGE   \* MERGEFORMAT</w:instrText>
        </w:r>
        <w:r>
          <w:fldChar w:fldCharType="separate"/>
        </w:r>
        <w:r w:rsidR="00144CDC">
          <w:rPr>
            <w:noProof/>
          </w:rPr>
          <w:t>1</w:t>
        </w:r>
        <w:r>
          <w:fldChar w:fldCharType="end"/>
        </w:r>
      </w:p>
    </w:sdtContent>
  </w:sdt>
  <w:p w:rsidR="00DE1F76" w:rsidRDefault="00DE1F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9B9" w:rsidRDefault="005149B9" w:rsidP="005C61A5">
      <w:pPr>
        <w:spacing w:after="0" w:line="240" w:lineRule="auto"/>
      </w:pPr>
      <w:r>
        <w:separator/>
      </w:r>
    </w:p>
  </w:footnote>
  <w:footnote w:type="continuationSeparator" w:id="1">
    <w:p w:rsidR="005149B9" w:rsidRDefault="005149B9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C61A5"/>
    <w:rsid w:val="0000286C"/>
    <w:rsid w:val="00003610"/>
    <w:rsid w:val="0009064A"/>
    <w:rsid w:val="000A2F11"/>
    <w:rsid w:val="000A606A"/>
    <w:rsid w:val="000B6567"/>
    <w:rsid w:val="000E14E6"/>
    <w:rsid w:val="00132DF0"/>
    <w:rsid w:val="00144CDC"/>
    <w:rsid w:val="001B7887"/>
    <w:rsid w:val="001B7E99"/>
    <w:rsid w:val="001D1B47"/>
    <w:rsid w:val="001D6A6C"/>
    <w:rsid w:val="001F0A95"/>
    <w:rsid w:val="00231BBF"/>
    <w:rsid w:val="002830C8"/>
    <w:rsid w:val="00285157"/>
    <w:rsid w:val="002A2F89"/>
    <w:rsid w:val="002B5B80"/>
    <w:rsid w:val="002E319A"/>
    <w:rsid w:val="002F507C"/>
    <w:rsid w:val="00357D10"/>
    <w:rsid w:val="003755B4"/>
    <w:rsid w:val="003812D2"/>
    <w:rsid w:val="003B5AE6"/>
    <w:rsid w:val="003C7D0D"/>
    <w:rsid w:val="003F6A65"/>
    <w:rsid w:val="0040436B"/>
    <w:rsid w:val="00412320"/>
    <w:rsid w:val="004128AF"/>
    <w:rsid w:val="0045378B"/>
    <w:rsid w:val="004A34D5"/>
    <w:rsid w:val="004B0C86"/>
    <w:rsid w:val="004D64B1"/>
    <w:rsid w:val="004F1517"/>
    <w:rsid w:val="004F7E56"/>
    <w:rsid w:val="005149B9"/>
    <w:rsid w:val="00542273"/>
    <w:rsid w:val="00544791"/>
    <w:rsid w:val="00546587"/>
    <w:rsid w:val="0055443D"/>
    <w:rsid w:val="00562F17"/>
    <w:rsid w:val="00584854"/>
    <w:rsid w:val="005904A0"/>
    <w:rsid w:val="005B1A37"/>
    <w:rsid w:val="005C3BE9"/>
    <w:rsid w:val="005C61A5"/>
    <w:rsid w:val="00622B18"/>
    <w:rsid w:val="00660D60"/>
    <w:rsid w:val="0067535D"/>
    <w:rsid w:val="006E2E32"/>
    <w:rsid w:val="006F6F57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E11E3"/>
    <w:rsid w:val="008F4315"/>
    <w:rsid w:val="00906323"/>
    <w:rsid w:val="009121A1"/>
    <w:rsid w:val="009318C2"/>
    <w:rsid w:val="00936964"/>
    <w:rsid w:val="00955C60"/>
    <w:rsid w:val="0097515A"/>
    <w:rsid w:val="009C0F8F"/>
    <w:rsid w:val="009C7CDD"/>
    <w:rsid w:val="009D3365"/>
    <w:rsid w:val="00A0365F"/>
    <w:rsid w:val="00A12471"/>
    <w:rsid w:val="00A32F32"/>
    <w:rsid w:val="00A617AB"/>
    <w:rsid w:val="00A938D2"/>
    <w:rsid w:val="00AA0759"/>
    <w:rsid w:val="00AC0C82"/>
    <w:rsid w:val="00AC2AA2"/>
    <w:rsid w:val="00AC69EC"/>
    <w:rsid w:val="00B16D5F"/>
    <w:rsid w:val="00B80F27"/>
    <w:rsid w:val="00BB444E"/>
    <w:rsid w:val="00BB7474"/>
    <w:rsid w:val="00BD3F65"/>
    <w:rsid w:val="00BE5A6A"/>
    <w:rsid w:val="00BF07E6"/>
    <w:rsid w:val="00BF5AF0"/>
    <w:rsid w:val="00C030E6"/>
    <w:rsid w:val="00C45BED"/>
    <w:rsid w:val="00C65501"/>
    <w:rsid w:val="00C76452"/>
    <w:rsid w:val="00C955B9"/>
    <w:rsid w:val="00CB02D5"/>
    <w:rsid w:val="00D01A57"/>
    <w:rsid w:val="00D63D43"/>
    <w:rsid w:val="00D82618"/>
    <w:rsid w:val="00DB3D8E"/>
    <w:rsid w:val="00DE1F76"/>
    <w:rsid w:val="00E17E3E"/>
    <w:rsid w:val="00E60B2F"/>
    <w:rsid w:val="00E6595B"/>
    <w:rsid w:val="00E84A3A"/>
    <w:rsid w:val="00EA1ADC"/>
    <w:rsid w:val="00EB7027"/>
    <w:rsid w:val="00F0309C"/>
    <w:rsid w:val="00F416CA"/>
    <w:rsid w:val="00F45EF1"/>
    <w:rsid w:val="00F62AB2"/>
    <w:rsid w:val="00FA34BF"/>
    <w:rsid w:val="00FA5948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8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0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apawlik</cp:lastModifiedBy>
  <cp:revision>26</cp:revision>
  <cp:lastPrinted>2022-07-08T07:11:00Z</cp:lastPrinted>
  <dcterms:created xsi:type="dcterms:W3CDTF">2022-06-27T07:04:00Z</dcterms:created>
  <dcterms:modified xsi:type="dcterms:W3CDTF">2022-07-14T12:59:00Z</dcterms:modified>
</cp:coreProperties>
</file>