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1" w:rsidRPr="008C5E5A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Tomaszów Mazowiecki, dnia </w:t>
      </w:r>
      <w:r w:rsidR="00385AAF">
        <w:rPr>
          <w:rFonts w:cstheme="minorHAnsi"/>
          <w:sz w:val="24"/>
          <w:szCs w:val="24"/>
        </w:rPr>
        <w:t>03 sierpnia</w:t>
      </w:r>
      <w:r w:rsidRPr="008C5E5A">
        <w:rPr>
          <w:rFonts w:cstheme="minorHAnsi"/>
          <w:sz w:val="24"/>
          <w:szCs w:val="24"/>
        </w:rPr>
        <w:t xml:space="preserve"> 2022 r.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184C4C" w:rsidRPr="001D09F0" w:rsidRDefault="00184C4C" w:rsidP="00184C4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Numer </w:t>
      </w:r>
      <w:r>
        <w:rPr>
          <w:rFonts w:ascii="Calibri" w:hAnsi="Calibri" w:cs="Calibri"/>
          <w:b/>
          <w:sz w:val="24"/>
          <w:szCs w:val="24"/>
        </w:rPr>
        <w:t>referencyjny</w:t>
      </w:r>
      <w:r w:rsidRPr="001D09F0">
        <w:rPr>
          <w:rFonts w:ascii="Calibri" w:hAnsi="Calibri" w:cs="Calibri"/>
          <w:b/>
          <w:sz w:val="24"/>
          <w:szCs w:val="24"/>
        </w:rPr>
        <w:t>: WRIK.271.1.</w:t>
      </w:r>
      <w:r>
        <w:rPr>
          <w:rFonts w:ascii="Calibri" w:hAnsi="Calibri" w:cs="Calibri"/>
          <w:b/>
          <w:sz w:val="24"/>
          <w:szCs w:val="24"/>
        </w:rPr>
        <w:t>3</w:t>
      </w:r>
      <w:r w:rsidRPr="001D09F0">
        <w:rPr>
          <w:rFonts w:ascii="Calibri" w:hAnsi="Calibri" w:cs="Calibri"/>
          <w:b/>
          <w:sz w:val="24"/>
          <w:szCs w:val="24"/>
        </w:rPr>
        <w:t>9.2022.ZP</w:t>
      </w:r>
    </w:p>
    <w:p w:rsidR="00184C4C" w:rsidRPr="001D09F0" w:rsidRDefault="00184C4C" w:rsidP="00184C4C">
      <w:pPr>
        <w:spacing w:after="0" w:line="276" w:lineRule="auto"/>
        <w:rPr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Ogłoszenie </w:t>
      </w:r>
      <w:r w:rsidRPr="00385AAF">
        <w:rPr>
          <w:rFonts w:ascii="Calibri" w:hAnsi="Calibri" w:cs="Calibri"/>
          <w:b/>
          <w:sz w:val="24"/>
          <w:szCs w:val="24"/>
        </w:rPr>
        <w:t xml:space="preserve">nr </w:t>
      </w:r>
      <w:r w:rsidRPr="00385AAF">
        <w:rPr>
          <w:b/>
          <w:sz w:val="24"/>
          <w:szCs w:val="24"/>
        </w:rPr>
        <w:t xml:space="preserve">2022/BZP </w:t>
      </w:r>
      <w:r w:rsidR="00385AAF" w:rsidRPr="00385AAF">
        <w:rPr>
          <w:b/>
          <w:sz w:val="24"/>
          <w:szCs w:val="24"/>
        </w:rPr>
        <w:t>00250921</w:t>
      </w:r>
      <w:r w:rsidRPr="00385AAF">
        <w:rPr>
          <w:b/>
          <w:sz w:val="24"/>
          <w:szCs w:val="24"/>
        </w:rPr>
        <w:t xml:space="preserve">/01 z dnia </w:t>
      </w:r>
      <w:r w:rsidR="00385AAF" w:rsidRPr="00385AAF">
        <w:rPr>
          <w:b/>
          <w:sz w:val="24"/>
          <w:szCs w:val="24"/>
        </w:rPr>
        <w:t>2022-07-12</w:t>
      </w:r>
    </w:p>
    <w:p w:rsidR="00184C4C" w:rsidRPr="006F4842" w:rsidRDefault="00184C4C" w:rsidP="00184C4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184C4C" w:rsidRPr="006F4842" w:rsidRDefault="00184C4C" w:rsidP="00184C4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184C4C" w:rsidRPr="0013491F" w:rsidRDefault="00184C4C" w:rsidP="00184C4C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 w:rsidR="00385AAF">
        <w:rPr>
          <w:rFonts w:ascii="Calibri" w:eastAsia="Calibri" w:hAnsi="Calibri" w:cs="Calibri"/>
          <w:sz w:val="24"/>
          <w:szCs w:val="24"/>
        </w:rPr>
        <w:t xml:space="preserve">podstawowym bez możliwości </w:t>
      </w:r>
      <w:r w:rsidR="00BC3DCA">
        <w:rPr>
          <w:rFonts w:ascii="Calibri" w:eastAsia="Calibri" w:hAnsi="Calibri" w:cs="Calibri"/>
          <w:sz w:val="24"/>
          <w:szCs w:val="24"/>
        </w:rPr>
        <w:t>negocjacji</w:t>
      </w:r>
      <w:r w:rsidRPr="006F4842">
        <w:rPr>
          <w:rFonts w:ascii="Calibri" w:eastAsia="Calibri" w:hAnsi="Calibri" w:cs="Calibri"/>
          <w:sz w:val="24"/>
          <w:szCs w:val="24"/>
        </w:rPr>
        <w:t xml:space="preserve">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385AAF">
        <w:rPr>
          <w:rFonts w:ascii="Calibri" w:eastAsia="Calibri" w:hAnsi="Calibri" w:cs="Calibri"/>
          <w:sz w:val="24"/>
          <w:szCs w:val="24"/>
        </w:rPr>
        <w:t xml:space="preserve"> 1) ustawy z dnia </w:t>
      </w:r>
      <w:r w:rsidR="00385AAF">
        <w:rPr>
          <w:rFonts w:ascii="Calibri" w:eastAsia="Calibri" w:hAnsi="Calibri" w:cs="Calibri"/>
          <w:sz w:val="24"/>
          <w:szCs w:val="24"/>
        </w:rPr>
        <w:br/>
      </w:r>
      <w:r w:rsidRPr="006F4842">
        <w:rPr>
          <w:rFonts w:ascii="Calibri" w:eastAsia="Calibri" w:hAnsi="Calibri" w:cs="Calibri"/>
          <w:sz w:val="24"/>
          <w:szCs w:val="24"/>
        </w:rPr>
        <w:t xml:space="preserve">11 września 2019 r. Prawo zamówień publicznych pod nazwą: </w:t>
      </w:r>
      <w:r>
        <w:rPr>
          <w:rFonts w:ascii="Calibri" w:eastAsia="Calibri" w:hAnsi="Calibri" w:cs="Calibri"/>
          <w:sz w:val="24"/>
          <w:szCs w:val="24"/>
        </w:rPr>
        <w:t>„</w:t>
      </w:r>
      <w:r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i Grzegorza w </w:t>
      </w:r>
      <w:r w:rsidRPr="0013491F">
        <w:rPr>
          <w:rFonts w:ascii="Calibri" w:hAnsi="Calibri" w:cs="Calibri"/>
          <w:b/>
          <w:bCs/>
          <w:sz w:val="24"/>
          <w:szCs w:val="24"/>
        </w:rPr>
        <w:t>Tomaszowie Mazowieckim” w ramach zadania inwestycyjnego pn.: „Projekt i budowa ulic w osiedlu Ludwików – Etap II i III.”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INFORMACJA Z OTWARCIA OFERT</w:t>
      </w:r>
    </w:p>
    <w:p w:rsidR="00C33758" w:rsidRPr="008C5E5A" w:rsidRDefault="00C33758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mając na względzie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 w:rsidR="00AB1A63"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692621" w:rsidRPr="008C5E5A" w:rsidRDefault="00184C4C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2 192 148,27</w:t>
      </w:r>
      <w:r w:rsidR="00EA4A99">
        <w:rPr>
          <w:rFonts w:cstheme="minorHAnsi"/>
          <w:b/>
          <w:sz w:val="24"/>
          <w:szCs w:val="24"/>
        </w:rPr>
        <w:t xml:space="preserve"> zł </w:t>
      </w:r>
      <w:r w:rsidR="00692621" w:rsidRPr="008C5E5A">
        <w:rPr>
          <w:rFonts w:cstheme="minorHAnsi"/>
          <w:b/>
          <w:sz w:val="24"/>
          <w:szCs w:val="24"/>
        </w:rPr>
        <w:t>brutto.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F61CB1">
        <w:rPr>
          <w:rFonts w:cstheme="minorHAnsi"/>
          <w:b/>
          <w:sz w:val="24"/>
          <w:szCs w:val="24"/>
        </w:rPr>
        <w:t>03 sierpnia</w:t>
      </w:r>
      <w:r w:rsidR="00EA4A99">
        <w:rPr>
          <w:rFonts w:cstheme="minorHAnsi"/>
          <w:b/>
          <w:sz w:val="24"/>
          <w:szCs w:val="24"/>
        </w:rPr>
        <w:t xml:space="preserve">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F61CB1">
        <w:rPr>
          <w:rFonts w:cstheme="minorHAnsi"/>
          <w:b/>
          <w:sz w:val="24"/>
          <w:szCs w:val="24"/>
        </w:rPr>
        <w:t>3 (trzy)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F61CB1">
        <w:rPr>
          <w:rFonts w:cstheme="minorHAnsi"/>
          <w:b/>
          <w:sz w:val="24"/>
          <w:szCs w:val="24"/>
        </w:rPr>
        <w:t>y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692621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692621" w:rsidRPr="008C5E5A" w:rsidRDefault="00692621" w:rsidP="00A35BE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 w:rsidR="00A35BE1"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385AAF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Data złożenia przez ePUAP</w:t>
            </w:r>
          </w:p>
        </w:tc>
      </w:tr>
      <w:tr w:rsidR="00385AAF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BINSTAL s.c.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Tchórz Honorata,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Tchórz Przemysław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ul. Konstytucji 3-go Maja 38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97-200 Tomaszów Maz.</w:t>
            </w:r>
          </w:p>
          <w:p w:rsidR="00385AAF" w:rsidRPr="008C5E5A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773 202 26 60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AAF" w:rsidRPr="008C5E5A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2 600 740,00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AF" w:rsidRPr="008C5E5A" w:rsidRDefault="00385AAF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29.07.2022 r. godz. 08:54</w:t>
            </w:r>
          </w:p>
        </w:tc>
      </w:tr>
      <w:tr w:rsidR="00184C4C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C4C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MAJSTER BRUK </w:t>
            </w:r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Sebastian Sputowski</w:t>
            </w:r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Wąwał, ul. Cegielniana 33</w:t>
            </w:r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 xml:space="preserve">97-200 Tomaszów Mazowiecki </w:t>
            </w:r>
          </w:p>
          <w:p w:rsidR="00184C4C" w:rsidRPr="008C5E5A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773 17 13 801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C4C" w:rsidRPr="008C5E5A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2 671 078,00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4C" w:rsidRPr="008C5E5A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02.08.2022 r. godz. 13:18</w:t>
            </w:r>
          </w:p>
        </w:tc>
      </w:tr>
      <w:tr w:rsidR="00385AAF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„DROMED”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Rospędek, Więckowski Sp. jawna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ul. Leśna 11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26-300 Opoczno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768 11 04 051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2 784 853,69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03.08.2022 r.</w:t>
            </w:r>
          </w:p>
          <w:p w:rsidR="00385AAF" w:rsidRDefault="00385AAF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godz. 08:48</w:t>
            </w:r>
          </w:p>
        </w:tc>
      </w:tr>
    </w:tbl>
    <w:p w:rsidR="0041255A" w:rsidRPr="008C5E5A" w:rsidRDefault="0041255A" w:rsidP="008C5E5A">
      <w:pPr>
        <w:spacing w:line="276" w:lineRule="auto"/>
        <w:rPr>
          <w:rFonts w:cstheme="minorHAnsi"/>
        </w:rPr>
      </w:pPr>
    </w:p>
    <w:sectPr w:rsidR="0041255A" w:rsidRPr="008C5E5A" w:rsidSect="008E5354">
      <w:headerReference w:type="default" r:id="rId6"/>
      <w:foot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DC3" w:rsidRDefault="00AA2DC3" w:rsidP="00D03DFE">
      <w:pPr>
        <w:spacing w:after="0" w:line="240" w:lineRule="auto"/>
      </w:pPr>
      <w:r>
        <w:separator/>
      </w:r>
    </w:p>
  </w:endnote>
  <w:endnote w:type="continuationSeparator" w:id="0">
    <w:p w:rsidR="00AA2DC3" w:rsidRDefault="00AA2DC3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AA2D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DC3" w:rsidRDefault="00AA2DC3" w:rsidP="00D03DFE">
      <w:pPr>
        <w:spacing w:after="0" w:line="240" w:lineRule="auto"/>
      </w:pPr>
      <w:r>
        <w:separator/>
      </w:r>
    </w:p>
  </w:footnote>
  <w:footnote w:type="continuationSeparator" w:id="0">
    <w:p w:rsidR="00AA2DC3" w:rsidRDefault="00AA2DC3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AA2D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692621"/>
    <w:rsid w:val="00184C4C"/>
    <w:rsid w:val="00335D14"/>
    <w:rsid w:val="00385AAF"/>
    <w:rsid w:val="0041255A"/>
    <w:rsid w:val="004C43DA"/>
    <w:rsid w:val="00565B2B"/>
    <w:rsid w:val="00675E66"/>
    <w:rsid w:val="00692621"/>
    <w:rsid w:val="0084498C"/>
    <w:rsid w:val="008C5E5A"/>
    <w:rsid w:val="008E5354"/>
    <w:rsid w:val="008F2804"/>
    <w:rsid w:val="00A35BE1"/>
    <w:rsid w:val="00AA2DC3"/>
    <w:rsid w:val="00AB1A63"/>
    <w:rsid w:val="00BC3DCA"/>
    <w:rsid w:val="00C33758"/>
    <w:rsid w:val="00D03DFE"/>
    <w:rsid w:val="00DA2F18"/>
    <w:rsid w:val="00EA4A99"/>
    <w:rsid w:val="00F4369C"/>
    <w:rsid w:val="00F61CB1"/>
    <w:rsid w:val="00F70C30"/>
    <w:rsid w:val="00F9571A"/>
    <w:rsid w:val="00FA1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20</cp:revision>
  <cp:lastPrinted>2022-08-03T08:57:00Z</cp:lastPrinted>
  <dcterms:created xsi:type="dcterms:W3CDTF">2022-05-09T07:51:00Z</dcterms:created>
  <dcterms:modified xsi:type="dcterms:W3CDTF">2022-08-03T08:57:00Z</dcterms:modified>
</cp:coreProperties>
</file>